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40E6" w14:textId="77777777" w:rsidR="00556EA4" w:rsidRDefault="00556EA4" w:rsidP="00556EA4">
      <w:pPr>
        <w:keepNext/>
        <w:pBdr>
          <w:bottom w:val="single" w:sz="4" w:space="1" w:color="auto"/>
        </w:pBdr>
        <w:spacing w:after="0" w:line="240" w:lineRule="auto"/>
        <w:outlineLvl w:val="1"/>
        <w:rPr>
          <w:rFonts w:ascii="Arial" w:eastAsia="Times New Roman" w:hAnsi="Arial" w:cs="Arial"/>
          <w:b/>
          <w:sz w:val="36"/>
          <w:szCs w:val="36"/>
        </w:rPr>
      </w:pPr>
      <w:r>
        <w:rPr>
          <w:rFonts w:ascii="Arial" w:eastAsia="Times New Roman" w:hAnsi="Arial" w:cs="Arial"/>
          <w:b/>
          <w:sz w:val="36"/>
          <w:szCs w:val="36"/>
        </w:rPr>
        <w:t xml:space="preserve">Torshov </w:t>
      </w:r>
      <w:r w:rsidR="003154D6">
        <w:rPr>
          <w:rFonts w:ascii="Arial" w:eastAsia="Times New Roman" w:hAnsi="Arial" w:cs="Arial"/>
          <w:b/>
          <w:sz w:val="36"/>
          <w:szCs w:val="36"/>
        </w:rPr>
        <w:t xml:space="preserve">og Lilleborg </w:t>
      </w:r>
      <w:r>
        <w:rPr>
          <w:rFonts w:ascii="Arial" w:eastAsia="Times New Roman" w:hAnsi="Arial" w:cs="Arial"/>
          <w:b/>
          <w:sz w:val="36"/>
          <w:szCs w:val="36"/>
        </w:rPr>
        <w:t>menighetsråd, Møtebok</w:t>
      </w:r>
    </w:p>
    <w:p w14:paraId="488AA241" w14:textId="6FBFBEAF" w:rsidR="00556EA4" w:rsidRPr="00F90303" w:rsidRDefault="00652DE3" w:rsidP="00556EA4">
      <w:pPr>
        <w:spacing w:line="240" w:lineRule="auto"/>
        <w:rPr>
          <w:rFonts w:ascii="Arial" w:hAnsi="Arial" w:cs="Arial"/>
          <w:sz w:val="24"/>
          <w:szCs w:val="24"/>
        </w:rPr>
      </w:pPr>
      <w:r w:rsidRPr="00F90303">
        <w:rPr>
          <w:rFonts w:ascii="Arial" w:hAnsi="Arial" w:cs="Arial"/>
          <w:b/>
          <w:sz w:val="24"/>
          <w:szCs w:val="24"/>
        </w:rPr>
        <w:t>Avholdt:</w:t>
      </w:r>
      <w:r w:rsidR="003338D5" w:rsidRPr="00F90303">
        <w:rPr>
          <w:rFonts w:ascii="Arial" w:hAnsi="Arial" w:cs="Arial"/>
          <w:sz w:val="24"/>
          <w:szCs w:val="24"/>
        </w:rPr>
        <w:t xml:space="preserve"> </w:t>
      </w:r>
      <w:r w:rsidR="00461228">
        <w:rPr>
          <w:rFonts w:ascii="Arial" w:hAnsi="Arial" w:cs="Arial"/>
          <w:sz w:val="24"/>
          <w:szCs w:val="24"/>
        </w:rPr>
        <w:t>27.</w:t>
      </w:r>
      <w:r w:rsidR="00242D45">
        <w:rPr>
          <w:rFonts w:ascii="Arial" w:hAnsi="Arial" w:cs="Arial"/>
          <w:sz w:val="24"/>
          <w:szCs w:val="24"/>
        </w:rPr>
        <w:t>0</w:t>
      </w:r>
      <w:r w:rsidR="00461228">
        <w:rPr>
          <w:rFonts w:ascii="Arial" w:hAnsi="Arial" w:cs="Arial"/>
          <w:sz w:val="24"/>
          <w:szCs w:val="24"/>
        </w:rPr>
        <w:t>8</w:t>
      </w:r>
      <w:r w:rsidR="00556EA4" w:rsidRPr="00F90303">
        <w:rPr>
          <w:rFonts w:ascii="Arial" w:hAnsi="Arial" w:cs="Arial"/>
          <w:sz w:val="24"/>
          <w:szCs w:val="24"/>
        </w:rPr>
        <w:t>.201</w:t>
      </w:r>
      <w:r w:rsidR="00242D45">
        <w:rPr>
          <w:rFonts w:ascii="Arial" w:hAnsi="Arial" w:cs="Arial"/>
          <w:sz w:val="24"/>
          <w:szCs w:val="24"/>
        </w:rPr>
        <w:t>5</w:t>
      </w:r>
      <w:r w:rsidR="00556EA4" w:rsidRPr="00F90303">
        <w:rPr>
          <w:rFonts w:ascii="Arial" w:hAnsi="Arial" w:cs="Arial"/>
          <w:sz w:val="24"/>
          <w:szCs w:val="24"/>
        </w:rPr>
        <w:t xml:space="preserve"> kl.1</w:t>
      </w:r>
      <w:r w:rsidR="003154D6" w:rsidRPr="00F90303">
        <w:rPr>
          <w:rFonts w:ascii="Arial" w:hAnsi="Arial" w:cs="Arial"/>
          <w:sz w:val="24"/>
          <w:szCs w:val="24"/>
        </w:rPr>
        <w:t>8</w:t>
      </w:r>
      <w:r w:rsidR="00556EA4" w:rsidRPr="00F90303">
        <w:rPr>
          <w:rFonts w:ascii="Arial" w:hAnsi="Arial" w:cs="Arial"/>
          <w:sz w:val="24"/>
          <w:szCs w:val="24"/>
        </w:rPr>
        <w:t>:00-</w:t>
      </w:r>
      <w:r w:rsidR="000252C9" w:rsidRPr="00F90303">
        <w:rPr>
          <w:rFonts w:ascii="Arial" w:hAnsi="Arial" w:cs="Arial"/>
          <w:sz w:val="24"/>
          <w:szCs w:val="24"/>
        </w:rPr>
        <w:t>2</w:t>
      </w:r>
      <w:r w:rsidR="003154D6" w:rsidRPr="00F90303">
        <w:rPr>
          <w:rFonts w:ascii="Arial" w:hAnsi="Arial" w:cs="Arial"/>
          <w:sz w:val="24"/>
          <w:szCs w:val="24"/>
        </w:rPr>
        <w:t>0</w:t>
      </w:r>
      <w:r w:rsidR="00556EA4" w:rsidRPr="00F90303">
        <w:rPr>
          <w:rFonts w:ascii="Arial" w:hAnsi="Arial" w:cs="Arial"/>
          <w:sz w:val="24"/>
          <w:szCs w:val="24"/>
        </w:rPr>
        <w:t>:</w:t>
      </w:r>
      <w:r w:rsidR="00A65BF2" w:rsidRPr="00F90303">
        <w:rPr>
          <w:rFonts w:ascii="Arial" w:hAnsi="Arial" w:cs="Arial"/>
          <w:sz w:val="24"/>
          <w:szCs w:val="24"/>
        </w:rPr>
        <w:t>00</w:t>
      </w:r>
    </w:p>
    <w:p w14:paraId="097F6445" w14:textId="4D1775B5" w:rsidR="00556EA4" w:rsidRDefault="00556EA4" w:rsidP="00556EA4">
      <w:pPr>
        <w:spacing w:line="240" w:lineRule="auto"/>
        <w:rPr>
          <w:rFonts w:ascii="Arial" w:hAnsi="Arial" w:cs="Arial"/>
          <w:sz w:val="24"/>
          <w:szCs w:val="24"/>
        </w:rPr>
      </w:pPr>
      <w:r w:rsidRPr="00F90303">
        <w:rPr>
          <w:rFonts w:ascii="Arial" w:hAnsi="Arial" w:cs="Arial"/>
          <w:b/>
          <w:sz w:val="24"/>
          <w:szCs w:val="24"/>
        </w:rPr>
        <w:t>Saksnummer:</w:t>
      </w:r>
      <w:r w:rsidRPr="00F90303">
        <w:rPr>
          <w:rFonts w:ascii="Arial" w:hAnsi="Arial" w:cs="Arial"/>
          <w:sz w:val="24"/>
          <w:szCs w:val="24"/>
        </w:rPr>
        <w:t xml:space="preserve"> </w:t>
      </w:r>
      <w:r w:rsidR="00461228">
        <w:rPr>
          <w:rFonts w:ascii="Arial" w:hAnsi="Arial" w:cs="Arial"/>
          <w:sz w:val="24"/>
          <w:szCs w:val="24"/>
        </w:rPr>
        <w:t>46</w:t>
      </w:r>
      <w:r w:rsidRPr="00F90303">
        <w:rPr>
          <w:rFonts w:ascii="Arial" w:hAnsi="Arial" w:cs="Arial"/>
          <w:sz w:val="24"/>
          <w:szCs w:val="24"/>
        </w:rPr>
        <w:t>/1</w:t>
      </w:r>
      <w:r w:rsidR="00242D45">
        <w:rPr>
          <w:rFonts w:ascii="Arial" w:hAnsi="Arial" w:cs="Arial"/>
          <w:sz w:val="24"/>
          <w:szCs w:val="24"/>
        </w:rPr>
        <w:t>5</w:t>
      </w:r>
      <w:r w:rsidRPr="00F90303">
        <w:rPr>
          <w:rFonts w:ascii="Arial" w:hAnsi="Arial" w:cs="Arial"/>
          <w:sz w:val="24"/>
          <w:szCs w:val="24"/>
        </w:rPr>
        <w:t xml:space="preserve"> –</w:t>
      </w:r>
      <w:r w:rsidR="008441C9">
        <w:rPr>
          <w:rFonts w:ascii="Arial" w:hAnsi="Arial" w:cs="Arial"/>
          <w:sz w:val="24"/>
          <w:szCs w:val="24"/>
        </w:rPr>
        <w:t xml:space="preserve"> 54/</w:t>
      </w:r>
      <w:r w:rsidRPr="00F90303">
        <w:rPr>
          <w:rFonts w:ascii="Arial" w:hAnsi="Arial" w:cs="Arial"/>
          <w:sz w:val="24"/>
          <w:szCs w:val="24"/>
        </w:rPr>
        <w:t>1</w:t>
      </w:r>
      <w:r w:rsidR="00242D45">
        <w:rPr>
          <w:rFonts w:ascii="Arial" w:hAnsi="Arial" w:cs="Arial"/>
          <w:sz w:val="24"/>
          <w:szCs w:val="24"/>
        </w:rPr>
        <w:t>5</w:t>
      </w:r>
    </w:p>
    <w:p w14:paraId="77365792" w14:textId="6D070797" w:rsidR="00EC24D9" w:rsidRPr="00DD7759" w:rsidRDefault="00556EA4" w:rsidP="00556EA4">
      <w:pPr>
        <w:keepNext/>
        <w:spacing w:after="0" w:line="240" w:lineRule="auto"/>
        <w:outlineLvl w:val="3"/>
        <w:rPr>
          <w:rFonts w:ascii="Arial" w:hAnsi="Arial" w:cs="Arial"/>
          <w:sz w:val="24"/>
          <w:szCs w:val="24"/>
        </w:rPr>
      </w:pPr>
      <w:r w:rsidRPr="00F90303">
        <w:rPr>
          <w:rFonts w:ascii="Arial" w:eastAsia="Times New Roman" w:hAnsi="Arial" w:cs="Arial"/>
          <w:b/>
          <w:sz w:val="24"/>
          <w:szCs w:val="24"/>
        </w:rPr>
        <w:t>Tilstede</w:t>
      </w:r>
      <w:r w:rsidRPr="00F90303">
        <w:rPr>
          <w:rFonts w:ascii="Arial" w:eastAsia="Times New Roman" w:hAnsi="Arial" w:cs="Arial"/>
          <w:sz w:val="24"/>
          <w:szCs w:val="24"/>
        </w:rPr>
        <w:t xml:space="preserve">: </w:t>
      </w:r>
      <w:r w:rsidR="00F90303" w:rsidRPr="00F90303">
        <w:rPr>
          <w:rFonts w:ascii="Arial" w:hAnsi="Arial" w:cs="Arial"/>
          <w:sz w:val="24"/>
          <w:szCs w:val="24"/>
        </w:rPr>
        <w:t>Sidsel Nyhagen,</w:t>
      </w:r>
      <w:r w:rsidR="00864CE7">
        <w:rPr>
          <w:rFonts w:ascii="Arial" w:hAnsi="Arial" w:cs="Arial"/>
          <w:sz w:val="24"/>
          <w:szCs w:val="24"/>
        </w:rPr>
        <w:t xml:space="preserve"> Lasse Bjølgerud</w:t>
      </w:r>
      <w:r w:rsidR="00413806">
        <w:rPr>
          <w:rFonts w:ascii="Arial" w:hAnsi="Arial" w:cs="Arial"/>
          <w:sz w:val="24"/>
          <w:szCs w:val="24"/>
        </w:rPr>
        <w:t xml:space="preserve">, </w:t>
      </w:r>
      <w:r w:rsidR="00413806" w:rsidRPr="00F90303">
        <w:rPr>
          <w:rFonts w:ascii="Arial" w:hAnsi="Arial" w:cs="Arial"/>
          <w:sz w:val="24"/>
          <w:szCs w:val="24"/>
        </w:rPr>
        <w:t>Petter Kurseth</w:t>
      </w:r>
      <w:r w:rsidR="00454CBB">
        <w:rPr>
          <w:rFonts w:ascii="Arial" w:eastAsia="Times New Roman" w:hAnsi="Arial" w:cs="Arial"/>
          <w:sz w:val="24"/>
          <w:szCs w:val="24"/>
        </w:rPr>
        <w:t>,</w:t>
      </w:r>
      <w:r w:rsidR="00DD7759">
        <w:rPr>
          <w:rFonts w:ascii="Arial" w:eastAsia="Times New Roman" w:hAnsi="Arial" w:cs="Arial"/>
          <w:sz w:val="24"/>
          <w:szCs w:val="24"/>
        </w:rPr>
        <w:t xml:space="preserve"> </w:t>
      </w:r>
      <w:r w:rsidR="00DD7759" w:rsidRPr="00242D45">
        <w:rPr>
          <w:rFonts w:ascii="Arial" w:eastAsia="Times New Roman" w:hAnsi="Arial" w:cs="Arial"/>
          <w:sz w:val="24"/>
          <w:szCs w:val="24"/>
        </w:rPr>
        <w:t>Petter N. Dille</w:t>
      </w:r>
      <w:r w:rsidR="00DD7759">
        <w:rPr>
          <w:rFonts w:ascii="Arial" w:eastAsia="Times New Roman" w:hAnsi="Arial" w:cs="Arial"/>
          <w:sz w:val="24"/>
          <w:szCs w:val="24"/>
        </w:rPr>
        <w:t>,</w:t>
      </w:r>
      <w:r w:rsidR="00DD7759" w:rsidRPr="00F90303">
        <w:rPr>
          <w:rFonts w:ascii="Arial" w:hAnsi="Arial" w:cs="Arial"/>
          <w:sz w:val="24"/>
          <w:szCs w:val="24"/>
        </w:rPr>
        <w:t xml:space="preserve"> </w:t>
      </w:r>
      <w:r w:rsidR="00780B24" w:rsidRPr="00F90303">
        <w:rPr>
          <w:rFonts w:ascii="Arial" w:hAnsi="Arial" w:cs="Arial"/>
          <w:sz w:val="24"/>
          <w:szCs w:val="24"/>
        </w:rPr>
        <w:t>Grethe Ryen</w:t>
      </w:r>
      <w:r w:rsidR="00DD7759">
        <w:rPr>
          <w:rFonts w:ascii="Arial" w:hAnsi="Arial" w:cs="Arial"/>
          <w:sz w:val="24"/>
          <w:szCs w:val="24"/>
        </w:rPr>
        <w:t xml:space="preserve">, </w:t>
      </w:r>
      <w:r w:rsidR="00DD7759" w:rsidRPr="00242D45">
        <w:rPr>
          <w:rFonts w:ascii="Arial" w:hAnsi="Arial" w:cs="Arial"/>
          <w:sz w:val="24"/>
          <w:szCs w:val="24"/>
        </w:rPr>
        <w:t>Silje Lied</w:t>
      </w:r>
      <w:r w:rsidR="00DD7759">
        <w:rPr>
          <w:rFonts w:ascii="Arial" w:hAnsi="Arial" w:cs="Arial"/>
          <w:sz w:val="24"/>
          <w:szCs w:val="24"/>
        </w:rPr>
        <w:t xml:space="preserve">, </w:t>
      </w:r>
      <w:r w:rsidR="00DD7759">
        <w:rPr>
          <w:rFonts w:ascii="Arial" w:eastAsia="Times New Roman" w:hAnsi="Arial" w:cs="Arial"/>
          <w:sz w:val="24"/>
          <w:szCs w:val="24"/>
        </w:rPr>
        <w:t xml:space="preserve">Silje M.K. Nygård, </w:t>
      </w:r>
      <w:r w:rsidR="00DD7759">
        <w:rPr>
          <w:rFonts w:ascii="Arial" w:hAnsi="Arial" w:cs="Arial"/>
          <w:sz w:val="24"/>
          <w:szCs w:val="24"/>
        </w:rPr>
        <w:t xml:space="preserve">Randi Frøskeland, </w:t>
      </w:r>
      <w:r w:rsidR="00DD7759">
        <w:rPr>
          <w:rFonts w:ascii="Arial" w:eastAsia="Times New Roman" w:hAnsi="Arial" w:cs="Arial"/>
          <w:sz w:val="24"/>
          <w:szCs w:val="24"/>
        </w:rPr>
        <w:t>Tormod Værvågen, Ingvild Nesheim</w:t>
      </w:r>
      <w:r w:rsidR="00DD7759">
        <w:rPr>
          <w:rFonts w:ascii="Arial" w:hAnsi="Arial" w:cs="Arial"/>
          <w:sz w:val="24"/>
          <w:szCs w:val="24"/>
        </w:rPr>
        <w:t xml:space="preserve"> </w:t>
      </w:r>
      <w:r w:rsidR="00780B24">
        <w:rPr>
          <w:rFonts w:ascii="Arial" w:hAnsi="Arial" w:cs="Arial"/>
          <w:sz w:val="24"/>
          <w:szCs w:val="24"/>
        </w:rPr>
        <w:t>og</w:t>
      </w:r>
      <w:r w:rsidR="00780B24">
        <w:rPr>
          <w:rFonts w:ascii="Arial" w:eastAsia="Times New Roman" w:hAnsi="Arial" w:cs="Arial"/>
          <w:sz w:val="24"/>
          <w:szCs w:val="24"/>
        </w:rPr>
        <w:t xml:space="preserve"> </w:t>
      </w:r>
      <w:r w:rsidR="00282CA9">
        <w:rPr>
          <w:rFonts w:ascii="Arial" w:eastAsia="Times New Roman" w:hAnsi="Arial" w:cs="Arial"/>
          <w:sz w:val="24"/>
          <w:szCs w:val="24"/>
        </w:rPr>
        <w:t>Tore Laukvik</w:t>
      </w:r>
      <w:r w:rsidR="00780B24">
        <w:rPr>
          <w:rFonts w:ascii="Arial" w:hAnsi="Arial" w:cs="Arial"/>
          <w:sz w:val="24"/>
          <w:szCs w:val="24"/>
        </w:rPr>
        <w:t>.</w:t>
      </w:r>
    </w:p>
    <w:p w14:paraId="7ACA7831" w14:textId="77777777" w:rsidR="00963144" w:rsidRPr="00F90303" w:rsidRDefault="00963144" w:rsidP="00556EA4">
      <w:pPr>
        <w:keepNext/>
        <w:spacing w:after="0" w:line="240" w:lineRule="auto"/>
        <w:outlineLvl w:val="3"/>
        <w:rPr>
          <w:rFonts w:ascii="Arial" w:eastAsia="Times New Roman" w:hAnsi="Arial" w:cs="Arial"/>
          <w:sz w:val="24"/>
          <w:szCs w:val="24"/>
        </w:rPr>
      </w:pPr>
    </w:p>
    <w:p w14:paraId="3ABD1AF2" w14:textId="6E75B02E" w:rsidR="00864CE7" w:rsidRDefault="00963144" w:rsidP="00130B49">
      <w:pPr>
        <w:keepNext/>
        <w:spacing w:after="0" w:line="240" w:lineRule="auto"/>
        <w:outlineLvl w:val="3"/>
        <w:rPr>
          <w:rFonts w:ascii="Arial" w:hAnsi="Arial" w:cs="Arial"/>
          <w:sz w:val="24"/>
          <w:szCs w:val="24"/>
        </w:rPr>
      </w:pPr>
      <w:r w:rsidRPr="00F90303">
        <w:rPr>
          <w:rFonts w:ascii="Arial" w:eastAsia="Times New Roman" w:hAnsi="Arial" w:cs="Arial"/>
          <w:b/>
          <w:sz w:val="24"/>
          <w:szCs w:val="24"/>
        </w:rPr>
        <w:t>Forfall:</w:t>
      </w:r>
      <w:r w:rsidR="00413806">
        <w:rPr>
          <w:rFonts w:ascii="Arial" w:hAnsi="Arial" w:cs="Arial"/>
          <w:sz w:val="24"/>
          <w:szCs w:val="24"/>
        </w:rPr>
        <w:t>,</w:t>
      </w:r>
      <w:r w:rsidR="00413806" w:rsidRPr="003222BE">
        <w:rPr>
          <w:rFonts w:ascii="Arial" w:hAnsi="Arial" w:cs="Arial"/>
          <w:sz w:val="24"/>
          <w:szCs w:val="24"/>
        </w:rPr>
        <w:t xml:space="preserve"> </w:t>
      </w:r>
      <w:r w:rsidR="00282CA9">
        <w:rPr>
          <w:rFonts w:ascii="Arial" w:eastAsia="Times New Roman" w:hAnsi="Arial" w:cs="Arial"/>
          <w:sz w:val="24"/>
          <w:szCs w:val="24"/>
        </w:rPr>
        <w:t xml:space="preserve">Inger Johanne Aas, </w:t>
      </w:r>
      <w:r w:rsidR="00282CA9">
        <w:rPr>
          <w:rFonts w:ascii="Arial" w:hAnsi="Arial" w:cs="Arial"/>
          <w:sz w:val="24"/>
          <w:szCs w:val="24"/>
        </w:rPr>
        <w:t>Marit Eikeland og Gunnar Holten.</w:t>
      </w:r>
    </w:p>
    <w:p w14:paraId="57E44DFB" w14:textId="77777777" w:rsidR="00413806" w:rsidRDefault="00413806" w:rsidP="00130B49">
      <w:pPr>
        <w:keepNext/>
        <w:spacing w:after="0" w:line="240" w:lineRule="auto"/>
        <w:outlineLvl w:val="3"/>
        <w:rPr>
          <w:rFonts w:ascii="Arial" w:hAnsi="Arial" w:cs="Arial"/>
          <w:sz w:val="24"/>
          <w:szCs w:val="24"/>
        </w:rPr>
      </w:pPr>
    </w:p>
    <w:p w14:paraId="328D8D1A" w14:textId="6D34A9E5" w:rsidR="00EC24D9" w:rsidRPr="00F90303" w:rsidRDefault="0078444C" w:rsidP="00556EA4">
      <w:pPr>
        <w:keepNext/>
        <w:spacing w:after="0" w:line="240" w:lineRule="auto"/>
        <w:outlineLvl w:val="3"/>
        <w:rPr>
          <w:rFonts w:ascii="Arial" w:eastAsia="Times New Roman" w:hAnsi="Arial" w:cs="Arial"/>
          <w:sz w:val="24"/>
          <w:szCs w:val="24"/>
        </w:rPr>
      </w:pPr>
      <w:r w:rsidRPr="00F90303">
        <w:rPr>
          <w:rFonts w:ascii="Arial" w:eastAsia="Times New Roman" w:hAnsi="Arial" w:cs="Arial"/>
          <w:b/>
          <w:sz w:val="24"/>
          <w:szCs w:val="24"/>
        </w:rPr>
        <w:t>Sekretær</w:t>
      </w:r>
      <w:r w:rsidR="00F13686">
        <w:rPr>
          <w:rFonts w:ascii="Arial" w:eastAsia="Times New Roman" w:hAnsi="Arial" w:cs="Arial"/>
          <w:sz w:val="24"/>
          <w:szCs w:val="24"/>
        </w:rPr>
        <w:t xml:space="preserve">: </w:t>
      </w:r>
      <w:r w:rsidR="00242D45">
        <w:rPr>
          <w:rFonts w:ascii="Arial" w:eastAsia="Times New Roman" w:hAnsi="Arial" w:cs="Arial"/>
          <w:sz w:val="24"/>
          <w:szCs w:val="24"/>
        </w:rPr>
        <w:t>Eli Djupvik</w:t>
      </w:r>
    </w:p>
    <w:p w14:paraId="1ACFC68B" w14:textId="77777777" w:rsidR="00E25C48" w:rsidRDefault="00E25C48" w:rsidP="00E25C48">
      <w:pPr>
        <w:widowControl w:val="0"/>
        <w:autoSpaceDE w:val="0"/>
        <w:autoSpaceDN w:val="0"/>
        <w:adjustRightInd w:val="0"/>
        <w:spacing w:after="0"/>
        <w:rPr>
          <w:rFonts w:ascii="Arial" w:hAnsi="Arial" w:cs="Arial"/>
          <w:b/>
          <w:sz w:val="24"/>
          <w:szCs w:val="24"/>
        </w:rPr>
      </w:pPr>
    </w:p>
    <w:p w14:paraId="33CDA5F7" w14:textId="588316D8" w:rsidR="003222BE" w:rsidRPr="00BE4FFC" w:rsidRDefault="000179C2" w:rsidP="00E25C48">
      <w:pPr>
        <w:widowControl w:val="0"/>
        <w:autoSpaceDE w:val="0"/>
        <w:autoSpaceDN w:val="0"/>
        <w:adjustRightInd w:val="0"/>
        <w:spacing w:after="0"/>
        <w:rPr>
          <w:rFonts w:ascii="Arial" w:hAnsi="Arial" w:cs="Arial"/>
          <w:b/>
          <w:sz w:val="24"/>
          <w:szCs w:val="24"/>
        </w:rPr>
      </w:pPr>
      <w:r>
        <w:rPr>
          <w:rFonts w:ascii="Arial" w:hAnsi="Arial" w:cs="Arial"/>
          <w:b/>
          <w:sz w:val="24"/>
          <w:szCs w:val="24"/>
        </w:rPr>
        <w:t>------------------------------------------------------------------------------------------------------------------------</w:t>
      </w:r>
    </w:p>
    <w:p w14:paraId="26042AC3" w14:textId="77777777" w:rsidR="00AE0589" w:rsidRDefault="00AE0589" w:rsidP="00413806">
      <w:pPr>
        <w:widowControl w:val="0"/>
        <w:autoSpaceDE w:val="0"/>
        <w:autoSpaceDN w:val="0"/>
        <w:adjustRightInd w:val="0"/>
        <w:spacing w:after="0"/>
        <w:rPr>
          <w:rFonts w:ascii="Arial" w:hAnsi="Arial" w:cs="Arial"/>
        </w:rPr>
      </w:pPr>
    </w:p>
    <w:p w14:paraId="75074691" w14:textId="7CAC4378" w:rsidR="00AE0589" w:rsidRDefault="00AE0589" w:rsidP="00413806">
      <w:pPr>
        <w:widowControl w:val="0"/>
        <w:autoSpaceDE w:val="0"/>
        <w:autoSpaceDN w:val="0"/>
        <w:adjustRightInd w:val="0"/>
        <w:spacing w:after="0"/>
        <w:rPr>
          <w:rFonts w:ascii="Arial" w:hAnsi="Arial" w:cs="Arial"/>
        </w:rPr>
      </w:pPr>
      <w:r>
        <w:rPr>
          <w:rFonts w:ascii="Arial" w:hAnsi="Arial" w:cs="Arial"/>
        </w:rPr>
        <w:t xml:space="preserve">Alle </w:t>
      </w:r>
      <w:r w:rsidR="008C402F">
        <w:rPr>
          <w:rFonts w:ascii="Arial" w:hAnsi="Arial" w:cs="Arial"/>
        </w:rPr>
        <w:t>vedtak er enstemmig, om ikke annet fremkommer i den enkelte sak.</w:t>
      </w:r>
    </w:p>
    <w:p w14:paraId="3E6201F4" w14:textId="77777777" w:rsidR="00400605" w:rsidRDefault="00400605" w:rsidP="00400605">
      <w:pPr>
        <w:widowControl w:val="0"/>
        <w:autoSpaceDE w:val="0"/>
        <w:autoSpaceDN w:val="0"/>
        <w:adjustRightInd w:val="0"/>
        <w:spacing w:after="0"/>
        <w:rPr>
          <w:rFonts w:ascii="Arial" w:hAnsi="Arial" w:cs="Arial"/>
        </w:rPr>
      </w:pPr>
    </w:p>
    <w:p w14:paraId="71159257" w14:textId="77777777" w:rsidR="00585704" w:rsidRDefault="00585704" w:rsidP="00400605">
      <w:pPr>
        <w:widowControl w:val="0"/>
        <w:autoSpaceDE w:val="0"/>
        <w:autoSpaceDN w:val="0"/>
        <w:adjustRightInd w:val="0"/>
        <w:spacing w:after="0"/>
        <w:rPr>
          <w:rFonts w:ascii="Arial" w:hAnsi="Arial" w:cs="Arial"/>
        </w:rPr>
      </w:pPr>
    </w:p>
    <w:p w14:paraId="50F1B2E0" w14:textId="77777777" w:rsidR="00400605" w:rsidRDefault="00400605" w:rsidP="00400605">
      <w:pPr>
        <w:spacing w:after="0"/>
        <w:rPr>
          <w:rFonts w:ascii="Arial" w:hAnsi="Arial" w:cs="Arial"/>
        </w:rPr>
      </w:pPr>
      <w:r>
        <w:rPr>
          <w:rFonts w:ascii="Arial" w:hAnsi="Arial" w:cs="Arial"/>
          <w:b/>
        </w:rPr>
        <w:t xml:space="preserve">Sak MR 46/15 </w:t>
      </w:r>
      <w:r>
        <w:rPr>
          <w:rFonts w:ascii="Arial" w:hAnsi="Arial" w:cs="Arial"/>
        </w:rPr>
        <w:t>Innkalling og dagsorden</w:t>
      </w:r>
    </w:p>
    <w:p w14:paraId="63680EEB" w14:textId="77777777" w:rsidR="00400605" w:rsidRDefault="00400605" w:rsidP="00400605">
      <w:pPr>
        <w:spacing w:after="0"/>
        <w:rPr>
          <w:rFonts w:ascii="Arial" w:hAnsi="Arial" w:cs="Arial"/>
        </w:rPr>
      </w:pPr>
    </w:p>
    <w:p w14:paraId="2A113B84" w14:textId="2C786519" w:rsidR="00400605" w:rsidRDefault="00400605" w:rsidP="00400605">
      <w:pPr>
        <w:spacing w:after="0"/>
        <w:rPr>
          <w:rFonts w:ascii="Arial" w:hAnsi="Arial" w:cs="Arial"/>
          <w:i/>
        </w:rPr>
      </w:pPr>
      <w:r>
        <w:rPr>
          <w:rFonts w:ascii="Arial" w:hAnsi="Arial" w:cs="Arial"/>
        </w:rPr>
        <w:tab/>
      </w:r>
      <w:r w:rsidR="00DD7759" w:rsidRPr="00F90303">
        <w:rPr>
          <w:rFonts w:ascii="Arial" w:hAnsi="Arial" w:cs="Arial"/>
          <w:b/>
          <w:sz w:val="24"/>
          <w:szCs w:val="24"/>
        </w:rPr>
        <w:t xml:space="preserve">Vedtak: </w:t>
      </w:r>
      <w:r w:rsidR="00DD7759" w:rsidRPr="001371B5">
        <w:rPr>
          <w:rFonts w:ascii="Arial" w:hAnsi="Arial" w:cs="Arial"/>
        </w:rPr>
        <w:t>Godkjent.</w:t>
      </w:r>
    </w:p>
    <w:p w14:paraId="7225113D" w14:textId="77777777" w:rsidR="00400605" w:rsidRDefault="00400605" w:rsidP="00400605">
      <w:pPr>
        <w:spacing w:after="0"/>
        <w:rPr>
          <w:rFonts w:ascii="Arial" w:hAnsi="Arial" w:cs="Arial"/>
          <w:i/>
        </w:rPr>
      </w:pPr>
    </w:p>
    <w:p w14:paraId="13134CA5" w14:textId="77777777" w:rsidR="00400605" w:rsidRDefault="00400605" w:rsidP="00400605">
      <w:pPr>
        <w:widowControl w:val="0"/>
        <w:autoSpaceDE w:val="0"/>
        <w:autoSpaceDN w:val="0"/>
        <w:adjustRightInd w:val="0"/>
        <w:spacing w:after="0"/>
        <w:rPr>
          <w:rFonts w:ascii="Arial" w:hAnsi="Arial" w:cs="Arial"/>
          <w:b/>
        </w:rPr>
      </w:pPr>
    </w:p>
    <w:p w14:paraId="6670169A" w14:textId="77777777" w:rsidR="00400605" w:rsidRDefault="00400605" w:rsidP="00400605">
      <w:pPr>
        <w:widowControl w:val="0"/>
        <w:autoSpaceDE w:val="0"/>
        <w:autoSpaceDN w:val="0"/>
        <w:adjustRightInd w:val="0"/>
        <w:spacing w:after="0"/>
        <w:rPr>
          <w:rFonts w:ascii="Arial" w:hAnsi="Arial" w:cs="Arial"/>
        </w:rPr>
      </w:pPr>
      <w:r>
        <w:rPr>
          <w:rFonts w:ascii="Arial" w:hAnsi="Arial" w:cs="Arial"/>
          <w:b/>
        </w:rPr>
        <w:t>Sak MR 47/15</w:t>
      </w:r>
      <w:r>
        <w:rPr>
          <w:rFonts w:ascii="Arial" w:hAnsi="Arial" w:cs="Arial"/>
        </w:rPr>
        <w:t xml:space="preserve"> Møtebok for menighetsrådet 10. juni </w:t>
      </w:r>
    </w:p>
    <w:p w14:paraId="752008C7" w14:textId="77777777" w:rsidR="00400605" w:rsidRDefault="00400605" w:rsidP="00400605">
      <w:pPr>
        <w:widowControl w:val="0"/>
        <w:autoSpaceDE w:val="0"/>
        <w:autoSpaceDN w:val="0"/>
        <w:adjustRightInd w:val="0"/>
        <w:spacing w:after="0"/>
        <w:rPr>
          <w:rFonts w:ascii="Arial" w:hAnsi="Arial" w:cs="Arial"/>
        </w:rPr>
      </w:pPr>
    </w:p>
    <w:p w14:paraId="404DAA7D" w14:textId="21CB2D00" w:rsidR="00400605" w:rsidRDefault="00DD7759" w:rsidP="00DD7759">
      <w:pPr>
        <w:spacing w:after="0"/>
        <w:ind w:firstLine="708"/>
        <w:rPr>
          <w:rFonts w:ascii="Arial" w:hAnsi="Arial" w:cs="Arial"/>
          <w:i/>
        </w:rPr>
      </w:pPr>
      <w:r w:rsidRPr="00F90303">
        <w:rPr>
          <w:rFonts w:ascii="Arial" w:hAnsi="Arial" w:cs="Arial"/>
          <w:b/>
          <w:sz w:val="24"/>
          <w:szCs w:val="24"/>
        </w:rPr>
        <w:t xml:space="preserve">Vedtak: </w:t>
      </w:r>
      <w:r w:rsidRPr="001371B5">
        <w:rPr>
          <w:rFonts w:ascii="Arial" w:hAnsi="Arial" w:cs="Arial"/>
        </w:rPr>
        <w:t>Godkjent.</w:t>
      </w:r>
    </w:p>
    <w:p w14:paraId="7E924F14" w14:textId="77777777" w:rsidR="00400605" w:rsidRDefault="00400605" w:rsidP="00400605">
      <w:pPr>
        <w:spacing w:after="0"/>
        <w:rPr>
          <w:rFonts w:ascii="Arial" w:hAnsi="Arial" w:cs="Arial"/>
          <w:i/>
        </w:rPr>
      </w:pPr>
    </w:p>
    <w:p w14:paraId="639C1874" w14:textId="77777777" w:rsidR="00585704" w:rsidRDefault="00585704" w:rsidP="00400605">
      <w:pPr>
        <w:spacing w:after="0"/>
        <w:rPr>
          <w:rFonts w:ascii="Arial" w:hAnsi="Arial" w:cs="Arial"/>
          <w:b/>
        </w:rPr>
      </w:pPr>
    </w:p>
    <w:p w14:paraId="4DF0B205" w14:textId="77777777" w:rsidR="00400605" w:rsidRDefault="00400605" w:rsidP="00400605">
      <w:pPr>
        <w:spacing w:after="0"/>
        <w:rPr>
          <w:rFonts w:ascii="Arial" w:hAnsi="Arial" w:cs="Arial"/>
        </w:rPr>
      </w:pPr>
      <w:r>
        <w:rPr>
          <w:rFonts w:ascii="Arial" w:hAnsi="Arial" w:cs="Arial"/>
          <w:b/>
        </w:rPr>
        <w:t xml:space="preserve">Sak MR 48/15 </w:t>
      </w:r>
      <w:r>
        <w:rPr>
          <w:rFonts w:ascii="Arial" w:hAnsi="Arial" w:cs="Arial"/>
        </w:rPr>
        <w:t>Kirkevalget</w:t>
      </w:r>
    </w:p>
    <w:p w14:paraId="7AB3009D" w14:textId="704B4394" w:rsidR="00400605" w:rsidRDefault="00400605" w:rsidP="00400605">
      <w:pPr>
        <w:spacing w:after="0"/>
        <w:rPr>
          <w:rFonts w:ascii="Arial" w:hAnsi="Arial" w:cs="Arial"/>
        </w:rPr>
      </w:pPr>
      <w:r>
        <w:rPr>
          <w:rFonts w:ascii="Arial" w:hAnsi="Arial" w:cs="Arial"/>
        </w:rPr>
        <w:t>Status valglokaler, valgfunksjonærer, opptellingskorps, valgurner, plakater, stemmesedler, konvolutter, stempel</w:t>
      </w:r>
      <w:r w:rsidR="00112658">
        <w:rPr>
          <w:rFonts w:ascii="Arial" w:hAnsi="Arial" w:cs="Arial"/>
        </w:rPr>
        <w:t>, rigge opp og rigge ned</w:t>
      </w:r>
      <w:r>
        <w:rPr>
          <w:rFonts w:ascii="Arial" w:hAnsi="Arial" w:cs="Arial"/>
        </w:rPr>
        <w:t xml:space="preserve"> osv. Status forhåndsstemming.</w:t>
      </w:r>
    </w:p>
    <w:p w14:paraId="402B8EA8" w14:textId="77777777" w:rsidR="00400605" w:rsidRDefault="00400605" w:rsidP="00400605">
      <w:pPr>
        <w:spacing w:after="0"/>
        <w:rPr>
          <w:rFonts w:ascii="Arial" w:hAnsi="Arial" w:cs="Arial"/>
        </w:rPr>
      </w:pPr>
    </w:p>
    <w:p w14:paraId="179D77B0" w14:textId="064B613D" w:rsidR="00400605" w:rsidRPr="00112658" w:rsidRDefault="00112658" w:rsidP="00400605">
      <w:pPr>
        <w:spacing w:after="0"/>
        <w:rPr>
          <w:rFonts w:ascii="Arial" w:hAnsi="Arial" w:cs="Arial"/>
        </w:rPr>
      </w:pPr>
      <w:r w:rsidRPr="00F90303">
        <w:rPr>
          <w:rFonts w:ascii="Arial" w:hAnsi="Arial" w:cs="Arial"/>
          <w:b/>
          <w:sz w:val="24"/>
          <w:szCs w:val="24"/>
        </w:rPr>
        <w:t xml:space="preserve">Vedtak: </w:t>
      </w:r>
      <w:r w:rsidR="00A840F1">
        <w:rPr>
          <w:rFonts w:ascii="Arial" w:hAnsi="Arial" w:cs="Arial"/>
          <w:sz w:val="24"/>
          <w:szCs w:val="24"/>
        </w:rPr>
        <w:t>Det ble redegjort for status og satt opp liste over valgfunksjonærene og tellekorps. Når lokalene er besiktiget og vi får avtale om når vi kan komme for å rigge til meldes dette til rådets medlemmer slik at de kan bidra.</w:t>
      </w:r>
    </w:p>
    <w:p w14:paraId="0F055FA6" w14:textId="77777777" w:rsidR="00400605" w:rsidRDefault="00400605" w:rsidP="00400605">
      <w:pPr>
        <w:spacing w:after="0"/>
        <w:rPr>
          <w:rFonts w:ascii="Arial" w:hAnsi="Arial" w:cs="Arial"/>
          <w:b/>
        </w:rPr>
      </w:pPr>
    </w:p>
    <w:p w14:paraId="14DE10AB" w14:textId="77777777" w:rsidR="00A840F1" w:rsidRDefault="00A840F1" w:rsidP="00400605">
      <w:pPr>
        <w:spacing w:after="0"/>
        <w:rPr>
          <w:rFonts w:ascii="Arial" w:hAnsi="Arial" w:cs="Arial"/>
          <w:b/>
        </w:rPr>
      </w:pPr>
    </w:p>
    <w:p w14:paraId="5C332C6F" w14:textId="77777777" w:rsidR="00400605" w:rsidRDefault="00400605" w:rsidP="00400605">
      <w:pPr>
        <w:spacing w:after="0"/>
        <w:rPr>
          <w:rFonts w:ascii="Arial" w:hAnsi="Arial" w:cs="Arial"/>
        </w:rPr>
      </w:pPr>
      <w:r>
        <w:rPr>
          <w:rFonts w:ascii="Arial" w:hAnsi="Arial" w:cs="Arial"/>
          <w:b/>
        </w:rPr>
        <w:t xml:space="preserve">Sak MR 49/15 </w:t>
      </w:r>
      <w:r>
        <w:rPr>
          <w:rFonts w:ascii="Arial" w:hAnsi="Arial" w:cs="Arial"/>
        </w:rPr>
        <w:t xml:space="preserve">Vedlikeholdsbehov i Torshov kirke </w:t>
      </w:r>
    </w:p>
    <w:p w14:paraId="323C82F4" w14:textId="1DEC8330" w:rsidR="00400605" w:rsidRDefault="00400605" w:rsidP="00400605">
      <w:pPr>
        <w:spacing w:after="0"/>
        <w:rPr>
          <w:rFonts w:ascii="Arial" w:hAnsi="Arial" w:cs="Arial"/>
        </w:rPr>
      </w:pPr>
      <w:r>
        <w:rPr>
          <w:rFonts w:ascii="Arial" w:hAnsi="Arial" w:cs="Arial"/>
        </w:rPr>
        <w:t>Sidsel og Las</w:t>
      </w:r>
      <w:r w:rsidR="002E5283">
        <w:rPr>
          <w:rFonts w:ascii="Arial" w:hAnsi="Arial" w:cs="Arial"/>
        </w:rPr>
        <w:t>se presenterte et forslag til brev som ble diskutert i møtet.</w:t>
      </w:r>
      <w:r w:rsidR="00877538">
        <w:rPr>
          <w:rFonts w:ascii="Arial" w:hAnsi="Arial" w:cs="Arial"/>
        </w:rPr>
        <w:t xml:space="preserve"> Se vedlagt brev.</w:t>
      </w:r>
    </w:p>
    <w:p w14:paraId="5678A24E" w14:textId="77777777" w:rsidR="00400605" w:rsidRDefault="00400605" w:rsidP="00400605">
      <w:pPr>
        <w:spacing w:after="0"/>
        <w:rPr>
          <w:rFonts w:ascii="Arial" w:hAnsi="Arial" w:cs="Arial"/>
        </w:rPr>
      </w:pPr>
    </w:p>
    <w:p w14:paraId="6CC7819E" w14:textId="4F8E1337" w:rsidR="00400605" w:rsidRDefault="002E5283" w:rsidP="00400605">
      <w:pPr>
        <w:spacing w:after="0"/>
        <w:rPr>
          <w:rFonts w:ascii="Arial" w:hAnsi="Arial" w:cs="Arial"/>
          <w:sz w:val="24"/>
          <w:szCs w:val="24"/>
        </w:rPr>
      </w:pPr>
      <w:r w:rsidRPr="00F90303">
        <w:rPr>
          <w:rFonts w:ascii="Arial" w:hAnsi="Arial" w:cs="Arial"/>
          <w:b/>
          <w:sz w:val="24"/>
          <w:szCs w:val="24"/>
        </w:rPr>
        <w:t xml:space="preserve">Vedtak: </w:t>
      </w:r>
      <w:r w:rsidR="00037D06">
        <w:rPr>
          <w:rFonts w:ascii="Arial" w:hAnsi="Arial" w:cs="Arial"/>
          <w:sz w:val="24"/>
          <w:szCs w:val="24"/>
        </w:rPr>
        <w:t>Brevet</w:t>
      </w:r>
      <w:r w:rsidR="00877538">
        <w:rPr>
          <w:rFonts w:ascii="Arial" w:hAnsi="Arial" w:cs="Arial"/>
          <w:sz w:val="24"/>
          <w:szCs w:val="24"/>
        </w:rPr>
        <w:t xml:space="preserve"> sendes KFIO. Menighetsrådet ber KFIO </w:t>
      </w:r>
      <w:r w:rsidR="00A77012">
        <w:rPr>
          <w:rFonts w:ascii="Arial" w:hAnsi="Arial" w:cs="Arial"/>
          <w:sz w:val="24"/>
          <w:szCs w:val="24"/>
        </w:rPr>
        <w:t xml:space="preserve">innstendig </w:t>
      </w:r>
      <w:r w:rsidR="00877538">
        <w:rPr>
          <w:rFonts w:ascii="Arial" w:hAnsi="Arial" w:cs="Arial"/>
          <w:sz w:val="24"/>
          <w:szCs w:val="24"/>
        </w:rPr>
        <w:t xml:space="preserve">om en grundig gjennomgang av </w:t>
      </w:r>
      <w:r w:rsidR="00A77012">
        <w:rPr>
          <w:rFonts w:ascii="Arial" w:hAnsi="Arial" w:cs="Arial"/>
          <w:sz w:val="24"/>
          <w:szCs w:val="24"/>
        </w:rPr>
        <w:t xml:space="preserve">Torshov kirke </w:t>
      </w:r>
      <w:r w:rsidR="00877538">
        <w:rPr>
          <w:rFonts w:ascii="Arial" w:hAnsi="Arial" w:cs="Arial"/>
          <w:sz w:val="24"/>
          <w:szCs w:val="24"/>
        </w:rPr>
        <w:t xml:space="preserve">i løpet av året for å sette i gang </w:t>
      </w:r>
      <w:r w:rsidR="00A77012">
        <w:rPr>
          <w:rFonts w:ascii="Arial" w:hAnsi="Arial" w:cs="Arial"/>
          <w:sz w:val="24"/>
          <w:szCs w:val="24"/>
        </w:rPr>
        <w:t>rehabiliteringsarbeider så snart som mulig.</w:t>
      </w:r>
    </w:p>
    <w:p w14:paraId="39AD7C80" w14:textId="18840138" w:rsidR="00A77012" w:rsidRDefault="00A77012" w:rsidP="00400605">
      <w:pPr>
        <w:spacing w:after="0"/>
        <w:rPr>
          <w:rFonts w:ascii="Arial" w:hAnsi="Arial" w:cs="Arial"/>
          <w:sz w:val="24"/>
          <w:szCs w:val="24"/>
        </w:rPr>
      </w:pPr>
      <w:r>
        <w:rPr>
          <w:rFonts w:ascii="Arial" w:hAnsi="Arial" w:cs="Arial"/>
          <w:sz w:val="24"/>
          <w:szCs w:val="24"/>
        </w:rPr>
        <w:t xml:space="preserve">Lasse Bjølgerud oppnevnes til å følge opp saken. </w:t>
      </w:r>
    </w:p>
    <w:p w14:paraId="7F75D9D8" w14:textId="77777777" w:rsidR="00A77012" w:rsidRDefault="00A77012" w:rsidP="00A77012"/>
    <w:p w14:paraId="57A7AE7D" w14:textId="77777777" w:rsidR="00400605" w:rsidRDefault="00400605" w:rsidP="00400605">
      <w:pPr>
        <w:spacing w:after="0"/>
        <w:rPr>
          <w:rFonts w:ascii="Arial" w:hAnsi="Arial" w:cs="Arial"/>
        </w:rPr>
      </w:pPr>
      <w:bookmarkStart w:id="0" w:name="_GoBack"/>
      <w:r>
        <w:rPr>
          <w:rFonts w:ascii="Arial" w:hAnsi="Arial" w:cs="Arial"/>
          <w:b/>
        </w:rPr>
        <w:t xml:space="preserve">Sak MR 50/15 </w:t>
      </w:r>
      <w:r>
        <w:rPr>
          <w:rFonts w:ascii="Arial" w:hAnsi="Arial" w:cs="Arial"/>
        </w:rPr>
        <w:t>Forsikring av menighetsrådsansatte, innbo og løsøre</w:t>
      </w:r>
    </w:p>
    <w:p w14:paraId="56DDDA75" w14:textId="77777777" w:rsidR="00400605" w:rsidRDefault="00400605" w:rsidP="00400605">
      <w:pPr>
        <w:spacing w:after="0"/>
        <w:rPr>
          <w:rFonts w:ascii="Arial" w:hAnsi="Arial" w:cs="Arial"/>
        </w:rPr>
      </w:pPr>
      <w:r>
        <w:rPr>
          <w:rFonts w:ascii="Arial" w:hAnsi="Arial" w:cs="Arial"/>
        </w:rPr>
        <w:t>Det vises til sak MR 25/15.</w:t>
      </w:r>
    </w:p>
    <w:p w14:paraId="1812ADAC" w14:textId="53DE006D" w:rsidR="00400605" w:rsidRDefault="00400605" w:rsidP="00400605">
      <w:pPr>
        <w:spacing w:after="0"/>
        <w:rPr>
          <w:rFonts w:ascii="Arial" w:hAnsi="Arial" w:cs="Arial"/>
        </w:rPr>
      </w:pPr>
      <w:r>
        <w:rPr>
          <w:rFonts w:ascii="Arial" w:hAnsi="Arial" w:cs="Arial"/>
        </w:rPr>
        <w:t>Det er arbeidsgivers ansvar å ha yrkesskadeforsikring for sine ansatte. For menighetsrådet gjelder dette tre ungdomsledere, ekstra renholder og en frivillig. Samlet årspremie ca kr</w:t>
      </w:r>
      <w:r w:rsidR="007406F8">
        <w:rPr>
          <w:rFonts w:ascii="Arial" w:hAnsi="Arial" w:cs="Arial"/>
        </w:rPr>
        <w:t xml:space="preserve"> 700,</w:t>
      </w:r>
      <w:r>
        <w:rPr>
          <w:rFonts w:ascii="Arial" w:hAnsi="Arial" w:cs="Arial"/>
        </w:rPr>
        <w:t>-</w:t>
      </w:r>
    </w:p>
    <w:p w14:paraId="728FCD02" w14:textId="20C5A8AD" w:rsidR="00400605" w:rsidRDefault="00400605" w:rsidP="00400605">
      <w:pPr>
        <w:spacing w:after="0"/>
        <w:rPr>
          <w:rFonts w:ascii="Arial" w:hAnsi="Arial" w:cs="Arial"/>
        </w:rPr>
      </w:pPr>
      <w:r>
        <w:rPr>
          <w:rFonts w:ascii="Arial" w:hAnsi="Arial" w:cs="Arial"/>
        </w:rPr>
        <w:lastRenderedPageBreak/>
        <w:t>Når det gjelder forsikring av glassmaleriene i Torshov kirke</w:t>
      </w:r>
      <w:r w:rsidR="007406F8">
        <w:rPr>
          <w:rFonts w:ascii="Arial" w:hAnsi="Arial" w:cs="Arial"/>
        </w:rPr>
        <w:t xml:space="preserve"> er vi dekket av Oslo forsikring når </w:t>
      </w:r>
      <w:r>
        <w:rPr>
          <w:rFonts w:ascii="Arial" w:hAnsi="Arial" w:cs="Arial"/>
        </w:rPr>
        <w:t xml:space="preserve">skadeomfanget overstiger kr 300.000,- </w:t>
      </w:r>
    </w:p>
    <w:p w14:paraId="59E4B5E2" w14:textId="3622926B" w:rsidR="007406F8" w:rsidRDefault="007406F8" w:rsidP="00400605">
      <w:pPr>
        <w:spacing w:after="0"/>
        <w:rPr>
          <w:rFonts w:ascii="Arial" w:hAnsi="Arial" w:cs="Arial"/>
        </w:rPr>
      </w:pPr>
      <w:r>
        <w:rPr>
          <w:rFonts w:ascii="Arial" w:hAnsi="Arial" w:cs="Arial"/>
        </w:rPr>
        <w:t>Årspremie for forsikring av innbo og løsøre i våre to kirker (inntil kr 300.000) er kr 900,- I tillegg anbefales egen forsikring på flygelet i Torshov kirke, årspremie kr 1590,-</w:t>
      </w:r>
    </w:p>
    <w:p w14:paraId="11B8C5DB" w14:textId="77777777" w:rsidR="00400605" w:rsidRDefault="00400605" w:rsidP="00400605">
      <w:pPr>
        <w:spacing w:after="0"/>
        <w:rPr>
          <w:rFonts w:ascii="Arial" w:hAnsi="Arial" w:cs="Arial"/>
        </w:rPr>
      </w:pPr>
    </w:p>
    <w:p w14:paraId="788B2D69" w14:textId="469FCB5E" w:rsidR="00400605" w:rsidRDefault="007406F8" w:rsidP="00400605">
      <w:pPr>
        <w:spacing w:after="0"/>
        <w:rPr>
          <w:rFonts w:ascii="Arial" w:hAnsi="Arial" w:cs="Arial"/>
        </w:rPr>
      </w:pPr>
      <w:r w:rsidRPr="00F90303">
        <w:rPr>
          <w:rFonts w:ascii="Arial" w:hAnsi="Arial" w:cs="Arial"/>
          <w:b/>
          <w:sz w:val="24"/>
          <w:szCs w:val="24"/>
        </w:rPr>
        <w:t xml:space="preserve">Vedtak: </w:t>
      </w:r>
      <w:r w:rsidR="00400605" w:rsidRPr="006725EE">
        <w:rPr>
          <w:rFonts w:ascii="Arial" w:hAnsi="Arial" w:cs="Arial"/>
        </w:rPr>
        <w:t>Menighetsrådet tegner yrkesskadeforsikring</w:t>
      </w:r>
      <w:r w:rsidRPr="006725EE">
        <w:rPr>
          <w:rFonts w:ascii="Arial" w:hAnsi="Arial" w:cs="Arial"/>
        </w:rPr>
        <w:t xml:space="preserve"> med årspremie kr</w:t>
      </w:r>
      <w:r w:rsidR="006725EE">
        <w:rPr>
          <w:rFonts w:ascii="Arial" w:hAnsi="Arial" w:cs="Arial"/>
        </w:rPr>
        <w:t xml:space="preserve"> 700,-, </w:t>
      </w:r>
      <w:r w:rsidR="00400605" w:rsidRPr="006725EE">
        <w:rPr>
          <w:rFonts w:ascii="Arial" w:hAnsi="Arial" w:cs="Arial"/>
        </w:rPr>
        <w:t xml:space="preserve">forsikring av innbo og løsøre </w:t>
      </w:r>
      <w:r w:rsidR="001C4766">
        <w:rPr>
          <w:rFonts w:ascii="Arial" w:hAnsi="Arial" w:cs="Arial"/>
        </w:rPr>
        <w:t xml:space="preserve">med årspremie </w:t>
      </w:r>
      <w:r w:rsidR="00400605" w:rsidRPr="006725EE">
        <w:rPr>
          <w:rFonts w:ascii="Arial" w:hAnsi="Arial" w:cs="Arial"/>
        </w:rPr>
        <w:t>kr</w:t>
      </w:r>
      <w:r w:rsidR="001C4766">
        <w:rPr>
          <w:rFonts w:ascii="Arial" w:hAnsi="Arial" w:cs="Arial"/>
        </w:rPr>
        <w:t xml:space="preserve"> 900,- </w:t>
      </w:r>
      <w:r w:rsidR="00AD6924">
        <w:rPr>
          <w:rFonts w:ascii="Arial" w:hAnsi="Arial" w:cs="Arial"/>
        </w:rPr>
        <w:t xml:space="preserve">og ekstra forsikring på flygelet i Torshov med årspremie kr 1590,- </w:t>
      </w:r>
    </w:p>
    <w:bookmarkEnd w:id="0"/>
    <w:p w14:paraId="0E5A0098" w14:textId="77777777" w:rsidR="00400605" w:rsidRDefault="00400605" w:rsidP="00400605">
      <w:pPr>
        <w:spacing w:after="0"/>
        <w:rPr>
          <w:rFonts w:ascii="Arial" w:hAnsi="Arial" w:cs="Arial"/>
          <w:i/>
        </w:rPr>
      </w:pPr>
    </w:p>
    <w:p w14:paraId="2DD58CFA" w14:textId="77777777" w:rsidR="00400605" w:rsidRDefault="00400605" w:rsidP="00400605">
      <w:pPr>
        <w:spacing w:after="0"/>
        <w:rPr>
          <w:rFonts w:ascii="Arial" w:hAnsi="Arial" w:cs="Arial"/>
          <w:i/>
        </w:rPr>
      </w:pPr>
    </w:p>
    <w:p w14:paraId="748E30C7" w14:textId="77777777" w:rsidR="00400605" w:rsidRDefault="00400605" w:rsidP="00400605">
      <w:pPr>
        <w:spacing w:after="0"/>
        <w:rPr>
          <w:rFonts w:ascii="Arial" w:hAnsi="Arial" w:cs="Arial"/>
          <w:b/>
        </w:rPr>
      </w:pPr>
      <w:r>
        <w:rPr>
          <w:rFonts w:ascii="Arial" w:hAnsi="Arial" w:cs="Arial"/>
          <w:b/>
        </w:rPr>
        <w:t>Sak MR 51/15 Våre tomme lokaler i Torshov kirke</w:t>
      </w:r>
    </w:p>
    <w:p w14:paraId="0DF239F5" w14:textId="77777777" w:rsidR="00400605" w:rsidRDefault="00400605" w:rsidP="00400605">
      <w:pPr>
        <w:spacing w:after="0"/>
        <w:rPr>
          <w:rFonts w:ascii="Arial" w:hAnsi="Arial" w:cs="Arial"/>
        </w:rPr>
      </w:pPr>
      <w:r>
        <w:rPr>
          <w:rFonts w:ascii="Arial" w:hAnsi="Arial" w:cs="Arial"/>
        </w:rPr>
        <w:t>Det vises til sak MR 46/15. Arbeidsgruppen har hatt et møte og vært i kontakt med kirkevergen. Vi har også mottatt en søknad fra en norsk-vietnamesisk menighet som ønsker å leie fast i Lilleborg kirke.</w:t>
      </w:r>
    </w:p>
    <w:p w14:paraId="20A622A1" w14:textId="77777777" w:rsidR="00400605" w:rsidRDefault="00400605" w:rsidP="00400605">
      <w:pPr>
        <w:spacing w:after="0"/>
        <w:rPr>
          <w:rFonts w:ascii="Arial" w:hAnsi="Arial" w:cs="Arial"/>
        </w:rPr>
      </w:pPr>
    </w:p>
    <w:p w14:paraId="208B3DED" w14:textId="21C9CEC2" w:rsidR="00400605" w:rsidRPr="00274054" w:rsidRDefault="00274054" w:rsidP="00400605">
      <w:pPr>
        <w:spacing w:after="0"/>
        <w:rPr>
          <w:rFonts w:ascii="Arial" w:hAnsi="Arial" w:cs="Arial"/>
        </w:rPr>
      </w:pPr>
      <w:r w:rsidRPr="00F90303">
        <w:rPr>
          <w:rFonts w:ascii="Arial" w:hAnsi="Arial" w:cs="Arial"/>
          <w:b/>
          <w:sz w:val="24"/>
          <w:szCs w:val="24"/>
        </w:rPr>
        <w:t xml:space="preserve">Vedtak: </w:t>
      </w:r>
      <w:r w:rsidR="00400605" w:rsidRPr="00274054">
        <w:rPr>
          <w:rFonts w:ascii="Arial" w:hAnsi="Arial" w:cs="Arial"/>
        </w:rPr>
        <w:t>Arbeidsgruppen jobber videre med kartlegging av migrantmenigheter som ønsker faste lokaler, dette i dialog med kirkevergen. Vi ønsker å tilby årsleie.</w:t>
      </w:r>
    </w:p>
    <w:p w14:paraId="18D372DC" w14:textId="77777777" w:rsidR="00400605" w:rsidRPr="00274054" w:rsidRDefault="00400605" w:rsidP="00400605">
      <w:pPr>
        <w:spacing w:after="0"/>
        <w:rPr>
          <w:rFonts w:ascii="Arial" w:hAnsi="Arial" w:cs="Arial"/>
        </w:rPr>
      </w:pPr>
      <w:r w:rsidRPr="00274054">
        <w:rPr>
          <w:rFonts w:ascii="Arial" w:hAnsi="Arial" w:cs="Arial"/>
        </w:rPr>
        <w:t>Den norsk-vietnamesiske menigheten besvares med at de er en av disse.</w:t>
      </w:r>
    </w:p>
    <w:p w14:paraId="02EA1986" w14:textId="77777777" w:rsidR="00400605" w:rsidRDefault="00400605" w:rsidP="00400605">
      <w:pPr>
        <w:spacing w:after="0"/>
        <w:rPr>
          <w:rFonts w:ascii="Arial" w:hAnsi="Arial" w:cs="Arial"/>
        </w:rPr>
      </w:pPr>
    </w:p>
    <w:p w14:paraId="69E1D49D" w14:textId="77777777" w:rsidR="00400605" w:rsidRDefault="00400605" w:rsidP="00400605">
      <w:pPr>
        <w:spacing w:after="0"/>
        <w:rPr>
          <w:rFonts w:ascii="Arial" w:hAnsi="Arial" w:cs="Arial"/>
        </w:rPr>
      </w:pPr>
    </w:p>
    <w:p w14:paraId="17A667F4" w14:textId="77777777" w:rsidR="00400605" w:rsidRDefault="00400605" w:rsidP="00400605">
      <w:pPr>
        <w:spacing w:after="0"/>
        <w:rPr>
          <w:rFonts w:ascii="Arial" w:hAnsi="Arial" w:cs="Arial"/>
        </w:rPr>
      </w:pPr>
      <w:r>
        <w:rPr>
          <w:rFonts w:ascii="Arial" w:hAnsi="Arial" w:cs="Arial"/>
          <w:b/>
        </w:rPr>
        <w:t xml:space="preserve">Sak MR 52/15 </w:t>
      </w:r>
      <w:r>
        <w:rPr>
          <w:rFonts w:ascii="Arial" w:hAnsi="Arial" w:cs="Arial"/>
        </w:rPr>
        <w:t>Orientering om AU-vedtak</w:t>
      </w:r>
    </w:p>
    <w:p w14:paraId="65EEA8BF" w14:textId="77777777" w:rsidR="00400605" w:rsidRDefault="00400605" w:rsidP="00400605">
      <w:pPr>
        <w:pStyle w:val="Listeavsnitt"/>
        <w:rPr>
          <w:rFonts w:ascii="Arial" w:hAnsi="Arial" w:cs="Arial"/>
          <w:sz w:val="22"/>
          <w:szCs w:val="22"/>
        </w:rPr>
      </w:pPr>
    </w:p>
    <w:p w14:paraId="0FCC8E91" w14:textId="77777777" w:rsidR="00400605" w:rsidRDefault="00400605" w:rsidP="00400605">
      <w:pPr>
        <w:spacing w:after="0"/>
        <w:ind w:firstLine="360"/>
        <w:rPr>
          <w:rFonts w:ascii="Arial" w:hAnsi="Arial" w:cs="Arial"/>
          <w:b/>
        </w:rPr>
      </w:pPr>
      <w:r>
        <w:rPr>
          <w:rFonts w:ascii="Arial" w:hAnsi="Arial" w:cs="Arial"/>
          <w:b/>
        </w:rPr>
        <w:t>Sak AU 08/ 15:</w:t>
      </w:r>
      <w:r>
        <w:rPr>
          <w:rFonts w:ascii="Arial" w:hAnsi="Arial" w:cs="Arial"/>
        </w:rPr>
        <w:t xml:space="preserve"> Orgelet i Torshov kirke</w:t>
      </w:r>
      <w:r>
        <w:rPr>
          <w:rFonts w:ascii="Arial" w:hAnsi="Arial" w:cs="Arial"/>
          <w:b/>
        </w:rPr>
        <w:t xml:space="preserve"> </w:t>
      </w:r>
    </w:p>
    <w:p w14:paraId="358608B9" w14:textId="77777777" w:rsidR="00400605" w:rsidRDefault="00400605" w:rsidP="00400605">
      <w:pPr>
        <w:spacing w:after="0"/>
        <w:ind w:left="360"/>
        <w:rPr>
          <w:rFonts w:ascii="Arial" w:hAnsi="Arial" w:cs="Arial"/>
        </w:rPr>
      </w:pPr>
      <w:r>
        <w:rPr>
          <w:rFonts w:ascii="Arial" w:hAnsi="Arial" w:cs="Arial"/>
        </w:rPr>
        <w:t>I løpet av sommeren har orgelet i Torshov kirke blitt akutt dårligere. Et par toner har hengt seg opp, og det er mange funksjoner som ikke virker lenger. Dette er videreformidlet til KFIO. Som en gave til menigheten ble det i februar i år utarbeidet en statusrapport av Stein Johannes Kolnes. Rapporten ble oversendt KFIO.</w:t>
      </w:r>
    </w:p>
    <w:p w14:paraId="720975F3" w14:textId="77777777" w:rsidR="00400605" w:rsidRDefault="00400605" w:rsidP="00400605">
      <w:pPr>
        <w:spacing w:after="0"/>
        <w:ind w:left="360"/>
        <w:rPr>
          <w:rFonts w:ascii="Arial" w:hAnsi="Arial" w:cs="Arial"/>
        </w:rPr>
      </w:pPr>
      <w:r>
        <w:rPr>
          <w:rFonts w:ascii="Arial" w:hAnsi="Arial" w:cs="Arial"/>
          <w:b/>
        </w:rPr>
        <w:t>Vedtak:</w:t>
      </w:r>
      <w:r>
        <w:rPr>
          <w:rFonts w:ascii="Arial" w:hAnsi="Arial" w:cs="Arial"/>
        </w:rPr>
        <w:t xml:space="preserve"> Menighetsrådet ber KFIO om å få et digitalt orgel på plass (midlertidig) så snart som mulig. (Det skal være vigsel i Torshov kirke 22.08. og Nystedt konsert 06.09.)</w:t>
      </w:r>
    </w:p>
    <w:p w14:paraId="6FFED5D3" w14:textId="77777777" w:rsidR="00400605" w:rsidRDefault="00400605" w:rsidP="00400605">
      <w:pPr>
        <w:pStyle w:val="Listeavsnitt"/>
        <w:rPr>
          <w:rFonts w:ascii="Arial" w:hAnsi="Arial" w:cs="Arial"/>
          <w:sz w:val="22"/>
          <w:szCs w:val="22"/>
        </w:rPr>
      </w:pPr>
    </w:p>
    <w:p w14:paraId="1E5DE4E2" w14:textId="77777777" w:rsidR="00400605" w:rsidRDefault="00400605" w:rsidP="00400605">
      <w:pPr>
        <w:pStyle w:val="Listeavsnitt"/>
        <w:rPr>
          <w:rFonts w:ascii="Arial" w:hAnsi="Arial" w:cs="Arial"/>
          <w:sz w:val="22"/>
          <w:szCs w:val="22"/>
        </w:rPr>
      </w:pPr>
    </w:p>
    <w:p w14:paraId="132274DE" w14:textId="77777777" w:rsidR="00400605" w:rsidRDefault="00400605" w:rsidP="00400605">
      <w:pPr>
        <w:spacing w:after="0"/>
        <w:ind w:left="360"/>
        <w:rPr>
          <w:rFonts w:ascii="Arial" w:hAnsi="Arial" w:cs="Arial"/>
        </w:rPr>
      </w:pPr>
      <w:r>
        <w:rPr>
          <w:rFonts w:ascii="Arial" w:hAnsi="Arial" w:cs="Arial"/>
          <w:b/>
        </w:rPr>
        <w:t xml:space="preserve">Sak AU 09/15: </w:t>
      </w:r>
      <w:r>
        <w:rPr>
          <w:rFonts w:ascii="Arial" w:hAnsi="Arial" w:cs="Arial"/>
        </w:rPr>
        <w:t>Økonomisk garanti ang besøket fra Jerusalem og deltakelse i Kirkeuka for fred i Israel og Palestina</w:t>
      </w:r>
    </w:p>
    <w:p w14:paraId="2BEA160E" w14:textId="02EC5C29" w:rsidR="00400605" w:rsidRDefault="00400605" w:rsidP="00400605">
      <w:pPr>
        <w:spacing w:after="0"/>
        <w:ind w:left="360"/>
        <w:rPr>
          <w:rFonts w:ascii="Arial" w:hAnsi="Arial" w:cs="Arial"/>
        </w:rPr>
      </w:pPr>
      <w:r>
        <w:rPr>
          <w:rFonts w:ascii="Arial" w:hAnsi="Arial" w:cs="Arial"/>
          <w:b/>
        </w:rPr>
        <w:t>Vedtak:</w:t>
      </w:r>
      <w:r>
        <w:rPr>
          <w:rFonts w:ascii="Arial" w:hAnsi="Arial" w:cs="Arial"/>
        </w:rPr>
        <w:t xml:space="preserve"> Menighetsrådet garanterer for kostnadene knyttet til besøket fra vår vennskapsmenighet i Jerusalem (flyreise, overnatting og mat) med inntil kr 2</w:t>
      </w:r>
      <w:r w:rsidR="00C40C43">
        <w:rPr>
          <w:rFonts w:ascii="Arial" w:hAnsi="Arial" w:cs="Arial"/>
        </w:rPr>
        <w:t>0</w:t>
      </w:r>
      <w:r>
        <w:rPr>
          <w:rFonts w:ascii="Arial" w:hAnsi="Arial" w:cs="Arial"/>
        </w:rPr>
        <w:t>.000,-</w:t>
      </w:r>
    </w:p>
    <w:p w14:paraId="4E5CF3C6" w14:textId="77777777" w:rsidR="00400605" w:rsidRDefault="00400605" w:rsidP="00400605">
      <w:pPr>
        <w:spacing w:after="0"/>
        <w:ind w:left="360"/>
        <w:rPr>
          <w:rFonts w:ascii="Arial" w:hAnsi="Arial" w:cs="Arial"/>
        </w:rPr>
      </w:pPr>
      <w:r>
        <w:rPr>
          <w:rFonts w:ascii="Arial" w:hAnsi="Arial" w:cs="Arial"/>
        </w:rPr>
        <w:t>Det bevilges kr 2500,- til snitter på kirkekaffen 23.08.2015.</w:t>
      </w:r>
    </w:p>
    <w:p w14:paraId="5F00C0DB" w14:textId="77777777" w:rsidR="00400605" w:rsidRDefault="00400605" w:rsidP="00400605">
      <w:pPr>
        <w:spacing w:after="0"/>
        <w:ind w:left="360"/>
        <w:rPr>
          <w:rFonts w:ascii="Arial" w:hAnsi="Arial" w:cs="Arial"/>
        </w:rPr>
      </w:pPr>
      <w:r>
        <w:rPr>
          <w:rFonts w:ascii="Arial" w:hAnsi="Arial" w:cs="Arial"/>
        </w:rPr>
        <w:t>Menighetsrådet garanterer for kostnadene knyttet til vår deltakelse i Kirkeuka for fred i Israel og Palestina (leie av film og lokaler) med inntil kr 6000,- (Det er søkt om støtte fra Kirkerådet og Kirkens Nødhjelp.)</w:t>
      </w:r>
    </w:p>
    <w:p w14:paraId="3AF367CD" w14:textId="77777777" w:rsidR="00400605" w:rsidRDefault="00400605" w:rsidP="00400605">
      <w:pPr>
        <w:ind w:firstLine="360"/>
        <w:rPr>
          <w:rFonts w:ascii="Arial" w:hAnsi="Arial" w:cs="Arial"/>
          <w:b/>
        </w:rPr>
      </w:pPr>
    </w:p>
    <w:p w14:paraId="26E1FFF0" w14:textId="77777777" w:rsidR="00400605" w:rsidRDefault="00400605" w:rsidP="00400605">
      <w:pPr>
        <w:spacing w:after="0"/>
        <w:ind w:firstLine="360"/>
        <w:rPr>
          <w:rFonts w:ascii="Arial" w:hAnsi="Arial" w:cs="Arial"/>
        </w:rPr>
      </w:pPr>
      <w:r>
        <w:rPr>
          <w:rFonts w:ascii="Arial" w:hAnsi="Arial" w:cs="Arial"/>
          <w:b/>
        </w:rPr>
        <w:t xml:space="preserve">Sak AU 10/15: </w:t>
      </w:r>
      <w:r>
        <w:rPr>
          <w:rFonts w:ascii="Arial" w:hAnsi="Arial" w:cs="Arial"/>
        </w:rPr>
        <w:t>Utleievilkår for</w:t>
      </w:r>
      <w:r>
        <w:rPr>
          <w:rFonts w:ascii="Arial" w:hAnsi="Arial" w:cs="Arial"/>
          <w:b/>
        </w:rPr>
        <w:t xml:space="preserve"> </w:t>
      </w:r>
      <w:r>
        <w:rPr>
          <w:rFonts w:ascii="Arial" w:hAnsi="Arial" w:cs="Arial"/>
        </w:rPr>
        <w:t xml:space="preserve">de faste korene i våre kirker </w:t>
      </w:r>
    </w:p>
    <w:p w14:paraId="47245335" w14:textId="77777777" w:rsidR="00400605" w:rsidRDefault="00400605" w:rsidP="00400605">
      <w:pPr>
        <w:spacing w:after="0"/>
        <w:ind w:left="360"/>
        <w:rPr>
          <w:rFonts w:ascii="Arial" w:hAnsi="Arial" w:cs="Arial"/>
        </w:rPr>
      </w:pPr>
      <w:r>
        <w:rPr>
          <w:rFonts w:ascii="Arial" w:hAnsi="Arial" w:cs="Arial"/>
        </w:rPr>
        <w:t>I påvente av vedtak fra KFIO ang andel av leieinntekter fra kirkerommene, og sammenlignbare vilkår i våre kirker justeres utleievilkårene for høsten i Torshov kirke.</w:t>
      </w:r>
    </w:p>
    <w:p w14:paraId="5798FADC" w14:textId="2B924D0D" w:rsidR="00400605" w:rsidRDefault="00400605" w:rsidP="00400605">
      <w:pPr>
        <w:spacing w:after="0"/>
        <w:ind w:left="360"/>
        <w:rPr>
          <w:rFonts w:ascii="Arial" w:hAnsi="Arial" w:cs="Arial"/>
        </w:rPr>
      </w:pPr>
      <w:r>
        <w:rPr>
          <w:rFonts w:ascii="Arial" w:hAnsi="Arial" w:cs="Arial"/>
          <w:b/>
        </w:rPr>
        <w:t>Vedtak:</w:t>
      </w:r>
      <w:r>
        <w:rPr>
          <w:rFonts w:ascii="Arial" w:hAnsi="Arial" w:cs="Arial"/>
        </w:rPr>
        <w:t xml:space="preserve"> Med virkning fra 01.08.2015 justeres utleievilkårene for de faste korene i Torshov kirke. Leien settes til kr 300 pr gang. Det forventes også deltakelse i to gudstjenester pr semester uten vederlag. Det varsles at leien vil bli ytterligere justert fra 01.01.201</w:t>
      </w:r>
      <w:r w:rsidR="00C40C43">
        <w:rPr>
          <w:rFonts w:ascii="Arial" w:hAnsi="Arial" w:cs="Arial"/>
        </w:rPr>
        <w:t>6</w:t>
      </w:r>
      <w:r>
        <w:rPr>
          <w:rFonts w:ascii="Arial" w:hAnsi="Arial" w:cs="Arial"/>
        </w:rPr>
        <w:t>.</w:t>
      </w:r>
    </w:p>
    <w:p w14:paraId="22DCA543" w14:textId="77777777" w:rsidR="00400605" w:rsidRDefault="00400605" w:rsidP="00400605">
      <w:pPr>
        <w:spacing w:after="0"/>
        <w:ind w:left="360"/>
        <w:rPr>
          <w:rFonts w:ascii="Arial" w:hAnsi="Arial" w:cs="Arial"/>
        </w:rPr>
      </w:pPr>
    </w:p>
    <w:p w14:paraId="05BCBEEE" w14:textId="77777777" w:rsidR="00400605" w:rsidRDefault="00400605" w:rsidP="00400605">
      <w:pPr>
        <w:spacing w:after="0"/>
        <w:ind w:left="360"/>
        <w:rPr>
          <w:rFonts w:ascii="Arial" w:hAnsi="Arial" w:cs="Arial"/>
        </w:rPr>
      </w:pPr>
    </w:p>
    <w:p w14:paraId="26A2B6A7" w14:textId="77777777" w:rsidR="00C40C43" w:rsidRDefault="00C40C43" w:rsidP="00400605">
      <w:pPr>
        <w:spacing w:after="0"/>
        <w:ind w:left="360"/>
        <w:rPr>
          <w:rFonts w:ascii="Arial" w:hAnsi="Arial" w:cs="Arial"/>
        </w:rPr>
      </w:pPr>
    </w:p>
    <w:p w14:paraId="34F55DCB" w14:textId="77777777" w:rsidR="00400605" w:rsidRDefault="00400605" w:rsidP="00400605">
      <w:pPr>
        <w:spacing w:after="0"/>
        <w:ind w:firstLine="360"/>
        <w:rPr>
          <w:rFonts w:ascii="Arial" w:hAnsi="Arial" w:cs="Arial"/>
        </w:rPr>
      </w:pPr>
      <w:r>
        <w:rPr>
          <w:rFonts w:ascii="Arial" w:hAnsi="Arial" w:cs="Arial"/>
          <w:b/>
        </w:rPr>
        <w:lastRenderedPageBreak/>
        <w:t xml:space="preserve">Sak AU 11/15: </w:t>
      </w:r>
      <w:r>
        <w:rPr>
          <w:rFonts w:ascii="Arial" w:hAnsi="Arial" w:cs="Arial"/>
        </w:rPr>
        <w:t>Cellist søker om øvingslokale mot spilling i gudstjeneste</w:t>
      </w:r>
    </w:p>
    <w:p w14:paraId="441C0A77" w14:textId="77777777" w:rsidR="00400605" w:rsidRDefault="00400605" w:rsidP="00400605">
      <w:pPr>
        <w:ind w:firstLine="360"/>
        <w:rPr>
          <w:rFonts w:ascii="Arial" w:hAnsi="Arial" w:cs="Arial"/>
        </w:rPr>
      </w:pPr>
      <w:r>
        <w:rPr>
          <w:rFonts w:ascii="Arial" w:hAnsi="Arial" w:cs="Arial"/>
          <w:b/>
        </w:rPr>
        <w:t>Vedtak:</w:t>
      </w:r>
      <w:r>
        <w:rPr>
          <w:rFonts w:ascii="Arial" w:hAnsi="Arial" w:cs="Arial"/>
        </w:rPr>
        <w:t xml:space="preserve"> Søknaden avslåes pga liten kapasitet på øvingslokaler for våre kirkemusikere.</w:t>
      </w:r>
    </w:p>
    <w:p w14:paraId="02CA4948" w14:textId="77777777" w:rsidR="00400605" w:rsidRDefault="00400605" w:rsidP="00400605">
      <w:pPr>
        <w:ind w:firstLine="360"/>
        <w:rPr>
          <w:rFonts w:ascii="Arial" w:hAnsi="Arial" w:cs="Arial"/>
        </w:rPr>
      </w:pPr>
    </w:p>
    <w:p w14:paraId="2569FEAA" w14:textId="77777777" w:rsidR="00400605" w:rsidRDefault="00400605" w:rsidP="00400605">
      <w:pPr>
        <w:spacing w:after="0"/>
        <w:ind w:firstLine="360"/>
        <w:rPr>
          <w:rFonts w:ascii="Arial" w:hAnsi="Arial" w:cs="Arial"/>
        </w:rPr>
      </w:pPr>
      <w:r>
        <w:rPr>
          <w:rFonts w:ascii="Arial" w:hAnsi="Arial" w:cs="Arial"/>
          <w:b/>
        </w:rPr>
        <w:t xml:space="preserve">Sak AU 12/15: </w:t>
      </w:r>
      <w:r>
        <w:rPr>
          <w:rFonts w:ascii="Arial" w:hAnsi="Arial" w:cs="Arial"/>
        </w:rPr>
        <w:t xml:space="preserve">Flytting av AU fra 15.10. til 12.10. </w:t>
      </w:r>
    </w:p>
    <w:p w14:paraId="6E5B7961" w14:textId="77777777" w:rsidR="00400605" w:rsidRDefault="00400605" w:rsidP="00400605">
      <w:pPr>
        <w:spacing w:after="0"/>
        <w:ind w:firstLine="360"/>
        <w:rPr>
          <w:rFonts w:ascii="Arial" w:hAnsi="Arial" w:cs="Arial"/>
        </w:rPr>
      </w:pPr>
      <w:r>
        <w:rPr>
          <w:rFonts w:ascii="Arial" w:hAnsi="Arial" w:cs="Arial"/>
          <w:b/>
        </w:rPr>
        <w:t>Vedtak:</w:t>
      </w:r>
      <w:r>
        <w:rPr>
          <w:rFonts w:ascii="Arial" w:hAnsi="Arial" w:cs="Arial"/>
        </w:rPr>
        <w:t xml:space="preserve"> AU flyttes fra 15.10. til 12.10. pga sokneprestens studiedager</w:t>
      </w:r>
    </w:p>
    <w:p w14:paraId="464C62DE" w14:textId="77777777" w:rsidR="00400605" w:rsidRDefault="00400605" w:rsidP="00400605">
      <w:pPr>
        <w:spacing w:after="0"/>
        <w:ind w:left="708"/>
        <w:rPr>
          <w:rFonts w:ascii="Arial" w:hAnsi="Arial" w:cs="Arial"/>
        </w:rPr>
      </w:pPr>
    </w:p>
    <w:p w14:paraId="7B79B663" w14:textId="77777777" w:rsidR="00400605" w:rsidRDefault="00400605" w:rsidP="00400605">
      <w:pPr>
        <w:spacing w:after="0"/>
        <w:rPr>
          <w:rFonts w:ascii="Arial" w:hAnsi="Arial" w:cs="Arial"/>
          <w:b/>
        </w:rPr>
      </w:pPr>
    </w:p>
    <w:p w14:paraId="0756E8B5" w14:textId="77777777" w:rsidR="00400605" w:rsidRDefault="00400605" w:rsidP="00400605">
      <w:pPr>
        <w:spacing w:after="0"/>
        <w:rPr>
          <w:rFonts w:ascii="Arial" w:hAnsi="Arial" w:cs="Arial"/>
        </w:rPr>
      </w:pPr>
      <w:r>
        <w:rPr>
          <w:rFonts w:ascii="Arial" w:hAnsi="Arial" w:cs="Arial"/>
          <w:b/>
        </w:rPr>
        <w:t>Sak MR 53/15</w:t>
      </w:r>
      <w:r>
        <w:rPr>
          <w:rFonts w:ascii="Arial" w:hAnsi="Arial" w:cs="Arial"/>
        </w:rPr>
        <w:t xml:space="preserve"> Orienteringssaker</w:t>
      </w:r>
    </w:p>
    <w:p w14:paraId="2C2A1B3B" w14:textId="77777777" w:rsidR="00400605" w:rsidRDefault="00400605" w:rsidP="00400605">
      <w:pPr>
        <w:pStyle w:val="Listeavsnitt"/>
        <w:numPr>
          <w:ilvl w:val="0"/>
          <w:numId w:val="30"/>
        </w:numPr>
        <w:rPr>
          <w:rFonts w:ascii="Arial" w:hAnsi="Arial" w:cs="Arial"/>
          <w:sz w:val="22"/>
          <w:szCs w:val="22"/>
        </w:rPr>
      </w:pPr>
      <w:r>
        <w:rPr>
          <w:rFonts w:ascii="Arial" w:hAnsi="Arial" w:cs="Arial"/>
          <w:sz w:val="22"/>
          <w:szCs w:val="22"/>
        </w:rPr>
        <w:t>Orientering fra Fellesrådet</w:t>
      </w:r>
    </w:p>
    <w:p w14:paraId="6663781A" w14:textId="77777777" w:rsidR="00400605" w:rsidRDefault="00400605" w:rsidP="00400605">
      <w:pPr>
        <w:pStyle w:val="Listeavsnitt"/>
        <w:numPr>
          <w:ilvl w:val="0"/>
          <w:numId w:val="30"/>
        </w:numPr>
        <w:rPr>
          <w:rFonts w:ascii="Arial" w:hAnsi="Arial" w:cs="Arial"/>
          <w:sz w:val="22"/>
          <w:szCs w:val="22"/>
        </w:rPr>
      </w:pPr>
      <w:r>
        <w:rPr>
          <w:rFonts w:ascii="Arial" w:hAnsi="Arial" w:cs="Arial"/>
          <w:sz w:val="22"/>
          <w:szCs w:val="22"/>
        </w:rPr>
        <w:t xml:space="preserve">Orientering om vennskapsmenighetene </w:t>
      </w:r>
    </w:p>
    <w:p w14:paraId="11037D34" w14:textId="1D22404A" w:rsidR="00400605" w:rsidRDefault="00400605" w:rsidP="00400605">
      <w:pPr>
        <w:pStyle w:val="Listeavsnitt"/>
        <w:numPr>
          <w:ilvl w:val="1"/>
          <w:numId w:val="30"/>
        </w:numPr>
        <w:rPr>
          <w:rFonts w:ascii="Arial" w:hAnsi="Arial" w:cs="Arial"/>
          <w:sz w:val="22"/>
          <w:szCs w:val="22"/>
        </w:rPr>
      </w:pPr>
      <w:r>
        <w:rPr>
          <w:rFonts w:ascii="Arial" w:hAnsi="Arial" w:cs="Arial"/>
          <w:sz w:val="22"/>
          <w:szCs w:val="22"/>
        </w:rPr>
        <w:t>Situasjonen i Sør-Sudan er verre enn på lenge</w:t>
      </w:r>
      <w:r w:rsidR="00107BAC">
        <w:rPr>
          <w:rFonts w:ascii="Arial" w:hAnsi="Arial" w:cs="Arial"/>
          <w:sz w:val="22"/>
          <w:szCs w:val="22"/>
        </w:rPr>
        <w:t xml:space="preserve">. </w:t>
      </w:r>
      <w:r w:rsidR="00476B2E">
        <w:rPr>
          <w:rFonts w:ascii="Arial" w:hAnsi="Arial" w:cs="Arial"/>
          <w:sz w:val="22"/>
          <w:szCs w:val="22"/>
        </w:rPr>
        <w:t>President Salva Kiir Mayardit har underskrevet fredsavtale.</w:t>
      </w:r>
    </w:p>
    <w:p w14:paraId="4DE6DBC1" w14:textId="77777777" w:rsidR="00400605" w:rsidRDefault="00400605" w:rsidP="00400605">
      <w:pPr>
        <w:pStyle w:val="Listeavsnitt"/>
        <w:numPr>
          <w:ilvl w:val="1"/>
          <w:numId w:val="30"/>
        </w:numPr>
        <w:rPr>
          <w:rFonts w:ascii="Arial" w:hAnsi="Arial" w:cs="Arial"/>
          <w:sz w:val="22"/>
          <w:szCs w:val="22"/>
        </w:rPr>
      </w:pPr>
      <w:r>
        <w:rPr>
          <w:rFonts w:ascii="Arial" w:hAnsi="Arial" w:cs="Arial"/>
          <w:sz w:val="22"/>
          <w:szCs w:val="22"/>
        </w:rPr>
        <w:t>Program for besøk fra Jerusalem 21.-26. aug ble lagt fram</w:t>
      </w:r>
    </w:p>
    <w:p w14:paraId="2C8946DE" w14:textId="65AB2866" w:rsidR="00400605" w:rsidRDefault="00400605" w:rsidP="00400605">
      <w:pPr>
        <w:pStyle w:val="Listeavsnitt"/>
        <w:numPr>
          <w:ilvl w:val="1"/>
          <w:numId w:val="30"/>
        </w:numPr>
        <w:rPr>
          <w:rFonts w:ascii="Arial" w:hAnsi="Arial" w:cs="Arial"/>
          <w:sz w:val="22"/>
          <w:szCs w:val="22"/>
        </w:rPr>
      </w:pPr>
      <w:r>
        <w:rPr>
          <w:rFonts w:ascii="Arial" w:hAnsi="Arial" w:cs="Arial"/>
          <w:sz w:val="22"/>
          <w:szCs w:val="22"/>
        </w:rPr>
        <w:t xml:space="preserve">Vår deltakelse Kirkeuka for fred i Israel og Palestina: visning av </w:t>
      </w:r>
      <w:r w:rsidR="00476B2E">
        <w:rPr>
          <w:rFonts w:ascii="Arial" w:hAnsi="Arial" w:cs="Arial"/>
          <w:sz w:val="22"/>
          <w:szCs w:val="22"/>
        </w:rPr>
        <w:t xml:space="preserve">den Oscar-nominerte </w:t>
      </w:r>
      <w:r>
        <w:rPr>
          <w:rFonts w:ascii="Arial" w:hAnsi="Arial" w:cs="Arial"/>
          <w:sz w:val="22"/>
          <w:szCs w:val="22"/>
        </w:rPr>
        <w:t>filmen «The Wanted 18» på Ringen kino onsd 23.09. kl 18.00 med påfølgende panel bestående av Erling Rimehaug, Gudrun Berteussen og Gjermund Granheim.</w:t>
      </w:r>
    </w:p>
    <w:p w14:paraId="29707EA1" w14:textId="77777777" w:rsidR="00400605" w:rsidRDefault="00400605" w:rsidP="00400605">
      <w:pPr>
        <w:pStyle w:val="Listeavsnitt"/>
        <w:numPr>
          <w:ilvl w:val="0"/>
          <w:numId w:val="30"/>
        </w:numPr>
        <w:rPr>
          <w:rFonts w:ascii="Arial" w:hAnsi="Arial" w:cs="Arial"/>
          <w:sz w:val="22"/>
          <w:szCs w:val="22"/>
        </w:rPr>
      </w:pPr>
      <w:r>
        <w:rPr>
          <w:rFonts w:ascii="Arial" w:hAnsi="Arial" w:cs="Arial"/>
          <w:sz w:val="22"/>
          <w:szCs w:val="22"/>
        </w:rPr>
        <w:t>Orientering fra stab</w:t>
      </w:r>
    </w:p>
    <w:p w14:paraId="5BB6A102" w14:textId="77777777" w:rsidR="00400605" w:rsidRDefault="00400605" w:rsidP="00400605">
      <w:pPr>
        <w:pStyle w:val="Listeavsnitt"/>
        <w:numPr>
          <w:ilvl w:val="1"/>
          <w:numId w:val="30"/>
        </w:numPr>
        <w:rPr>
          <w:rFonts w:ascii="Arial" w:hAnsi="Arial" w:cs="Arial"/>
          <w:sz w:val="22"/>
          <w:szCs w:val="22"/>
        </w:rPr>
      </w:pPr>
      <w:r>
        <w:rPr>
          <w:rFonts w:ascii="Arial" w:hAnsi="Arial" w:cs="Arial"/>
          <w:sz w:val="22"/>
          <w:szCs w:val="22"/>
        </w:rPr>
        <w:t>Status diakonstillingen: Bente Krogsrud tiltrådde mand 17. aug.</w:t>
      </w:r>
    </w:p>
    <w:p w14:paraId="084B9E40" w14:textId="77777777" w:rsidR="00400605" w:rsidRDefault="00400605" w:rsidP="00400605">
      <w:pPr>
        <w:pStyle w:val="Listeavsnitt"/>
        <w:numPr>
          <w:ilvl w:val="1"/>
          <w:numId w:val="30"/>
        </w:numPr>
        <w:rPr>
          <w:rFonts w:ascii="Arial" w:hAnsi="Arial" w:cs="Arial"/>
          <w:sz w:val="22"/>
          <w:szCs w:val="22"/>
        </w:rPr>
      </w:pPr>
      <w:r>
        <w:rPr>
          <w:rFonts w:ascii="Arial" w:hAnsi="Arial" w:cs="Arial"/>
          <w:sz w:val="22"/>
          <w:szCs w:val="22"/>
        </w:rPr>
        <w:t>Status vikar for trosopplæringsleder: det jobbes videre med saken</w:t>
      </w:r>
    </w:p>
    <w:p w14:paraId="7239C99D" w14:textId="2DF86FD7" w:rsidR="00476B2E" w:rsidRDefault="00476B2E" w:rsidP="00400605">
      <w:pPr>
        <w:pStyle w:val="Listeavsnitt"/>
        <w:numPr>
          <w:ilvl w:val="1"/>
          <w:numId w:val="30"/>
        </w:numPr>
        <w:rPr>
          <w:rFonts w:ascii="Arial" w:hAnsi="Arial" w:cs="Arial"/>
          <w:sz w:val="22"/>
          <w:szCs w:val="22"/>
        </w:rPr>
      </w:pPr>
      <w:r>
        <w:rPr>
          <w:rFonts w:ascii="Arial" w:hAnsi="Arial" w:cs="Arial"/>
          <w:sz w:val="22"/>
          <w:szCs w:val="22"/>
        </w:rPr>
        <w:t>Menighetsprest Dag Iversen skal ha permisjon i des, jan og feb.</w:t>
      </w:r>
    </w:p>
    <w:p w14:paraId="5802AC87" w14:textId="77777777" w:rsidR="00400605" w:rsidRDefault="00400605" w:rsidP="00400605">
      <w:pPr>
        <w:pStyle w:val="Listeavsnitt"/>
        <w:numPr>
          <w:ilvl w:val="0"/>
          <w:numId w:val="30"/>
        </w:numPr>
        <w:rPr>
          <w:rFonts w:ascii="Arial" w:hAnsi="Arial" w:cs="Arial"/>
          <w:sz w:val="22"/>
          <w:szCs w:val="22"/>
        </w:rPr>
      </w:pPr>
      <w:r>
        <w:rPr>
          <w:rFonts w:ascii="Arial" w:hAnsi="Arial" w:cs="Arial"/>
          <w:sz w:val="22"/>
          <w:szCs w:val="22"/>
        </w:rPr>
        <w:t>Orientering fra trosopplærer</w:t>
      </w:r>
    </w:p>
    <w:p w14:paraId="79A1A87B" w14:textId="77777777" w:rsidR="00400605" w:rsidRDefault="00400605" w:rsidP="00400605">
      <w:pPr>
        <w:pStyle w:val="Listeavsnitt"/>
        <w:numPr>
          <w:ilvl w:val="1"/>
          <w:numId w:val="30"/>
        </w:numPr>
        <w:rPr>
          <w:rFonts w:ascii="Arial" w:hAnsi="Arial" w:cs="Arial"/>
          <w:sz w:val="22"/>
          <w:szCs w:val="22"/>
        </w:rPr>
      </w:pPr>
      <w:r>
        <w:rPr>
          <w:rFonts w:ascii="Arial" w:hAnsi="Arial" w:cs="Arial"/>
          <w:sz w:val="22"/>
          <w:szCs w:val="22"/>
        </w:rPr>
        <w:t>Budsjettet revideres til uka, er fremdeles stramt</w:t>
      </w:r>
    </w:p>
    <w:p w14:paraId="49C97709" w14:textId="77777777" w:rsidR="00400605" w:rsidRDefault="00400605" w:rsidP="00400605">
      <w:pPr>
        <w:pStyle w:val="Listeavsnitt"/>
        <w:numPr>
          <w:ilvl w:val="1"/>
          <w:numId w:val="30"/>
        </w:numPr>
        <w:rPr>
          <w:rFonts w:ascii="Arial" w:hAnsi="Arial" w:cs="Arial"/>
          <w:sz w:val="22"/>
          <w:szCs w:val="22"/>
        </w:rPr>
      </w:pPr>
      <w:r>
        <w:rPr>
          <w:rFonts w:ascii="Arial" w:hAnsi="Arial" w:cs="Arial"/>
          <w:sz w:val="22"/>
          <w:szCs w:val="22"/>
        </w:rPr>
        <w:t>Mye skjer i SPLITS (ministranter, tårnagent, kor osv)</w:t>
      </w:r>
    </w:p>
    <w:p w14:paraId="50E873F4" w14:textId="77777777" w:rsidR="00400605" w:rsidRDefault="00400605" w:rsidP="00400605">
      <w:pPr>
        <w:pStyle w:val="Listeavsnitt"/>
        <w:numPr>
          <w:ilvl w:val="1"/>
          <w:numId w:val="30"/>
        </w:numPr>
        <w:rPr>
          <w:rFonts w:ascii="Arial" w:hAnsi="Arial" w:cs="Arial"/>
          <w:sz w:val="22"/>
          <w:szCs w:val="22"/>
        </w:rPr>
      </w:pPr>
      <w:r>
        <w:rPr>
          <w:rFonts w:ascii="Arial" w:hAnsi="Arial" w:cs="Arial"/>
          <w:sz w:val="22"/>
          <w:szCs w:val="22"/>
        </w:rPr>
        <w:t>Tett samarbeid mellom trosopplæringslederne i SPLITS</w:t>
      </w:r>
    </w:p>
    <w:p w14:paraId="00B52FC3" w14:textId="77777777" w:rsidR="00400605" w:rsidRDefault="00400605" w:rsidP="00400605">
      <w:pPr>
        <w:pStyle w:val="Listeavsnitt"/>
        <w:numPr>
          <w:ilvl w:val="0"/>
          <w:numId w:val="30"/>
        </w:numPr>
        <w:rPr>
          <w:rFonts w:ascii="Arial" w:hAnsi="Arial" w:cs="Arial"/>
        </w:rPr>
      </w:pPr>
      <w:r>
        <w:rPr>
          <w:rFonts w:ascii="Arial" w:hAnsi="Arial" w:cs="Arial"/>
        </w:rPr>
        <w:t>Offerliste høsten 2015 i våre to kirker ble lagt fram</w:t>
      </w:r>
    </w:p>
    <w:p w14:paraId="2EE762D9" w14:textId="79E3E3F1" w:rsidR="00476B2E" w:rsidRDefault="00476B2E" w:rsidP="00400605">
      <w:pPr>
        <w:pStyle w:val="Listeavsnitt"/>
        <w:numPr>
          <w:ilvl w:val="0"/>
          <w:numId w:val="30"/>
        </w:numPr>
        <w:rPr>
          <w:rFonts w:ascii="Arial" w:hAnsi="Arial" w:cs="Arial"/>
        </w:rPr>
      </w:pPr>
      <w:r>
        <w:rPr>
          <w:rFonts w:ascii="Arial" w:hAnsi="Arial" w:cs="Arial"/>
        </w:rPr>
        <w:t>Høstens arrangement i menigheten:</w:t>
      </w:r>
    </w:p>
    <w:p w14:paraId="7DC7ED34" w14:textId="45A73AE8" w:rsidR="00476B2E" w:rsidRDefault="00476B2E" w:rsidP="00476B2E">
      <w:pPr>
        <w:pStyle w:val="Listeavsnitt"/>
        <w:numPr>
          <w:ilvl w:val="1"/>
          <w:numId w:val="30"/>
        </w:numPr>
        <w:rPr>
          <w:rFonts w:ascii="Arial" w:hAnsi="Arial" w:cs="Arial"/>
        </w:rPr>
      </w:pPr>
      <w:r>
        <w:rPr>
          <w:rFonts w:ascii="Arial" w:hAnsi="Arial" w:cs="Arial"/>
        </w:rPr>
        <w:t xml:space="preserve">Minne-konsert Knut Nystedt sønd 6. sept kl 19.00 i Torshov kirke </w:t>
      </w:r>
    </w:p>
    <w:p w14:paraId="494C196D" w14:textId="15963328" w:rsidR="00476B2E" w:rsidRDefault="00705D4C" w:rsidP="00476B2E">
      <w:pPr>
        <w:pStyle w:val="Listeavsnitt"/>
        <w:numPr>
          <w:ilvl w:val="1"/>
          <w:numId w:val="30"/>
        </w:numPr>
        <w:rPr>
          <w:rFonts w:ascii="Arial" w:hAnsi="Arial" w:cs="Arial"/>
        </w:rPr>
      </w:pPr>
      <w:r>
        <w:rPr>
          <w:rFonts w:ascii="Arial" w:hAnsi="Arial" w:cs="Arial"/>
        </w:rPr>
        <w:t xml:space="preserve">Formiddagstreff 21. sept, 12. okt, 19. nov og 7. des </w:t>
      </w:r>
    </w:p>
    <w:p w14:paraId="524219BC" w14:textId="09F8F583" w:rsidR="00705D4C" w:rsidRDefault="00705D4C" w:rsidP="00476B2E">
      <w:pPr>
        <w:pStyle w:val="Listeavsnitt"/>
        <w:numPr>
          <w:ilvl w:val="1"/>
          <w:numId w:val="30"/>
        </w:numPr>
        <w:rPr>
          <w:rFonts w:ascii="Arial" w:hAnsi="Arial" w:cs="Arial"/>
        </w:rPr>
      </w:pPr>
      <w:r>
        <w:rPr>
          <w:rFonts w:ascii="Arial" w:hAnsi="Arial" w:cs="Arial"/>
        </w:rPr>
        <w:t>Salmekveld onsd 7. okt i Torshov kirke</w:t>
      </w:r>
    </w:p>
    <w:p w14:paraId="5DFFF4F6" w14:textId="2EF95985" w:rsidR="00705D4C" w:rsidRDefault="00705D4C" w:rsidP="00476B2E">
      <w:pPr>
        <w:pStyle w:val="Listeavsnitt"/>
        <w:numPr>
          <w:ilvl w:val="1"/>
          <w:numId w:val="30"/>
        </w:numPr>
        <w:rPr>
          <w:rFonts w:ascii="Arial" w:hAnsi="Arial" w:cs="Arial"/>
        </w:rPr>
      </w:pPr>
      <w:r>
        <w:rPr>
          <w:rFonts w:ascii="Arial" w:hAnsi="Arial" w:cs="Arial"/>
        </w:rPr>
        <w:t xml:space="preserve">Tro møter tro. Jødiske, kristne og muslimske fortellinger. Mand 26. okt kl 18.30 i Lilleborg kirke </w:t>
      </w:r>
    </w:p>
    <w:p w14:paraId="304B3D6D" w14:textId="51804D1F" w:rsidR="00705D4C" w:rsidRDefault="00705D4C" w:rsidP="00476B2E">
      <w:pPr>
        <w:pStyle w:val="Listeavsnitt"/>
        <w:numPr>
          <w:ilvl w:val="1"/>
          <w:numId w:val="30"/>
        </w:numPr>
        <w:rPr>
          <w:rFonts w:ascii="Arial" w:hAnsi="Arial" w:cs="Arial"/>
        </w:rPr>
      </w:pPr>
      <w:r>
        <w:rPr>
          <w:rFonts w:ascii="Arial" w:hAnsi="Arial" w:cs="Arial"/>
        </w:rPr>
        <w:t xml:space="preserve">Filosofisk jazzkonsert med Christine Lingaas. Onsd 21. okt kl 19.00 i Torshov kirke </w:t>
      </w:r>
    </w:p>
    <w:p w14:paraId="2EEF576A" w14:textId="14A2455A" w:rsidR="00705D4C" w:rsidRDefault="00705D4C" w:rsidP="00476B2E">
      <w:pPr>
        <w:pStyle w:val="Listeavsnitt"/>
        <w:numPr>
          <w:ilvl w:val="1"/>
          <w:numId w:val="30"/>
        </w:numPr>
        <w:rPr>
          <w:rFonts w:ascii="Arial" w:hAnsi="Arial" w:cs="Arial"/>
        </w:rPr>
      </w:pPr>
      <w:r>
        <w:rPr>
          <w:rFonts w:ascii="Arial" w:hAnsi="Arial" w:cs="Arial"/>
        </w:rPr>
        <w:t xml:space="preserve">Høstkonsert «Missa brevis». Sønd 8. nov kl 17.00 i Torshov kirke </w:t>
      </w:r>
    </w:p>
    <w:p w14:paraId="72287826" w14:textId="0DE2D640" w:rsidR="00705D4C" w:rsidRDefault="00705D4C" w:rsidP="00476B2E">
      <w:pPr>
        <w:pStyle w:val="Listeavsnitt"/>
        <w:numPr>
          <w:ilvl w:val="1"/>
          <w:numId w:val="30"/>
        </w:numPr>
        <w:rPr>
          <w:rFonts w:ascii="Arial" w:hAnsi="Arial" w:cs="Arial"/>
        </w:rPr>
      </w:pPr>
      <w:r>
        <w:rPr>
          <w:rFonts w:ascii="Arial" w:hAnsi="Arial" w:cs="Arial"/>
        </w:rPr>
        <w:t xml:space="preserve">Menighetskveld: Berit Thorbjørnsrud presenterer boken «De kristne i Midtøsten» mand 9. nov kl 19.00 i Torshov kirke </w:t>
      </w:r>
    </w:p>
    <w:p w14:paraId="28E521CE" w14:textId="77777777" w:rsidR="00400605" w:rsidRDefault="00400605" w:rsidP="00400605">
      <w:pPr>
        <w:widowControl w:val="0"/>
        <w:autoSpaceDE w:val="0"/>
        <w:autoSpaceDN w:val="0"/>
        <w:adjustRightInd w:val="0"/>
        <w:spacing w:after="0"/>
        <w:rPr>
          <w:rFonts w:ascii="Arial" w:hAnsi="Arial" w:cs="Arial"/>
        </w:rPr>
      </w:pPr>
    </w:p>
    <w:p w14:paraId="0682FF35" w14:textId="77777777" w:rsidR="00122AD2" w:rsidRDefault="00122AD2" w:rsidP="00400605">
      <w:pPr>
        <w:widowControl w:val="0"/>
        <w:autoSpaceDE w:val="0"/>
        <w:autoSpaceDN w:val="0"/>
        <w:adjustRightInd w:val="0"/>
        <w:spacing w:after="0"/>
        <w:rPr>
          <w:rFonts w:ascii="Arial" w:hAnsi="Arial" w:cs="Arial"/>
        </w:rPr>
      </w:pPr>
    </w:p>
    <w:p w14:paraId="794EA3D7" w14:textId="14E27D22" w:rsidR="00400605" w:rsidRDefault="00122AD2" w:rsidP="00400605">
      <w:pPr>
        <w:widowControl w:val="0"/>
        <w:autoSpaceDE w:val="0"/>
        <w:autoSpaceDN w:val="0"/>
        <w:adjustRightInd w:val="0"/>
        <w:spacing w:after="0"/>
        <w:rPr>
          <w:rFonts w:ascii="Arial" w:hAnsi="Arial" w:cs="Arial"/>
        </w:rPr>
      </w:pPr>
      <w:r>
        <w:rPr>
          <w:rFonts w:ascii="Arial" w:hAnsi="Arial" w:cs="Arial"/>
          <w:b/>
        </w:rPr>
        <w:t>Sak MR 54/15</w:t>
      </w:r>
      <w:r>
        <w:rPr>
          <w:rFonts w:ascii="Arial" w:hAnsi="Arial" w:cs="Arial"/>
        </w:rPr>
        <w:t xml:space="preserve"> </w:t>
      </w:r>
      <w:r w:rsidR="00400605">
        <w:rPr>
          <w:rFonts w:ascii="Arial" w:hAnsi="Arial" w:cs="Arial"/>
        </w:rPr>
        <w:t xml:space="preserve">Eventuelt </w:t>
      </w:r>
    </w:p>
    <w:p w14:paraId="4FE74FE0" w14:textId="6A3830E5" w:rsidR="00122AD2" w:rsidRPr="00122AD2" w:rsidRDefault="00122AD2" w:rsidP="00122AD2">
      <w:pPr>
        <w:pStyle w:val="Listeavsnitt"/>
        <w:widowControl w:val="0"/>
        <w:numPr>
          <w:ilvl w:val="0"/>
          <w:numId w:val="30"/>
        </w:numPr>
        <w:autoSpaceDE w:val="0"/>
        <w:autoSpaceDN w:val="0"/>
        <w:adjustRightInd w:val="0"/>
        <w:rPr>
          <w:rFonts w:ascii="Arial" w:hAnsi="Arial" w:cs="Arial"/>
        </w:rPr>
      </w:pPr>
      <w:r>
        <w:rPr>
          <w:rFonts w:ascii="Arial" w:hAnsi="Arial" w:cs="Arial"/>
        </w:rPr>
        <w:t>Vår forespørsel om navnsetting av plassen utenfor Torshov kirke og kirkeparken til Knut Nystedtsplass følger Sidsel Ny</w:t>
      </w:r>
      <w:r w:rsidR="00BF143F">
        <w:rPr>
          <w:rFonts w:ascii="Arial" w:hAnsi="Arial" w:cs="Arial"/>
        </w:rPr>
        <w:t>hagen opp overfor bydelen.</w:t>
      </w:r>
    </w:p>
    <w:p w14:paraId="58F05E4C" w14:textId="77777777" w:rsidR="00400605" w:rsidRDefault="00400605" w:rsidP="00400605">
      <w:pPr>
        <w:widowControl w:val="0"/>
        <w:autoSpaceDE w:val="0"/>
        <w:autoSpaceDN w:val="0"/>
        <w:adjustRightInd w:val="0"/>
        <w:spacing w:after="0"/>
        <w:rPr>
          <w:rFonts w:ascii="Arial" w:hAnsi="Arial" w:cs="Arial"/>
          <w:b/>
        </w:rPr>
      </w:pPr>
    </w:p>
    <w:p w14:paraId="264BD43E" w14:textId="77777777" w:rsidR="00806C26" w:rsidRDefault="00806C26" w:rsidP="0078146E">
      <w:pPr>
        <w:widowControl w:val="0"/>
        <w:autoSpaceDE w:val="0"/>
        <w:autoSpaceDN w:val="0"/>
        <w:adjustRightInd w:val="0"/>
        <w:spacing w:after="0"/>
        <w:rPr>
          <w:rFonts w:ascii="Arial" w:hAnsi="Arial" w:cs="Arial"/>
          <w:i/>
          <w:sz w:val="24"/>
          <w:szCs w:val="24"/>
        </w:rPr>
      </w:pPr>
    </w:p>
    <w:p w14:paraId="0B827193" w14:textId="77777777" w:rsidR="00806C26" w:rsidRDefault="00806C26" w:rsidP="0078146E">
      <w:pPr>
        <w:widowControl w:val="0"/>
        <w:autoSpaceDE w:val="0"/>
        <w:autoSpaceDN w:val="0"/>
        <w:adjustRightInd w:val="0"/>
        <w:spacing w:after="0"/>
        <w:rPr>
          <w:rFonts w:ascii="Arial" w:hAnsi="Arial" w:cs="Arial"/>
        </w:rPr>
      </w:pPr>
    </w:p>
    <w:p w14:paraId="586F1C1F" w14:textId="77777777" w:rsidR="00B822DF" w:rsidRDefault="00B822DF" w:rsidP="0078146E">
      <w:pPr>
        <w:widowControl w:val="0"/>
        <w:autoSpaceDE w:val="0"/>
        <w:autoSpaceDN w:val="0"/>
        <w:adjustRightInd w:val="0"/>
        <w:spacing w:after="0"/>
        <w:rPr>
          <w:rFonts w:ascii="Arial" w:hAnsi="Arial" w:cs="Arial"/>
        </w:rPr>
      </w:pPr>
    </w:p>
    <w:p w14:paraId="461A1F12" w14:textId="77777777" w:rsidR="00806C26" w:rsidRDefault="00806C26" w:rsidP="0078146E">
      <w:pPr>
        <w:widowControl w:val="0"/>
        <w:autoSpaceDE w:val="0"/>
        <w:autoSpaceDN w:val="0"/>
        <w:adjustRightInd w:val="0"/>
        <w:spacing w:after="0"/>
        <w:rPr>
          <w:rFonts w:ascii="Arial" w:hAnsi="Arial" w:cs="Arial"/>
        </w:rPr>
      </w:pPr>
    </w:p>
    <w:p w14:paraId="49D9E838" w14:textId="444F199E" w:rsidR="00025BB9" w:rsidRDefault="00025BB9" w:rsidP="00806C26">
      <w:pPr>
        <w:widowControl w:val="0"/>
        <w:autoSpaceDE w:val="0"/>
        <w:autoSpaceDN w:val="0"/>
        <w:adjustRightInd w:val="0"/>
        <w:spacing w:after="0"/>
        <w:rPr>
          <w:rFonts w:ascii="Arial" w:hAnsi="Arial" w:cs="Arial"/>
          <w:sz w:val="24"/>
          <w:szCs w:val="24"/>
        </w:rPr>
      </w:pPr>
      <w:r w:rsidRPr="00F90303">
        <w:rPr>
          <w:rFonts w:ascii="Arial" w:hAnsi="Arial" w:cs="Arial"/>
          <w:sz w:val="24"/>
          <w:szCs w:val="24"/>
        </w:rPr>
        <w:t>Sidsel Nyhagen</w:t>
      </w:r>
      <w:r>
        <w:rPr>
          <w:rFonts w:ascii="Arial" w:hAnsi="Arial" w:cs="Arial"/>
          <w:sz w:val="24"/>
          <w:szCs w:val="24"/>
        </w:rPr>
        <w:tab/>
      </w:r>
      <w:r>
        <w:rPr>
          <w:rFonts w:ascii="Arial" w:hAnsi="Arial" w:cs="Arial"/>
          <w:sz w:val="24"/>
          <w:szCs w:val="24"/>
        </w:rPr>
        <w:tab/>
        <w:t>Lasse Bjølgerud</w:t>
      </w:r>
      <w:r>
        <w:rPr>
          <w:rFonts w:ascii="Arial" w:hAnsi="Arial" w:cs="Arial"/>
          <w:sz w:val="24"/>
          <w:szCs w:val="24"/>
        </w:rPr>
        <w:tab/>
      </w:r>
      <w:r>
        <w:rPr>
          <w:rFonts w:ascii="Arial" w:hAnsi="Arial" w:cs="Arial"/>
          <w:sz w:val="24"/>
          <w:szCs w:val="24"/>
        </w:rPr>
        <w:tab/>
      </w:r>
      <w:r>
        <w:rPr>
          <w:rFonts w:ascii="Arial" w:hAnsi="Arial" w:cs="Arial"/>
          <w:sz w:val="24"/>
          <w:szCs w:val="24"/>
        </w:rPr>
        <w:tab/>
      </w:r>
      <w:r w:rsidRPr="00F90303">
        <w:rPr>
          <w:rFonts w:ascii="Arial" w:hAnsi="Arial" w:cs="Arial"/>
          <w:sz w:val="24"/>
          <w:szCs w:val="24"/>
        </w:rPr>
        <w:t>Petter Kurseth</w:t>
      </w:r>
    </w:p>
    <w:p w14:paraId="0F3035CC" w14:textId="77777777" w:rsidR="00025BB9" w:rsidRDefault="00025BB9" w:rsidP="00806C26">
      <w:pPr>
        <w:widowControl w:val="0"/>
        <w:autoSpaceDE w:val="0"/>
        <w:autoSpaceDN w:val="0"/>
        <w:adjustRightInd w:val="0"/>
        <w:spacing w:after="0"/>
        <w:rPr>
          <w:rFonts w:ascii="Arial" w:hAnsi="Arial" w:cs="Arial"/>
          <w:sz w:val="24"/>
          <w:szCs w:val="24"/>
        </w:rPr>
      </w:pPr>
    </w:p>
    <w:p w14:paraId="54F50DD8" w14:textId="77777777" w:rsidR="00025BB9" w:rsidRDefault="00025BB9" w:rsidP="00806C26">
      <w:pPr>
        <w:widowControl w:val="0"/>
        <w:autoSpaceDE w:val="0"/>
        <w:autoSpaceDN w:val="0"/>
        <w:adjustRightInd w:val="0"/>
        <w:spacing w:after="0"/>
        <w:rPr>
          <w:rFonts w:ascii="Arial" w:hAnsi="Arial" w:cs="Arial"/>
          <w:sz w:val="24"/>
          <w:szCs w:val="24"/>
        </w:rPr>
      </w:pPr>
    </w:p>
    <w:p w14:paraId="5821096F" w14:textId="77777777" w:rsidR="00025BB9" w:rsidRDefault="00025BB9" w:rsidP="00806C26">
      <w:pPr>
        <w:widowControl w:val="0"/>
        <w:autoSpaceDE w:val="0"/>
        <w:autoSpaceDN w:val="0"/>
        <w:adjustRightInd w:val="0"/>
        <w:spacing w:after="0"/>
        <w:rPr>
          <w:rFonts w:ascii="Arial" w:hAnsi="Arial" w:cs="Arial"/>
          <w:sz w:val="24"/>
          <w:szCs w:val="24"/>
        </w:rPr>
      </w:pPr>
    </w:p>
    <w:p w14:paraId="478C9D10" w14:textId="77777777" w:rsidR="00025BB9" w:rsidRDefault="00025BB9" w:rsidP="00806C26">
      <w:pPr>
        <w:widowControl w:val="0"/>
        <w:autoSpaceDE w:val="0"/>
        <w:autoSpaceDN w:val="0"/>
        <w:adjustRightInd w:val="0"/>
        <w:spacing w:after="0"/>
        <w:rPr>
          <w:rFonts w:ascii="Arial" w:hAnsi="Arial" w:cs="Arial"/>
          <w:sz w:val="24"/>
          <w:szCs w:val="24"/>
        </w:rPr>
      </w:pPr>
    </w:p>
    <w:p w14:paraId="1375D081" w14:textId="77777777" w:rsidR="00025BB9" w:rsidRDefault="00025BB9" w:rsidP="00806C26">
      <w:pPr>
        <w:widowControl w:val="0"/>
        <w:autoSpaceDE w:val="0"/>
        <w:autoSpaceDN w:val="0"/>
        <w:adjustRightInd w:val="0"/>
        <w:spacing w:after="0"/>
        <w:rPr>
          <w:rFonts w:ascii="Arial" w:hAnsi="Arial" w:cs="Arial"/>
          <w:sz w:val="24"/>
          <w:szCs w:val="24"/>
        </w:rPr>
      </w:pPr>
      <w:r w:rsidRPr="00242D45">
        <w:rPr>
          <w:rFonts w:ascii="Arial" w:eastAsia="Times New Roman" w:hAnsi="Arial" w:cs="Arial"/>
          <w:sz w:val="24"/>
          <w:szCs w:val="24"/>
        </w:rPr>
        <w:t>Petter N. Dille</w:t>
      </w:r>
      <w:r>
        <w:rPr>
          <w:rFonts w:ascii="Arial" w:eastAsia="Times New Roman" w:hAnsi="Arial" w:cs="Arial"/>
          <w:sz w:val="24"/>
          <w:szCs w:val="24"/>
        </w:rPr>
        <w:tab/>
      </w:r>
      <w:r>
        <w:rPr>
          <w:rFonts w:ascii="Arial" w:eastAsia="Times New Roman" w:hAnsi="Arial" w:cs="Arial"/>
          <w:sz w:val="24"/>
          <w:szCs w:val="24"/>
        </w:rPr>
        <w:tab/>
      </w:r>
      <w:r w:rsidRPr="00F90303">
        <w:rPr>
          <w:rFonts w:ascii="Arial" w:hAnsi="Arial" w:cs="Arial"/>
          <w:sz w:val="24"/>
          <w:szCs w:val="24"/>
        </w:rPr>
        <w:t>Grethe Ryen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42D45">
        <w:rPr>
          <w:rFonts w:ascii="Arial" w:hAnsi="Arial" w:cs="Arial"/>
          <w:sz w:val="24"/>
          <w:szCs w:val="24"/>
        </w:rPr>
        <w:t>Silje Lied</w:t>
      </w:r>
    </w:p>
    <w:p w14:paraId="2C66EBF7" w14:textId="77777777" w:rsidR="00025BB9" w:rsidRDefault="00025BB9" w:rsidP="00806C26">
      <w:pPr>
        <w:widowControl w:val="0"/>
        <w:autoSpaceDE w:val="0"/>
        <w:autoSpaceDN w:val="0"/>
        <w:adjustRightInd w:val="0"/>
        <w:spacing w:after="0"/>
        <w:rPr>
          <w:rFonts w:ascii="Arial" w:hAnsi="Arial" w:cs="Arial"/>
          <w:sz w:val="24"/>
          <w:szCs w:val="24"/>
        </w:rPr>
      </w:pPr>
    </w:p>
    <w:p w14:paraId="037722F3" w14:textId="77777777" w:rsidR="00025BB9" w:rsidRDefault="00025BB9" w:rsidP="00806C26">
      <w:pPr>
        <w:widowControl w:val="0"/>
        <w:autoSpaceDE w:val="0"/>
        <w:autoSpaceDN w:val="0"/>
        <w:adjustRightInd w:val="0"/>
        <w:spacing w:after="0"/>
        <w:rPr>
          <w:rFonts w:ascii="Arial" w:hAnsi="Arial" w:cs="Arial"/>
          <w:sz w:val="24"/>
          <w:szCs w:val="24"/>
        </w:rPr>
      </w:pPr>
    </w:p>
    <w:p w14:paraId="0C846AF2" w14:textId="77777777" w:rsidR="00025BB9" w:rsidRDefault="00025BB9" w:rsidP="00806C26">
      <w:pPr>
        <w:widowControl w:val="0"/>
        <w:autoSpaceDE w:val="0"/>
        <w:autoSpaceDN w:val="0"/>
        <w:adjustRightInd w:val="0"/>
        <w:spacing w:after="0"/>
        <w:rPr>
          <w:rFonts w:ascii="Arial" w:hAnsi="Arial" w:cs="Arial"/>
          <w:sz w:val="24"/>
          <w:szCs w:val="24"/>
        </w:rPr>
      </w:pPr>
    </w:p>
    <w:p w14:paraId="4F076EE6" w14:textId="77777777" w:rsidR="00025BB9" w:rsidRDefault="00025BB9" w:rsidP="00806C26">
      <w:pPr>
        <w:widowControl w:val="0"/>
        <w:autoSpaceDE w:val="0"/>
        <w:autoSpaceDN w:val="0"/>
        <w:adjustRightInd w:val="0"/>
        <w:spacing w:after="0"/>
        <w:rPr>
          <w:rFonts w:ascii="Arial" w:hAnsi="Arial" w:cs="Arial"/>
          <w:sz w:val="24"/>
          <w:szCs w:val="24"/>
        </w:rPr>
      </w:pPr>
    </w:p>
    <w:p w14:paraId="378F6ACF" w14:textId="77777777" w:rsidR="00025BB9" w:rsidRDefault="00025BB9" w:rsidP="00806C26">
      <w:pPr>
        <w:widowControl w:val="0"/>
        <w:autoSpaceDE w:val="0"/>
        <w:autoSpaceDN w:val="0"/>
        <w:adjustRightInd w:val="0"/>
        <w:spacing w:after="0"/>
        <w:rPr>
          <w:rFonts w:ascii="Arial" w:eastAsia="Times New Roman" w:hAnsi="Arial" w:cs="Arial"/>
          <w:sz w:val="24"/>
          <w:szCs w:val="24"/>
        </w:rPr>
      </w:pPr>
      <w:r>
        <w:rPr>
          <w:rFonts w:ascii="Arial" w:eastAsia="Times New Roman" w:hAnsi="Arial" w:cs="Arial"/>
          <w:sz w:val="24"/>
          <w:szCs w:val="24"/>
        </w:rPr>
        <w:t>Silje M.K. Nygård</w:t>
      </w:r>
      <w:r>
        <w:rPr>
          <w:rFonts w:ascii="Arial" w:eastAsia="Times New Roman" w:hAnsi="Arial" w:cs="Arial"/>
          <w:sz w:val="24"/>
          <w:szCs w:val="24"/>
        </w:rPr>
        <w:tab/>
      </w:r>
      <w:r>
        <w:rPr>
          <w:rFonts w:ascii="Arial" w:eastAsia="Times New Roman" w:hAnsi="Arial" w:cs="Arial"/>
          <w:sz w:val="24"/>
          <w:szCs w:val="24"/>
        </w:rPr>
        <w:tab/>
      </w:r>
      <w:r>
        <w:rPr>
          <w:rFonts w:ascii="Arial" w:hAnsi="Arial" w:cs="Arial"/>
          <w:sz w:val="24"/>
          <w:szCs w:val="24"/>
        </w:rPr>
        <w:t>Randi Frøskeland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Times New Roman" w:hAnsi="Arial" w:cs="Arial"/>
          <w:sz w:val="24"/>
          <w:szCs w:val="24"/>
        </w:rPr>
        <w:t>Tormod Værvågen</w:t>
      </w:r>
    </w:p>
    <w:p w14:paraId="1042D8DB" w14:textId="77777777" w:rsidR="00025BB9" w:rsidRDefault="00025BB9" w:rsidP="00806C26">
      <w:pPr>
        <w:widowControl w:val="0"/>
        <w:autoSpaceDE w:val="0"/>
        <w:autoSpaceDN w:val="0"/>
        <w:adjustRightInd w:val="0"/>
        <w:spacing w:after="0"/>
        <w:rPr>
          <w:rFonts w:ascii="Arial" w:eastAsia="Times New Roman" w:hAnsi="Arial" w:cs="Arial"/>
          <w:sz w:val="24"/>
          <w:szCs w:val="24"/>
        </w:rPr>
      </w:pPr>
    </w:p>
    <w:p w14:paraId="6F8609B2" w14:textId="77777777" w:rsidR="00025BB9" w:rsidRDefault="00025BB9" w:rsidP="00806C26">
      <w:pPr>
        <w:widowControl w:val="0"/>
        <w:autoSpaceDE w:val="0"/>
        <w:autoSpaceDN w:val="0"/>
        <w:adjustRightInd w:val="0"/>
        <w:spacing w:after="0"/>
        <w:rPr>
          <w:rFonts w:ascii="Arial" w:eastAsia="Times New Roman" w:hAnsi="Arial" w:cs="Arial"/>
          <w:sz w:val="24"/>
          <w:szCs w:val="24"/>
        </w:rPr>
      </w:pPr>
    </w:p>
    <w:p w14:paraId="042EDE17" w14:textId="77777777" w:rsidR="00025BB9" w:rsidRDefault="00025BB9" w:rsidP="00806C26">
      <w:pPr>
        <w:widowControl w:val="0"/>
        <w:autoSpaceDE w:val="0"/>
        <w:autoSpaceDN w:val="0"/>
        <w:adjustRightInd w:val="0"/>
        <w:spacing w:after="0"/>
        <w:rPr>
          <w:rFonts w:ascii="Arial" w:eastAsia="Times New Roman" w:hAnsi="Arial" w:cs="Arial"/>
          <w:sz w:val="24"/>
          <w:szCs w:val="24"/>
        </w:rPr>
      </w:pPr>
    </w:p>
    <w:p w14:paraId="150AC58A" w14:textId="77777777" w:rsidR="00025BB9" w:rsidRDefault="00025BB9" w:rsidP="00806C26">
      <w:pPr>
        <w:widowControl w:val="0"/>
        <w:autoSpaceDE w:val="0"/>
        <w:autoSpaceDN w:val="0"/>
        <w:adjustRightInd w:val="0"/>
        <w:spacing w:after="0"/>
        <w:rPr>
          <w:rFonts w:ascii="Arial" w:eastAsia="Times New Roman" w:hAnsi="Arial" w:cs="Arial"/>
          <w:sz w:val="24"/>
          <w:szCs w:val="24"/>
        </w:rPr>
      </w:pPr>
    </w:p>
    <w:p w14:paraId="517712C2" w14:textId="6F62465C" w:rsidR="00C7643A" w:rsidRDefault="00025BB9" w:rsidP="00806C26">
      <w:pPr>
        <w:widowControl w:val="0"/>
        <w:autoSpaceDE w:val="0"/>
        <w:autoSpaceDN w:val="0"/>
        <w:adjustRightInd w:val="0"/>
        <w:spacing w:after="0"/>
      </w:pPr>
      <w:r>
        <w:rPr>
          <w:rFonts w:ascii="Arial" w:eastAsia="Times New Roman" w:hAnsi="Arial" w:cs="Arial"/>
          <w:sz w:val="24"/>
          <w:szCs w:val="24"/>
        </w:rPr>
        <w:t>Ingvild Nesheim</w:t>
      </w:r>
      <w:r>
        <w:rPr>
          <w:rFonts w:ascii="Arial" w:eastAsia="Times New Roman" w:hAnsi="Arial" w:cs="Arial"/>
          <w:sz w:val="24"/>
          <w:szCs w:val="24"/>
        </w:rPr>
        <w:tab/>
      </w:r>
      <w:r>
        <w:rPr>
          <w:rFonts w:ascii="Arial" w:eastAsia="Times New Roman" w:hAnsi="Arial" w:cs="Arial"/>
          <w:sz w:val="24"/>
          <w:szCs w:val="24"/>
        </w:rPr>
        <w:tab/>
        <w:t>Tore Laukvik</w:t>
      </w:r>
      <w:r>
        <w:rPr>
          <w:rFonts w:ascii="Arial" w:hAnsi="Arial" w:cs="Arial"/>
          <w:sz w:val="24"/>
          <w:szCs w:val="24"/>
        </w:rPr>
        <w:t>.</w:t>
      </w:r>
    </w:p>
    <w:sectPr w:rsidR="00C7643A" w:rsidSect="0078146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B2AAC" w14:textId="77777777" w:rsidR="00961569" w:rsidRDefault="00961569" w:rsidP="00D52E5C">
      <w:pPr>
        <w:spacing w:after="0" w:line="240" w:lineRule="auto"/>
      </w:pPr>
      <w:r>
        <w:separator/>
      </w:r>
    </w:p>
  </w:endnote>
  <w:endnote w:type="continuationSeparator" w:id="0">
    <w:p w14:paraId="1056481D" w14:textId="77777777" w:rsidR="00961569" w:rsidRDefault="00961569" w:rsidP="00D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E9710" w14:textId="77777777" w:rsidR="00961569" w:rsidRDefault="00961569" w:rsidP="00D52E5C">
      <w:pPr>
        <w:spacing w:after="0" w:line="240" w:lineRule="auto"/>
      </w:pPr>
      <w:r>
        <w:separator/>
      </w:r>
    </w:p>
  </w:footnote>
  <w:footnote w:type="continuationSeparator" w:id="0">
    <w:p w14:paraId="4415CD22" w14:textId="77777777" w:rsidR="00961569" w:rsidRDefault="00961569" w:rsidP="00D52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3DD"/>
    <w:multiLevelType w:val="hybridMultilevel"/>
    <w:tmpl w:val="B9C2C38E"/>
    <w:lvl w:ilvl="0" w:tplc="0F8EFD2A">
      <w:start w:val="1"/>
      <w:numFmt w:val="lowerLetter"/>
      <w:lvlText w:val="%1)"/>
      <w:lvlJc w:val="left"/>
      <w:pPr>
        <w:ind w:left="1065" w:hanging="360"/>
      </w:pPr>
      <w:rPr>
        <w:rFonts w:hint="default"/>
      </w:rPr>
    </w:lvl>
    <w:lvl w:ilvl="1" w:tplc="04140019">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 w15:restartNumberingAfterBreak="0">
    <w:nsid w:val="08B93F7C"/>
    <w:multiLevelType w:val="hybridMultilevel"/>
    <w:tmpl w:val="A6BC0B66"/>
    <w:lvl w:ilvl="0" w:tplc="AF32B21E">
      <w:start w:val="1"/>
      <w:numFmt w:val="lowerLetter"/>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2" w15:restartNumberingAfterBreak="0">
    <w:nsid w:val="08BC5049"/>
    <w:multiLevelType w:val="multilevel"/>
    <w:tmpl w:val="00000000"/>
    <w:lvl w:ilvl="0">
      <w:start w:val="1"/>
      <w:numFmt w:val="ordinal"/>
      <w:lvlText w:val="%1"/>
      <w:legacy w:legacy="1" w:legacySpace="0" w:legacyIndent="284"/>
      <w:lvlJc w:val="left"/>
      <w:pPr>
        <w:ind w:left="14018" w:hanging="284"/>
      </w:pPr>
    </w:lvl>
    <w:lvl w:ilvl="1">
      <w:start w:val="1"/>
      <w:numFmt w:val="none"/>
      <w:lvlText w:val="–"/>
      <w:legacy w:legacy="1" w:legacySpace="0" w:legacyIndent="284"/>
      <w:lvlJc w:val="left"/>
      <w:pPr>
        <w:ind w:left="14302" w:hanging="284"/>
      </w:pPr>
    </w:lvl>
    <w:lvl w:ilvl="2">
      <w:start w:val="1"/>
      <w:numFmt w:val="none"/>
      <w:lvlText w:val="·"/>
      <w:legacy w:legacy="1" w:legacySpace="0" w:legacyIndent="284"/>
      <w:lvlJc w:val="left"/>
      <w:pPr>
        <w:ind w:left="14586" w:hanging="284"/>
      </w:pPr>
    </w:lvl>
    <w:lvl w:ilvl="3">
      <w:start w:val="1"/>
      <w:numFmt w:val="lowerLetter"/>
      <w:lvlText w:val="%4)"/>
      <w:legacy w:legacy="1" w:legacySpace="0" w:legacyIndent="284"/>
      <w:lvlJc w:val="left"/>
      <w:pPr>
        <w:ind w:left="14870" w:hanging="284"/>
      </w:pPr>
    </w:lvl>
    <w:lvl w:ilvl="4">
      <w:start w:val="1"/>
      <w:numFmt w:val="upperLetter"/>
      <w:lvlText w:val="%5"/>
      <w:legacy w:legacy="1" w:legacySpace="0" w:legacyIndent="284"/>
      <w:lvlJc w:val="left"/>
      <w:pPr>
        <w:ind w:left="15154" w:hanging="284"/>
      </w:pPr>
    </w:lvl>
    <w:lvl w:ilvl="5">
      <w:start w:val="1"/>
      <w:numFmt w:val="lowerRoman"/>
      <w:lvlText w:val="%6"/>
      <w:legacy w:legacy="1" w:legacySpace="0" w:legacyIndent="284"/>
      <w:lvlJc w:val="left"/>
      <w:pPr>
        <w:ind w:left="15438" w:hanging="284"/>
      </w:pPr>
    </w:lvl>
    <w:lvl w:ilvl="6">
      <w:start w:val="1"/>
      <w:numFmt w:val="decimal"/>
      <w:lvlText w:val="(%7)"/>
      <w:legacy w:legacy="1" w:legacySpace="0" w:legacyIndent="425"/>
      <w:lvlJc w:val="left"/>
      <w:pPr>
        <w:ind w:left="15863" w:hanging="425"/>
      </w:pPr>
    </w:lvl>
    <w:lvl w:ilvl="7">
      <w:start w:val="1"/>
      <w:numFmt w:val="decimal"/>
      <w:lvlText w:val="(%7)(%8)"/>
      <w:legacy w:legacy="1" w:legacySpace="0" w:legacyIndent="709"/>
      <w:lvlJc w:val="left"/>
      <w:pPr>
        <w:ind w:left="16572" w:hanging="709"/>
      </w:pPr>
    </w:lvl>
    <w:lvl w:ilvl="8">
      <w:start w:val="1"/>
      <w:numFmt w:val="decimal"/>
      <w:lvlText w:val="(%7)(%8)(%9)"/>
      <w:legacy w:legacy="1" w:legacySpace="0" w:legacyIndent="709"/>
      <w:lvlJc w:val="left"/>
      <w:pPr>
        <w:ind w:left="17281" w:hanging="709"/>
      </w:pPr>
    </w:lvl>
  </w:abstractNum>
  <w:abstractNum w:abstractNumId="3" w15:restartNumberingAfterBreak="0">
    <w:nsid w:val="0EC000EC"/>
    <w:multiLevelType w:val="hybridMultilevel"/>
    <w:tmpl w:val="7F264AA4"/>
    <w:lvl w:ilvl="0" w:tplc="ECA65306">
      <w:start w:val="16"/>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2F56BDB"/>
    <w:multiLevelType w:val="hybridMultilevel"/>
    <w:tmpl w:val="2F4869CA"/>
    <w:lvl w:ilvl="0" w:tplc="E95C34AC">
      <w:start w:val="1"/>
      <w:numFmt w:val="lowerLetter"/>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B74DB9"/>
    <w:multiLevelType w:val="multilevel"/>
    <w:tmpl w:val="00000000"/>
    <w:lvl w:ilvl="0">
      <w:start w:val="1"/>
      <w:numFmt w:val="ordinal"/>
      <w:lvlText w:val="%1"/>
      <w:legacy w:legacy="1" w:legacySpace="0" w:legacyIndent="284"/>
      <w:lvlJc w:val="left"/>
      <w:pPr>
        <w:ind w:left="568" w:hanging="284"/>
      </w:pPr>
    </w:lvl>
    <w:lvl w:ilvl="1">
      <w:start w:val="1"/>
      <w:numFmt w:val="none"/>
      <w:lvlText w:val="–"/>
      <w:legacy w:legacy="1" w:legacySpace="0" w:legacyIndent="284"/>
      <w:lvlJc w:val="left"/>
      <w:pPr>
        <w:ind w:left="852" w:hanging="284"/>
      </w:pPr>
    </w:lvl>
    <w:lvl w:ilvl="2">
      <w:start w:val="1"/>
      <w:numFmt w:val="none"/>
      <w:lvlText w:val="·"/>
      <w:legacy w:legacy="1" w:legacySpace="0" w:legacyIndent="284"/>
      <w:lvlJc w:val="left"/>
      <w:pPr>
        <w:ind w:left="1136" w:hanging="284"/>
      </w:pPr>
    </w:lvl>
    <w:lvl w:ilvl="3">
      <w:start w:val="1"/>
      <w:numFmt w:val="lowerLetter"/>
      <w:lvlText w:val="%4)"/>
      <w:legacy w:legacy="1" w:legacySpace="0" w:legacyIndent="284"/>
      <w:lvlJc w:val="left"/>
      <w:pPr>
        <w:ind w:left="1420" w:hanging="284"/>
      </w:pPr>
    </w:lvl>
    <w:lvl w:ilvl="4">
      <w:start w:val="1"/>
      <w:numFmt w:val="upperLetter"/>
      <w:lvlText w:val="%5"/>
      <w:legacy w:legacy="1" w:legacySpace="0" w:legacyIndent="284"/>
      <w:lvlJc w:val="left"/>
      <w:pPr>
        <w:ind w:left="1704" w:hanging="284"/>
      </w:pPr>
    </w:lvl>
    <w:lvl w:ilvl="5">
      <w:start w:val="1"/>
      <w:numFmt w:val="lowerRoman"/>
      <w:lvlText w:val="%6"/>
      <w:legacy w:legacy="1" w:legacySpace="0" w:legacyIndent="284"/>
      <w:lvlJc w:val="left"/>
      <w:pPr>
        <w:ind w:left="1988" w:hanging="284"/>
      </w:pPr>
    </w:lvl>
    <w:lvl w:ilvl="6">
      <w:start w:val="1"/>
      <w:numFmt w:val="decimal"/>
      <w:lvlText w:val="(%7)"/>
      <w:legacy w:legacy="1" w:legacySpace="0" w:legacyIndent="425"/>
      <w:lvlJc w:val="left"/>
      <w:pPr>
        <w:ind w:left="2413" w:hanging="425"/>
      </w:pPr>
    </w:lvl>
    <w:lvl w:ilvl="7">
      <w:start w:val="1"/>
      <w:numFmt w:val="decimal"/>
      <w:lvlText w:val="(%7)(%8)"/>
      <w:legacy w:legacy="1" w:legacySpace="0" w:legacyIndent="709"/>
      <w:lvlJc w:val="left"/>
      <w:pPr>
        <w:ind w:left="3122" w:hanging="709"/>
      </w:pPr>
    </w:lvl>
    <w:lvl w:ilvl="8">
      <w:start w:val="1"/>
      <w:numFmt w:val="decimal"/>
      <w:lvlText w:val="(%7)(%8)(%9)"/>
      <w:legacy w:legacy="1" w:legacySpace="0" w:legacyIndent="709"/>
      <w:lvlJc w:val="left"/>
      <w:pPr>
        <w:ind w:left="3831" w:hanging="709"/>
      </w:pPr>
    </w:lvl>
  </w:abstractNum>
  <w:abstractNum w:abstractNumId="6" w15:restartNumberingAfterBreak="0">
    <w:nsid w:val="19382DA3"/>
    <w:multiLevelType w:val="hybridMultilevel"/>
    <w:tmpl w:val="75C45576"/>
    <w:lvl w:ilvl="0" w:tplc="38D822E0">
      <w:start w:val="1"/>
      <w:numFmt w:val="bullet"/>
      <w:lvlText w:val=""/>
      <w:lvlJc w:val="left"/>
      <w:pPr>
        <w:ind w:left="1425" w:hanging="360"/>
      </w:pPr>
      <w:rPr>
        <w:rFonts w:ascii="Symbol" w:eastAsia="Calibri" w:hAnsi="Symbol" w:cs="Arial" w:hint="default"/>
      </w:rPr>
    </w:lvl>
    <w:lvl w:ilvl="1" w:tplc="04140003">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7" w15:restartNumberingAfterBreak="0">
    <w:nsid w:val="1D4E6F1E"/>
    <w:multiLevelType w:val="hybridMultilevel"/>
    <w:tmpl w:val="BEE0109E"/>
    <w:lvl w:ilvl="0" w:tplc="AC281930">
      <w:start w:val="1"/>
      <w:numFmt w:val="bullet"/>
      <w:lvlText w:val="-"/>
      <w:lvlJc w:val="left"/>
      <w:pPr>
        <w:ind w:left="1065" w:hanging="360"/>
      </w:pPr>
      <w:rPr>
        <w:rFonts w:ascii="Arial" w:eastAsia="Calibri" w:hAnsi="Arial" w:cs="Arial"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8" w15:restartNumberingAfterBreak="0">
    <w:nsid w:val="1D627530"/>
    <w:multiLevelType w:val="hybridMultilevel"/>
    <w:tmpl w:val="4DDC46C8"/>
    <w:lvl w:ilvl="0" w:tplc="7C58D822">
      <w:start w:val="1"/>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EEC087B"/>
    <w:multiLevelType w:val="hybridMultilevel"/>
    <w:tmpl w:val="EC483BAA"/>
    <w:lvl w:ilvl="0" w:tplc="E85A58E6">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89764D5"/>
    <w:multiLevelType w:val="hybridMultilevel"/>
    <w:tmpl w:val="D79AE9EC"/>
    <w:lvl w:ilvl="0" w:tplc="30DA64AE">
      <w:numFmt w:val="bullet"/>
      <w:lvlText w:val=""/>
      <w:lvlJc w:val="left"/>
      <w:pPr>
        <w:ind w:left="1065" w:hanging="360"/>
      </w:pPr>
      <w:rPr>
        <w:rFonts w:ascii="Symbol" w:eastAsia="Calibri" w:hAnsi="Symbo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1" w15:restartNumberingAfterBreak="0">
    <w:nsid w:val="2D152EC8"/>
    <w:multiLevelType w:val="hybridMultilevel"/>
    <w:tmpl w:val="1ECE0884"/>
    <w:lvl w:ilvl="0" w:tplc="4D1EFAEE">
      <w:start w:val="17"/>
      <w:numFmt w:val="bullet"/>
      <w:lvlText w:val=""/>
      <w:lvlJc w:val="left"/>
      <w:pPr>
        <w:ind w:left="720" w:hanging="360"/>
      </w:pPr>
      <w:rPr>
        <w:rFonts w:ascii="Symbol" w:eastAsia="Calibri"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DF95F36"/>
    <w:multiLevelType w:val="hybridMultilevel"/>
    <w:tmpl w:val="8B92E352"/>
    <w:lvl w:ilvl="0" w:tplc="13F2A670">
      <w:numFmt w:val="bullet"/>
      <w:lvlText w:val="-"/>
      <w:lvlJc w:val="left"/>
      <w:pPr>
        <w:ind w:left="720" w:hanging="360"/>
      </w:pPr>
      <w:rPr>
        <w:rFonts w:ascii="Arial" w:eastAsia="Calibr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3519369F"/>
    <w:multiLevelType w:val="hybridMultilevel"/>
    <w:tmpl w:val="D9F2AAC4"/>
    <w:lvl w:ilvl="0" w:tplc="0D7E1876">
      <w:numFmt w:val="bullet"/>
      <w:lvlText w:val="-"/>
      <w:lvlJc w:val="left"/>
      <w:pPr>
        <w:ind w:left="720" w:hanging="360"/>
      </w:pPr>
      <w:rPr>
        <w:rFonts w:ascii="Arial" w:eastAsia="Calibr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371E2AE8"/>
    <w:multiLevelType w:val="hybridMultilevel"/>
    <w:tmpl w:val="86E21796"/>
    <w:lvl w:ilvl="0" w:tplc="46520C6A">
      <w:start w:val="480"/>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DAD57EF"/>
    <w:multiLevelType w:val="hybridMultilevel"/>
    <w:tmpl w:val="B1F805B0"/>
    <w:lvl w:ilvl="0" w:tplc="92125E72">
      <w:start w:val="2"/>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6" w15:restartNumberingAfterBreak="0">
    <w:nsid w:val="3E8534A0"/>
    <w:multiLevelType w:val="hybridMultilevel"/>
    <w:tmpl w:val="49E64D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504120F4"/>
    <w:multiLevelType w:val="hybridMultilevel"/>
    <w:tmpl w:val="C046CBDA"/>
    <w:lvl w:ilvl="0" w:tplc="F2DEC840">
      <w:start w:val="1"/>
      <w:numFmt w:val="bullet"/>
      <w:lvlText w:val=""/>
      <w:lvlJc w:val="left"/>
      <w:pPr>
        <w:ind w:left="1065" w:hanging="360"/>
      </w:pPr>
      <w:rPr>
        <w:rFonts w:ascii="Symbol" w:eastAsia="Calibri" w:hAnsi="Symbol" w:cs="Arial"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18" w15:restartNumberingAfterBreak="0">
    <w:nsid w:val="525422C2"/>
    <w:multiLevelType w:val="hybridMultilevel"/>
    <w:tmpl w:val="4CB4F6D4"/>
    <w:lvl w:ilvl="0" w:tplc="DA4AFA9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7A169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A3E3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6286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48B0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23CD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188C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4765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72B4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EA78E4"/>
    <w:multiLevelType w:val="hybridMultilevel"/>
    <w:tmpl w:val="3EF0CAD6"/>
    <w:lvl w:ilvl="0" w:tplc="67DE1E50">
      <w:start w:val="10"/>
      <w:numFmt w:val="bullet"/>
      <w:lvlText w:val=""/>
      <w:lvlJc w:val="left"/>
      <w:pPr>
        <w:ind w:left="1428" w:hanging="360"/>
      </w:pPr>
      <w:rPr>
        <w:rFonts w:ascii="Symbol" w:eastAsia="Calibri" w:hAnsi="Symbol" w:cs="Arial"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0" w15:restartNumberingAfterBreak="0">
    <w:nsid w:val="5FC0266D"/>
    <w:multiLevelType w:val="hybridMultilevel"/>
    <w:tmpl w:val="A32E865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1" w15:restartNumberingAfterBreak="0">
    <w:nsid w:val="5FE75F61"/>
    <w:multiLevelType w:val="hybridMultilevel"/>
    <w:tmpl w:val="59D019CA"/>
    <w:lvl w:ilvl="0" w:tplc="874E6184">
      <w:numFmt w:val="bullet"/>
      <w:lvlText w:val=""/>
      <w:lvlJc w:val="left"/>
      <w:pPr>
        <w:ind w:left="1068" w:hanging="360"/>
      </w:pPr>
      <w:rPr>
        <w:rFonts w:ascii="Symbol" w:eastAsia="Calibri" w:hAnsi="Symbo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66922F92"/>
    <w:multiLevelType w:val="hybridMultilevel"/>
    <w:tmpl w:val="898EA112"/>
    <w:lvl w:ilvl="0" w:tplc="DDB89116">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17E4B6C"/>
    <w:multiLevelType w:val="hybridMultilevel"/>
    <w:tmpl w:val="DCAE8014"/>
    <w:lvl w:ilvl="0" w:tplc="F092A9A6">
      <w:numFmt w:val="bullet"/>
      <w:lvlText w:val=""/>
      <w:lvlJc w:val="left"/>
      <w:pPr>
        <w:ind w:left="1068" w:hanging="360"/>
      </w:pPr>
      <w:rPr>
        <w:rFonts w:ascii="Symbol" w:eastAsia="Calibri" w:hAnsi="Symbol" w:cs="Aria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4" w15:restartNumberingAfterBreak="0">
    <w:nsid w:val="766D07FB"/>
    <w:multiLevelType w:val="hybridMultilevel"/>
    <w:tmpl w:val="79A2BCF0"/>
    <w:lvl w:ilvl="0" w:tplc="0E54E86E">
      <w:numFmt w:val="bullet"/>
      <w:lvlText w:val="-"/>
      <w:lvlJc w:val="left"/>
      <w:pPr>
        <w:ind w:left="1065" w:hanging="360"/>
      </w:pPr>
      <w:rPr>
        <w:rFonts w:ascii="Arial" w:eastAsia="Calibri" w:hAnsi="Arial" w:cs="Arial" w:hint="default"/>
      </w:rPr>
    </w:lvl>
    <w:lvl w:ilvl="1" w:tplc="04140003">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5" w15:restartNumberingAfterBreak="0">
    <w:nsid w:val="7842540A"/>
    <w:multiLevelType w:val="hybridMultilevel"/>
    <w:tmpl w:val="FDEA9B66"/>
    <w:lvl w:ilvl="0" w:tplc="4108474E">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26" w15:restartNumberingAfterBreak="0">
    <w:nsid w:val="7F4123F8"/>
    <w:multiLevelType w:val="hybridMultilevel"/>
    <w:tmpl w:val="597A2112"/>
    <w:lvl w:ilvl="0" w:tplc="96443A50">
      <w:start w:val="14"/>
      <w:numFmt w:val="bullet"/>
      <w:lvlText w:val="-"/>
      <w:lvlJc w:val="left"/>
      <w:pPr>
        <w:ind w:left="1065" w:hanging="360"/>
      </w:pPr>
      <w:rPr>
        <w:rFonts w:ascii="Arial" w:eastAsia="Calibri" w:hAnsi="Aria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26"/>
  </w:num>
  <w:num w:numId="2">
    <w:abstractNumId w:val="18"/>
  </w:num>
  <w:num w:numId="3">
    <w:abstractNumId w:val="11"/>
  </w:num>
  <w:num w:numId="4">
    <w:abstractNumId w:val="2"/>
  </w:num>
  <w:num w:numId="5">
    <w:abstractNumId w:val="5"/>
  </w:num>
  <w:num w:numId="6">
    <w:abstractNumId w:val="11"/>
  </w:num>
  <w:num w:numId="7">
    <w:abstractNumId w:val="20"/>
  </w:num>
  <w:num w:numId="8">
    <w:abstractNumId w:val="15"/>
  </w:num>
  <w:num w:numId="9">
    <w:abstractNumId w:val="9"/>
  </w:num>
  <w:num w:numId="10">
    <w:abstractNumId w:val="21"/>
  </w:num>
  <w:num w:numId="11">
    <w:abstractNumId w:val="22"/>
  </w:num>
  <w:num w:numId="12">
    <w:abstractNumId w:val="14"/>
  </w:num>
  <w:num w:numId="13">
    <w:abstractNumId w:val="7"/>
  </w:num>
  <w:num w:numId="14">
    <w:abstractNumId w:val="17"/>
  </w:num>
  <w:num w:numId="15">
    <w:abstractNumId w:val="23"/>
  </w:num>
  <w:num w:numId="16">
    <w:abstractNumId w:val="12"/>
  </w:num>
  <w:num w:numId="17">
    <w:abstractNumId w:val="13"/>
  </w:num>
  <w:num w:numId="18">
    <w:abstractNumId w:val="8"/>
  </w:num>
  <w:num w:numId="19">
    <w:abstractNumId w:val="24"/>
  </w:num>
  <w:num w:numId="20">
    <w:abstractNumId w:val="0"/>
  </w:num>
  <w:num w:numId="21">
    <w:abstractNumId w:val="6"/>
  </w:num>
  <w:num w:numId="22">
    <w:abstractNumId w:val="16"/>
  </w:num>
  <w:num w:numId="23">
    <w:abstractNumId w:val="10"/>
  </w:num>
  <w:num w:numId="24">
    <w:abstractNumId w:val="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6"/>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A4"/>
    <w:rsid w:val="00016BB4"/>
    <w:rsid w:val="000179C2"/>
    <w:rsid w:val="00024CD3"/>
    <w:rsid w:val="000252C9"/>
    <w:rsid w:val="00025BB9"/>
    <w:rsid w:val="00036268"/>
    <w:rsid w:val="00037D06"/>
    <w:rsid w:val="00044AF0"/>
    <w:rsid w:val="00050E44"/>
    <w:rsid w:val="00061AC5"/>
    <w:rsid w:val="00065E78"/>
    <w:rsid w:val="0009220A"/>
    <w:rsid w:val="000A1251"/>
    <w:rsid w:val="000B0D01"/>
    <w:rsid w:val="000B6808"/>
    <w:rsid w:val="000C29C8"/>
    <w:rsid w:val="000C4569"/>
    <w:rsid w:val="000C4DCC"/>
    <w:rsid w:val="000D7CCA"/>
    <w:rsid w:val="000E42F7"/>
    <w:rsid w:val="0010175F"/>
    <w:rsid w:val="0010537D"/>
    <w:rsid w:val="0010787D"/>
    <w:rsid w:val="00107BAC"/>
    <w:rsid w:val="00112658"/>
    <w:rsid w:val="00122AD2"/>
    <w:rsid w:val="00127572"/>
    <w:rsid w:val="00130B49"/>
    <w:rsid w:val="0013702F"/>
    <w:rsid w:val="001371B5"/>
    <w:rsid w:val="0016376D"/>
    <w:rsid w:val="001645B1"/>
    <w:rsid w:val="00175A68"/>
    <w:rsid w:val="0018728E"/>
    <w:rsid w:val="00190DFE"/>
    <w:rsid w:val="001948F9"/>
    <w:rsid w:val="0019626C"/>
    <w:rsid w:val="00196A0C"/>
    <w:rsid w:val="001C39CA"/>
    <w:rsid w:val="001C4766"/>
    <w:rsid w:val="001D3472"/>
    <w:rsid w:val="00200116"/>
    <w:rsid w:val="00200EA7"/>
    <w:rsid w:val="00216B22"/>
    <w:rsid w:val="00242D45"/>
    <w:rsid w:val="00250151"/>
    <w:rsid w:val="00267645"/>
    <w:rsid w:val="00273CC7"/>
    <w:rsid w:val="00274054"/>
    <w:rsid w:val="00282413"/>
    <w:rsid w:val="00282CA9"/>
    <w:rsid w:val="0028308B"/>
    <w:rsid w:val="002B2FA4"/>
    <w:rsid w:val="002C1C02"/>
    <w:rsid w:val="002E5283"/>
    <w:rsid w:val="003017D2"/>
    <w:rsid w:val="00311C0E"/>
    <w:rsid w:val="003154D6"/>
    <w:rsid w:val="003222BE"/>
    <w:rsid w:val="00324CDD"/>
    <w:rsid w:val="00325295"/>
    <w:rsid w:val="003338D5"/>
    <w:rsid w:val="00335EBE"/>
    <w:rsid w:val="00337837"/>
    <w:rsid w:val="00342567"/>
    <w:rsid w:val="00344FC5"/>
    <w:rsid w:val="00346286"/>
    <w:rsid w:val="003659B8"/>
    <w:rsid w:val="00384857"/>
    <w:rsid w:val="00393359"/>
    <w:rsid w:val="0039574B"/>
    <w:rsid w:val="003961C5"/>
    <w:rsid w:val="003A0BE3"/>
    <w:rsid w:val="003B505D"/>
    <w:rsid w:val="003D5754"/>
    <w:rsid w:val="003E1874"/>
    <w:rsid w:val="003E63E3"/>
    <w:rsid w:val="003E6C45"/>
    <w:rsid w:val="003F1663"/>
    <w:rsid w:val="00400605"/>
    <w:rsid w:val="00402507"/>
    <w:rsid w:val="00406074"/>
    <w:rsid w:val="00406EEF"/>
    <w:rsid w:val="00413806"/>
    <w:rsid w:val="0044284B"/>
    <w:rsid w:val="00445EAA"/>
    <w:rsid w:val="00453C83"/>
    <w:rsid w:val="00454CBB"/>
    <w:rsid w:val="00461228"/>
    <w:rsid w:val="004613BF"/>
    <w:rsid w:val="00462CD9"/>
    <w:rsid w:val="004709AB"/>
    <w:rsid w:val="0047601E"/>
    <w:rsid w:val="00476B2E"/>
    <w:rsid w:val="00482D21"/>
    <w:rsid w:val="004A1745"/>
    <w:rsid w:val="004A710A"/>
    <w:rsid w:val="004C2AA8"/>
    <w:rsid w:val="004F2E76"/>
    <w:rsid w:val="004F4B5D"/>
    <w:rsid w:val="00520762"/>
    <w:rsid w:val="00522290"/>
    <w:rsid w:val="005307F4"/>
    <w:rsid w:val="005360B8"/>
    <w:rsid w:val="00537CF3"/>
    <w:rsid w:val="0054494D"/>
    <w:rsid w:val="005535DA"/>
    <w:rsid w:val="005536D3"/>
    <w:rsid w:val="005545B1"/>
    <w:rsid w:val="00556160"/>
    <w:rsid w:val="00556EA4"/>
    <w:rsid w:val="00577F34"/>
    <w:rsid w:val="00585704"/>
    <w:rsid w:val="00596E70"/>
    <w:rsid w:val="005A0554"/>
    <w:rsid w:val="005A12E4"/>
    <w:rsid w:val="005A5A6A"/>
    <w:rsid w:val="005B6CCF"/>
    <w:rsid w:val="005C0924"/>
    <w:rsid w:val="005C5298"/>
    <w:rsid w:val="005C671B"/>
    <w:rsid w:val="005D058A"/>
    <w:rsid w:val="005E00A2"/>
    <w:rsid w:val="005E29E8"/>
    <w:rsid w:val="005F27D6"/>
    <w:rsid w:val="005F5DAC"/>
    <w:rsid w:val="005F6D16"/>
    <w:rsid w:val="00612777"/>
    <w:rsid w:val="00615758"/>
    <w:rsid w:val="00634021"/>
    <w:rsid w:val="00635C86"/>
    <w:rsid w:val="00636B0C"/>
    <w:rsid w:val="00650D47"/>
    <w:rsid w:val="00652DE3"/>
    <w:rsid w:val="00666B86"/>
    <w:rsid w:val="006725EE"/>
    <w:rsid w:val="00684DC4"/>
    <w:rsid w:val="006875FF"/>
    <w:rsid w:val="006918E5"/>
    <w:rsid w:val="006A0FE7"/>
    <w:rsid w:val="006A368B"/>
    <w:rsid w:val="006A4D1E"/>
    <w:rsid w:val="006B72C7"/>
    <w:rsid w:val="006D6A53"/>
    <w:rsid w:val="006E04BA"/>
    <w:rsid w:val="006E390A"/>
    <w:rsid w:val="006F5272"/>
    <w:rsid w:val="006F6906"/>
    <w:rsid w:val="006F7811"/>
    <w:rsid w:val="00705D4C"/>
    <w:rsid w:val="007123C9"/>
    <w:rsid w:val="007135F1"/>
    <w:rsid w:val="00714031"/>
    <w:rsid w:val="007170CE"/>
    <w:rsid w:val="00725A24"/>
    <w:rsid w:val="0073591F"/>
    <w:rsid w:val="007366C2"/>
    <w:rsid w:val="007406F8"/>
    <w:rsid w:val="00742F5D"/>
    <w:rsid w:val="007517CB"/>
    <w:rsid w:val="007539C2"/>
    <w:rsid w:val="007745F7"/>
    <w:rsid w:val="00776D3B"/>
    <w:rsid w:val="00780B24"/>
    <w:rsid w:val="0078146E"/>
    <w:rsid w:val="00781963"/>
    <w:rsid w:val="00783A63"/>
    <w:rsid w:val="00783ABC"/>
    <w:rsid w:val="0078444C"/>
    <w:rsid w:val="007A2AFE"/>
    <w:rsid w:val="007A7E21"/>
    <w:rsid w:val="007D01CA"/>
    <w:rsid w:val="007D694B"/>
    <w:rsid w:val="00806C26"/>
    <w:rsid w:val="00810614"/>
    <w:rsid w:val="00842CE9"/>
    <w:rsid w:val="008441C9"/>
    <w:rsid w:val="008453CE"/>
    <w:rsid w:val="008601AE"/>
    <w:rsid w:val="00864CE7"/>
    <w:rsid w:val="00874FC1"/>
    <w:rsid w:val="00877538"/>
    <w:rsid w:val="00884439"/>
    <w:rsid w:val="008934F5"/>
    <w:rsid w:val="008978C3"/>
    <w:rsid w:val="00897EF3"/>
    <w:rsid w:val="008C402F"/>
    <w:rsid w:val="008D1499"/>
    <w:rsid w:val="008D1EFF"/>
    <w:rsid w:val="008D427C"/>
    <w:rsid w:val="008F159E"/>
    <w:rsid w:val="00910272"/>
    <w:rsid w:val="00910D67"/>
    <w:rsid w:val="00912847"/>
    <w:rsid w:val="00921E0B"/>
    <w:rsid w:val="0093356A"/>
    <w:rsid w:val="00941C66"/>
    <w:rsid w:val="00945469"/>
    <w:rsid w:val="00947E31"/>
    <w:rsid w:val="009570E9"/>
    <w:rsid w:val="00961569"/>
    <w:rsid w:val="00961E45"/>
    <w:rsid w:val="00963144"/>
    <w:rsid w:val="00976903"/>
    <w:rsid w:val="00987148"/>
    <w:rsid w:val="009D3BB6"/>
    <w:rsid w:val="009D64BA"/>
    <w:rsid w:val="009E4E9D"/>
    <w:rsid w:val="009F3DA1"/>
    <w:rsid w:val="00A06BFA"/>
    <w:rsid w:val="00A20645"/>
    <w:rsid w:val="00A35798"/>
    <w:rsid w:val="00A37101"/>
    <w:rsid w:val="00A4740D"/>
    <w:rsid w:val="00A51C22"/>
    <w:rsid w:val="00A65BF2"/>
    <w:rsid w:val="00A71305"/>
    <w:rsid w:val="00A77012"/>
    <w:rsid w:val="00A77BD0"/>
    <w:rsid w:val="00A840F1"/>
    <w:rsid w:val="00A915F1"/>
    <w:rsid w:val="00A94961"/>
    <w:rsid w:val="00AC5BE8"/>
    <w:rsid w:val="00AD6924"/>
    <w:rsid w:val="00AD7F60"/>
    <w:rsid w:val="00AE0589"/>
    <w:rsid w:val="00AE7115"/>
    <w:rsid w:val="00B10A26"/>
    <w:rsid w:val="00B10D21"/>
    <w:rsid w:val="00B1116D"/>
    <w:rsid w:val="00B20539"/>
    <w:rsid w:val="00B57910"/>
    <w:rsid w:val="00B66AC6"/>
    <w:rsid w:val="00B720B6"/>
    <w:rsid w:val="00B822DF"/>
    <w:rsid w:val="00B83703"/>
    <w:rsid w:val="00B91000"/>
    <w:rsid w:val="00BA4692"/>
    <w:rsid w:val="00BA76FC"/>
    <w:rsid w:val="00BB20AD"/>
    <w:rsid w:val="00BB60F0"/>
    <w:rsid w:val="00BD2B5E"/>
    <w:rsid w:val="00BE5F6E"/>
    <w:rsid w:val="00BF143F"/>
    <w:rsid w:val="00BF6790"/>
    <w:rsid w:val="00C02714"/>
    <w:rsid w:val="00C05153"/>
    <w:rsid w:val="00C14590"/>
    <w:rsid w:val="00C361BF"/>
    <w:rsid w:val="00C40C43"/>
    <w:rsid w:val="00C421AA"/>
    <w:rsid w:val="00C424FA"/>
    <w:rsid w:val="00C5281D"/>
    <w:rsid w:val="00C74DFA"/>
    <w:rsid w:val="00C7578C"/>
    <w:rsid w:val="00C7643A"/>
    <w:rsid w:val="00C82674"/>
    <w:rsid w:val="00CA0F5D"/>
    <w:rsid w:val="00CA6D7F"/>
    <w:rsid w:val="00CB4319"/>
    <w:rsid w:val="00CD1DD7"/>
    <w:rsid w:val="00CF7720"/>
    <w:rsid w:val="00CF783A"/>
    <w:rsid w:val="00D174BD"/>
    <w:rsid w:val="00D36FAB"/>
    <w:rsid w:val="00D410CF"/>
    <w:rsid w:val="00D4441C"/>
    <w:rsid w:val="00D52E5C"/>
    <w:rsid w:val="00D67C3D"/>
    <w:rsid w:val="00D84818"/>
    <w:rsid w:val="00D96AF1"/>
    <w:rsid w:val="00DD7759"/>
    <w:rsid w:val="00E036A1"/>
    <w:rsid w:val="00E12D78"/>
    <w:rsid w:val="00E14EA4"/>
    <w:rsid w:val="00E203CE"/>
    <w:rsid w:val="00E25C48"/>
    <w:rsid w:val="00E37979"/>
    <w:rsid w:val="00E37E13"/>
    <w:rsid w:val="00E77A09"/>
    <w:rsid w:val="00E821EB"/>
    <w:rsid w:val="00E837D1"/>
    <w:rsid w:val="00E84A01"/>
    <w:rsid w:val="00E87884"/>
    <w:rsid w:val="00E90308"/>
    <w:rsid w:val="00E92458"/>
    <w:rsid w:val="00EB5FE7"/>
    <w:rsid w:val="00EC24D9"/>
    <w:rsid w:val="00EE6FB0"/>
    <w:rsid w:val="00EF3D3F"/>
    <w:rsid w:val="00EF56FB"/>
    <w:rsid w:val="00EF6FA5"/>
    <w:rsid w:val="00F01B2C"/>
    <w:rsid w:val="00F11526"/>
    <w:rsid w:val="00F13686"/>
    <w:rsid w:val="00F24A85"/>
    <w:rsid w:val="00F53A4D"/>
    <w:rsid w:val="00F53DE2"/>
    <w:rsid w:val="00F622A5"/>
    <w:rsid w:val="00F77D84"/>
    <w:rsid w:val="00F822F7"/>
    <w:rsid w:val="00F90303"/>
    <w:rsid w:val="00F92C68"/>
    <w:rsid w:val="00F9580A"/>
    <w:rsid w:val="00FB49DB"/>
    <w:rsid w:val="00FB6098"/>
    <w:rsid w:val="00FB6587"/>
    <w:rsid w:val="00FF0F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EBF0"/>
  <w15:docId w15:val="{48FA1B24-6D02-4D26-9172-815B7613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FAB"/>
    <w:pPr>
      <w:spacing w:after="200" w:line="276" w:lineRule="auto"/>
    </w:pPr>
    <w:rPr>
      <w:rFonts w:ascii="Calibri" w:eastAsia="Calibri" w:hAnsi="Calibri" w:cs="Times New Roman"/>
    </w:rPr>
  </w:style>
  <w:style w:type="paragraph" w:styleId="Overskrift1">
    <w:name w:val="heading 1"/>
    <w:basedOn w:val="Normal"/>
    <w:next w:val="Normal"/>
    <w:link w:val="Overskrift1Tegn"/>
    <w:qFormat/>
    <w:rsid w:val="00556EA4"/>
    <w:pPr>
      <w:keepNext/>
      <w:spacing w:after="0" w:line="240" w:lineRule="auto"/>
      <w:outlineLvl w:val="0"/>
    </w:pPr>
    <w:rPr>
      <w:rFonts w:ascii="Times New Roman" w:eastAsia="Times New Roman" w:hAnsi="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56EA4"/>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556EA4"/>
    <w:pPr>
      <w:spacing w:after="0" w:line="240" w:lineRule="auto"/>
      <w:ind w:left="720"/>
      <w:contextualSpacing/>
    </w:pPr>
    <w:rPr>
      <w:rFonts w:ascii="Times New Roman" w:eastAsia="Times New Roman" w:hAnsi="Times New Roman"/>
      <w:sz w:val="24"/>
      <w:szCs w:val="24"/>
      <w:lang w:eastAsia="nb-NO"/>
    </w:rPr>
  </w:style>
  <w:style w:type="table" w:styleId="Tabellrutenett">
    <w:name w:val="Table Grid"/>
    <w:basedOn w:val="Vanligtabell"/>
    <w:uiPriority w:val="59"/>
    <w:rsid w:val="006A0F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D52E5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52E5C"/>
    <w:rPr>
      <w:rFonts w:ascii="Calibri" w:eastAsia="Calibri" w:hAnsi="Calibri" w:cs="Times New Roman"/>
      <w:sz w:val="20"/>
      <w:szCs w:val="20"/>
    </w:rPr>
  </w:style>
  <w:style w:type="character" w:styleId="Fotnotereferanse">
    <w:name w:val="footnote reference"/>
    <w:basedOn w:val="Standardskriftforavsnitt"/>
    <w:uiPriority w:val="99"/>
    <w:semiHidden/>
    <w:unhideWhenUsed/>
    <w:rsid w:val="00D52E5C"/>
    <w:rPr>
      <w:vertAlign w:val="superscript"/>
    </w:rPr>
  </w:style>
  <w:style w:type="character" w:styleId="Hyperkobling">
    <w:name w:val="Hyperlink"/>
    <w:basedOn w:val="Standardskriftforavsnitt"/>
    <w:uiPriority w:val="99"/>
    <w:unhideWhenUsed/>
    <w:rsid w:val="00666B86"/>
    <w:rPr>
      <w:color w:val="0563C1" w:themeColor="hyperlink"/>
      <w:u w:val="single"/>
    </w:rPr>
  </w:style>
  <w:style w:type="paragraph" w:styleId="Bobletekst">
    <w:name w:val="Balloon Text"/>
    <w:basedOn w:val="Normal"/>
    <w:link w:val="BobletekstTegn"/>
    <w:uiPriority w:val="99"/>
    <w:semiHidden/>
    <w:unhideWhenUsed/>
    <w:rsid w:val="00E203C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203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3380">
      <w:bodyDiv w:val="1"/>
      <w:marLeft w:val="0"/>
      <w:marRight w:val="0"/>
      <w:marTop w:val="0"/>
      <w:marBottom w:val="0"/>
      <w:divBdr>
        <w:top w:val="none" w:sz="0" w:space="0" w:color="auto"/>
        <w:left w:val="none" w:sz="0" w:space="0" w:color="auto"/>
        <w:bottom w:val="none" w:sz="0" w:space="0" w:color="auto"/>
        <w:right w:val="none" w:sz="0" w:space="0" w:color="auto"/>
      </w:divBdr>
    </w:div>
    <w:div w:id="257058545">
      <w:bodyDiv w:val="1"/>
      <w:marLeft w:val="0"/>
      <w:marRight w:val="0"/>
      <w:marTop w:val="0"/>
      <w:marBottom w:val="0"/>
      <w:divBdr>
        <w:top w:val="none" w:sz="0" w:space="0" w:color="auto"/>
        <w:left w:val="none" w:sz="0" w:space="0" w:color="auto"/>
        <w:bottom w:val="none" w:sz="0" w:space="0" w:color="auto"/>
        <w:right w:val="none" w:sz="0" w:space="0" w:color="auto"/>
      </w:divBdr>
    </w:div>
    <w:div w:id="477188523">
      <w:bodyDiv w:val="1"/>
      <w:marLeft w:val="0"/>
      <w:marRight w:val="0"/>
      <w:marTop w:val="0"/>
      <w:marBottom w:val="0"/>
      <w:divBdr>
        <w:top w:val="none" w:sz="0" w:space="0" w:color="auto"/>
        <w:left w:val="none" w:sz="0" w:space="0" w:color="auto"/>
        <w:bottom w:val="none" w:sz="0" w:space="0" w:color="auto"/>
        <w:right w:val="none" w:sz="0" w:space="0" w:color="auto"/>
      </w:divBdr>
    </w:div>
    <w:div w:id="624311038">
      <w:bodyDiv w:val="1"/>
      <w:marLeft w:val="0"/>
      <w:marRight w:val="0"/>
      <w:marTop w:val="0"/>
      <w:marBottom w:val="0"/>
      <w:divBdr>
        <w:top w:val="none" w:sz="0" w:space="0" w:color="auto"/>
        <w:left w:val="none" w:sz="0" w:space="0" w:color="auto"/>
        <w:bottom w:val="none" w:sz="0" w:space="0" w:color="auto"/>
        <w:right w:val="none" w:sz="0" w:space="0" w:color="auto"/>
      </w:divBdr>
    </w:div>
    <w:div w:id="1062019034">
      <w:bodyDiv w:val="1"/>
      <w:marLeft w:val="0"/>
      <w:marRight w:val="0"/>
      <w:marTop w:val="0"/>
      <w:marBottom w:val="0"/>
      <w:divBdr>
        <w:top w:val="none" w:sz="0" w:space="0" w:color="auto"/>
        <w:left w:val="none" w:sz="0" w:space="0" w:color="auto"/>
        <w:bottom w:val="none" w:sz="0" w:space="0" w:color="auto"/>
        <w:right w:val="none" w:sz="0" w:space="0" w:color="auto"/>
      </w:divBdr>
    </w:div>
    <w:div w:id="1334798862">
      <w:bodyDiv w:val="1"/>
      <w:marLeft w:val="0"/>
      <w:marRight w:val="0"/>
      <w:marTop w:val="0"/>
      <w:marBottom w:val="0"/>
      <w:divBdr>
        <w:top w:val="none" w:sz="0" w:space="0" w:color="auto"/>
        <w:left w:val="none" w:sz="0" w:space="0" w:color="auto"/>
        <w:bottom w:val="none" w:sz="0" w:space="0" w:color="auto"/>
        <w:right w:val="none" w:sz="0" w:space="0" w:color="auto"/>
      </w:divBdr>
    </w:div>
    <w:div w:id="1434128292">
      <w:bodyDiv w:val="1"/>
      <w:marLeft w:val="0"/>
      <w:marRight w:val="0"/>
      <w:marTop w:val="0"/>
      <w:marBottom w:val="0"/>
      <w:divBdr>
        <w:top w:val="none" w:sz="0" w:space="0" w:color="auto"/>
        <w:left w:val="none" w:sz="0" w:space="0" w:color="auto"/>
        <w:bottom w:val="none" w:sz="0" w:space="0" w:color="auto"/>
        <w:right w:val="none" w:sz="0" w:space="0" w:color="auto"/>
      </w:divBdr>
    </w:div>
    <w:div w:id="1728992853">
      <w:bodyDiv w:val="1"/>
      <w:marLeft w:val="0"/>
      <w:marRight w:val="0"/>
      <w:marTop w:val="0"/>
      <w:marBottom w:val="0"/>
      <w:divBdr>
        <w:top w:val="none" w:sz="0" w:space="0" w:color="auto"/>
        <w:left w:val="none" w:sz="0" w:space="0" w:color="auto"/>
        <w:bottom w:val="none" w:sz="0" w:space="0" w:color="auto"/>
        <w:right w:val="none" w:sz="0" w:space="0" w:color="auto"/>
      </w:divBdr>
    </w:div>
    <w:div w:id="1774397396">
      <w:bodyDiv w:val="1"/>
      <w:marLeft w:val="0"/>
      <w:marRight w:val="0"/>
      <w:marTop w:val="0"/>
      <w:marBottom w:val="0"/>
      <w:divBdr>
        <w:top w:val="none" w:sz="0" w:space="0" w:color="auto"/>
        <w:left w:val="none" w:sz="0" w:space="0" w:color="auto"/>
        <w:bottom w:val="none" w:sz="0" w:space="0" w:color="auto"/>
        <w:right w:val="none" w:sz="0" w:space="0" w:color="auto"/>
      </w:divBdr>
    </w:div>
    <w:div w:id="1825194511">
      <w:bodyDiv w:val="1"/>
      <w:marLeft w:val="0"/>
      <w:marRight w:val="0"/>
      <w:marTop w:val="0"/>
      <w:marBottom w:val="0"/>
      <w:divBdr>
        <w:top w:val="none" w:sz="0" w:space="0" w:color="auto"/>
        <w:left w:val="none" w:sz="0" w:space="0" w:color="auto"/>
        <w:bottom w:val="none" w:sz="0" w:space="0" w:color="auto"/>
        <w:right w:val="none" w:sz="0" w:space="0" w:color="auto"/>
      </w:divBdr>
    </w:div>
    <w:div w:id="1868565386">
      <w:bodyDiv w:val="1"/>
      <w:marLeft w:val="0"/>
      <w:marRight w:val="0"/>
      <w:marTop w:val="0"/>
      <w:marBottom w:val="0"/>
      <w:divBdr>
        <w:top w:val="none" w:sz="0" w:space="0" w:color="auto"/>
        <w:left w:val="none" w:sz="0" w:space="0" w:color="auto"/>
        <w:bottom w:val="none" w:sz="0" w:space="0" w:color="auto"/>
        <w:right w:val="none" w:sz="0" w:space="0" w:color="auto"/>
      </w:divBdr>
    </w:div>
    <w:div w:id="1920677239">
      <w:bodyDiv w:val="1"/>
      <w:marLeft w:val="0"/>
      <w:marRight w:val="0"/>
      <w:marTop w:val="0"/>
      <w:marBottom w:val="0"/>
      <w:divBdr>
        <w:top w:val="none" w:sz="0" w:space="0" w:color="auto"/>
        <w:left w:val="none" w:sz="0" w:space="0" w:color="auto"/>
        <w:bottom w:val="none" w:sz="0" w:space="0" w:color="auto"/>
        <w:right w:val="none" w:sz="0" w:space="0" w:color="auto"/>
      </w:divBdr>
    </w:div>
    <w:div w:id="19341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543F-5C22-4180-9C00-28F579E7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1043</Words>
  <Characters>5533</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Kirkelig fellesråd i Oslo</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Bjølgerud</dc:creator>
  <cp:lastModifiedBy>Eli Djupvik</cp:lastModifiedBy>
  <cp:revision>23</cp:revision>
  <cp:lastPrinted>2015-03-02T08:44:00Z</cp:lastPrinted>
  <dcterms:created xsi:type="dcterms:W3CDTF">2015-09-01T16:19:00Z</dcterms:created>
  <dcterms:modified xsi:type="dcterms:W3CDTF">2015-09-17T12:49:00Z</dcterms:modified>
</cp:coreProperties>
</file>