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EF2" w:rsidRPr="00CA1801" w:rsidRDefault="00E17EF2" w:rsidP="00E17EF2">
      <w:pPr>
        <w:rPr>
          <w:rFonts w:asciiTheme="minorHAnsi" w:hAnsiTheme="minorHAnsi"/>
          <w:b/>
          <w:bCs/>
          <w:color w:val="FF0000"/>
          <w:sz w:val="28"/>
          <w:szCs w:val="28"/>
        </w:rPr>
      </w:pPr>
      <w:r w:rsidRPr="00CA1801">
        <w:rPr>
          <w:rFonts w:asciiTheme="minorHAnsi" w:hAnsiTheme="minorHAnsi"/>
          <w:b/>
          <w:bCs/>
          <w:sz w:val="28"/>
          <w:szCs w:val="28"/>
        </w:rPr>
        <w:t xml:space="preserve">PROTOKOLL FRA MØTE I NØTTERØY MENIGHETSRÅD </w:t>
      </w:r>
    </w:p>
    <w:p w:rsidR="00E17EF2" w:rsidRPr="00CA1801" w:rsidRDefault="00E17EF2" w:rsidP="00E17EF2">
      <w:pPr>
        <w:pStyle w:val="Overskrift2"/>
        <w:rPr>
          <w:rFonts w:asciiTheme="minorHAnsi" w:hAnsiTheme="minorHAnsi"/>
          <w:sz w:val="28"/>
          <w:szCs w:val="28"/>
        </w:rPr>
      </w:pPr>
    </w:p>
    <w:p w:rsidR="00E17EF2" w:rsidRPr="0099277D" w:rsidRDefault="00E17EF2" w:rsidP="00E17EF2">
      <w:pPr>
        <w:pStyle w:val="Overskrift2"/>
        <w:rPr>
          <w:rFonts w:asciiTheme="minorHAnsi" w:hAnsiTheme="minorHAnsi"/>
        </w:rPr>
      </w:pPr>
      <w:r w:rsidRPr="0099277D">
        <w:rPr>
          <w:rFonts w:asciiTheme="minorHAnsi" w:hAnsiTheme="minorHAnsi"/>
        </w:rPr>
        <w:t xml:space="preserve">Onsdag </w:t>
      </w:r>
      <w:r>
        <w:rPr>
          <w:rFonts w:asciiTheme="minorHAnsi" w:hAnsiTheme="minorHAnsi"/>
        </w:rPr>
        <w:t>8/6-2016</w:t>
      </w:r>
      <w:r w:rsidRPr="0099277D">
        <w:rPr>
          <w:rFonts w:asciiTheme="minorHAnsi" w:hAnsiTheme="minorHAnsi"/>
        </w:rPr>
        <w:t xml:space="preserve"> -2016 kl.19.00 – 21.30</w:t>
      </w:r>
    </w:p>
    <w:p w:rsidR="00E17EF2" w:rsidRDefault="00E17EF2" w:rsidP="00E17EF2">
      <w:pPr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Hos Anne N. Rød Fjærholmveien 175</w:t>
      </w:r>
    </w:p>
    <w:p w:rsidR="00E17EF2" w:rsidRPr="00CA1801" w:rsidRDefault="00E17EF2" w:rsidP="00E17EF2">
      <w:pPr>
        <w:rPr>
          <w:rFonts w:asciiTheme="minorHAnsi" w:hAnsiTheme="minorHAnsi"/>
          <w:bCs/>
        </w:rPr>
      </w:pPr>
    </w:p>
    <w:p w:rsidR="00E17EF2" w:rsidRPr="00CA1801" w:rsidRDefault="00E17EF2" w:rsidP="00E17EF2">
      <w:pPr>
        <w:rPr>
          <w:rFonts w:asciiTheme="minorHAnsi" w:hAnsiTheme="minorHAnsi"/>
          <w:bCs/>
        </w:rPr>
      </w:pPr>
      <w:r w:rsidRPr="00CA1801">
        <w:rPr>
          <w:rFonts w:asciiTheme="minorHAnsi" w:hAnsiTheme="minorHAnsi"/>
          <w:bCs/>
        </w:rPr>
        <w:t>Tilstede:</w:t>
      </w:r>
      <w:r>
        <w:rPr>
          <w:rFonts w:asciiTheme="minorHAnsi" w:hAnsiTheme="minorHAnsi"/>
          <w:bCs/>
        </w:rPr>
        <w:t xml:space="preserve"> </w:t>
      </w:r>
      <w:r w:rsidRPr="00CA1801">
        <w:rPr>
          <w:rFonts w:asciiTheme="minorHAnsi" w:hAnsiTheme="minorHAnsi"/>
          <w:bCs/>
        </w:rPr>
        <w:t xml:space="preserve">Irene Lindhjem Grytnes, Kristian Torød Flakstad, Iselin Skagen, Tomas Collin, Eva Gilje, Anne Aashamar, Aud Bjugstad Reppen, Trond Øyvind Kristiansen, Anne Norheim Rød, Anett Sudland Kristiansen, Ellen Elisabeth Wisløff, </w:t>
      </w:r>
      <w:r>
        <w:rPr>
          <w:rFonts w:asciiTheme="minorHAnsi" w:hAnsiTheme="minorHAnsi"/>
          <w:bCs/>
        </w:rPr>
        <w:t>Tom Olaf Josephsen</w:t>
      </w:r>
    </w:p>
    <w:p w:rsidR="00E17EF2" w:rsidRDefault="00E17EF2" w:rsidP="00E17EF2">
      <w:pPr>
        <w:rPr>
          <w:rFonts w:asciiTheme="minorHAnsi" w:hAnsiTheme="minorHAnsi"/>
          <w:bCs/>
        </w:rPr>
      </w:pPr>
    </w:p>
    <w:p w:rsidR="00E17EF2" w:rsidRDefault="00E17EF2" w:rsidP="00E17EF2">
      <w:pPr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Forfall: Stine- Marie Antun, Inger Bækken</w:t>
      </w:r>
    </w:p>
    <w:p w:rsidR="00E17EF2" w:rsidRDefault="00E17EF2" w:rsidP="00E17EF2">
      <w:pPr>
        <w:rPr>
          <w:rFonts w:asciiTheme="minorHAnsi" w:hAnsiTheme="minorHAnsi"/>
          <w:bCs/>
        </w:rPr>
      </w:pPr>
    </w:p>
    <w:p w:rsidR="00E17EF2" w:rsidRPr="00E17EF2" w:rsidRDefault="00E17EF2" w:rsidP="00E17EF2">
      <w:pPr>
        <w:rPr>
          <w:rFonts w:asciiTheme="minorHAnsi" w:hAnsiTheme="minorHAnsi"/>
          <w:b/>
          <w:bCs/>
        </w:rPr>
      </w:pPr>
      <w:r w:rsidRPr="00E17EF2">
        <w:rPr>
          <w:rFonts w:asciiTheme="minorHAnsi" w:hAnsiTheme="minorHAnsi"/>
          <w:b/>
          <w:bCs/>
        </w:rPr>
        <w:t>Åpning ved: Tom Olaf Josephsen</w:t>
      </w:r>
    </w:p>
    <w:p w:rsidR="00E17EF2" w:rsidRPr="00E17EF2" w:rsidRDefault="00E17EF2" w:rsidP="00E17EF2">
      <w:pPr>
        <w:rPr>
          <w:rFonts w:asciiTheme="minorHAnsi" w:hAnsiTheme="minorHAnsi"/>
          <w:b/>
          <w:bCs/>
        </w:rPr>
      </w:pPr>
    </w:p>
    <w:p w:rsidR="00E17EF2" w:rsidRDefault="00E17EF2" w:rsidP="00E17EF2">
      <w:pPr>
        <w:ind w:left="1410" w:hanging="1410"/>
        <w:rPr>
          <w:rFonts w:ascii="Calibri" w:hAnsi="Calibri"/>
          <w:b/>
          <w:bCs/>
          <w:sz w:val="28"/>
          <w:szCs w:val="28"/>
        </w:rPr>
      </w:pPr>
      <w:r w:rsidRPr="00E17EF2">
        <w:rPr>
          <w:rFonts w:ascii="Calibri" w:hAnsi="Calibri"/>
          <w:b/>
          <w:bCs/>
          <w:sz w:val="28"/>
          <w:szCs w:val="28"/>
        </w:rPr>
        <w:t>Sak 34/2016 Godkjenning av innkalling og protokoll fra 11/5-2016</w:t>
      </w:r>
    </w:p>
    <w:p w:rsidR="00E17EF2" w:rsidRPr="00E17EF2" w:rsidRDefault="00E17EF2" w:rsidP="00E17EF2">
      <w:pPr>
        <w:ind w:left="1410" w:hanging="1410"/>
        <w:rPr>
          <w:rFonts w:ascii="Calibri" w:hAnsi="Calibri"/>
          <w:bCs/>
          <w:szCs w:val="24"/>
        </w:rPr>
      </w:pPr>
      <w:r w:rsidRPr="00E17EF2">
        <w:rPr>
          <w:rFonts w:ascii="Calibri" w:hAnsi="Calibri"/>
          <w:bCs/>
          <w:szCs w:val="24"/>
        </w:rPr>
        <w:t xml:space="preserve">Innkalling </w:t>
      </w:r>
      <w:r>
        <w:rPr>
          <w:rFonts w:ascii="Calibri" w:hAnsi="Calibri"/>
          <w:bCs/>
          <w:szCs w:val="24"/>
        </w:rPr>
        <w:t>og protokoll fra 11/5-16 godkjent.</w:t>
      </w:r>
    </w:p>
    <w:p w:rsidR="00E17EF2" w:rsidRPr="00E17EF2" w:rsidRDefault="00E17EF2" w:rsidP="00E17EF2">
      <w:pPr>
        <w:ind w:left="1410" w:hanging="1410"/>
        <w:rPr>
          <w:rFonts w:ascii="Calibri" w:hAnsi="Calibri"/>
          <w:b/>
          <w:bCs/>
          <w:sz w:val="28"/>
          <w:szCs w:val="28"/>
        </w:rPr>
      </w:pPr>
      <w:r w:rsidRPr="00E17EF2">
        <w:rPr>
          <w:rFonts w:ascii="Calibri" w:hAnsi="Calibri"/>
          <w:b/>
          <w:bCs/>
          <w:sz w:val="28"/>
          <w:szCs w:val="28"/>
        </w:rPr>
        <w:tab/>
      </w:r>
    </w:p>
    <w:p w:rsidR="00E17EF2" w:rsidRDefault="00E17EF2" w:rsidP="00E17EF2">
      <w:pPr>
        <w:overflowPunct/>
        <w:autoSpaceDE/>
        <w:autoSpaceDN/>
        <w:adjustRightInd/>
        <w:spacing w:after="160" w:line="259" w:lineRule="auto"/>
        <w:textAlignment w:val="auto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  <w:r w:rsidRPr="00E17EF2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Sak 35/2016 Godkjenning av offerliste for Veierland og Nøtterøy kirke høst 2016.</w:t>
      </w:r>
    </w:p>
    <w:p w:rsidR="00616FCE" w:rsidRDefault="00616FCE" w:rsidP="00E17EF2">
      <w:pPr>
        <w:overflowPunct/>
        <w:autoSpaceDE/>
        <w:autoSpaceDN/>
        <w:adjustRightInd/>
        <w:spacing w:after="160" w:line="259" w:lineRule="auto"/>
        <w:textAlignment w:val="auto"/>
        <w:rPr>
          <w:rFonts w:asciiTheme="minorHAnsi" w:eastAsiaTheme="minorHAnsi" w:hAnsiTheme="minorHAnsi" w:cstheme="minorBidi"/>
          <w:szCs w:val="24"/>
          <w:lang w:eastAsia="en-US"/>
        </w:rPr>
      </w:pPr>
      <w:proofErr w:type="gramStart"/>
      <w:r w:rsidRPr="00FC17EC">
        <w:rPr>
          <w:rFonts w:asciiTheme="minorHAnsi" w:eastAsiaTheme="minorHAnsi" w:hAnsiTheme="minorHAnsi" w:cstheme="minorBidi"/>
          <w:b/>
          <w:szCs w:val="24"/>
          <w:lang w:eastAsia="en-US"/>
        </w:rPr>
        <w:t xml:space="preserve">Vedtak: </w:t>
      </w:r>
      <w:r>
        <w:rPr>
          <w:rFonts w:asciiTheme="minorHAnsi" w:eastAsiaTheme="minorHAnsi" w:hAnsiTheme="minorHAnsi" w:cstheme="minorBidi"/>
          <w:b/>
          <w:szCs w:val="24"/>
          <w:lang w:eastAsia="en-US"/>
        </w:rPr>
        <w:t xml:space="preserve">  </w:t>
      </w:r>
      <w:proofErr w:type="gramEnd"/>
      <w:r>
        <w:rPr>
          <w:rFonts w:asciiTheme="minorHAnsi" w:eastAsiaTheme="minorHAnsi" w:hAnsiTheme="minorHAnsi" w:cstheme="minorBidi"/>
          <w:b/>
          <w:szCs w:val="24"/>
          <w:lang w:eastAsia="en-US"/>
        </w:rPr>
        <w:t xml:space="preserve">                                                                                                                                      </w:t>
      </w:r>
      <w:r w:rsidR="00E17EF2" w:rsidRPr="00FC17EC">
        <w:rPr>
          <w:rFonts w:asciiTheme="minorHAnsi" w:eastAsiaTheme="minorHAnsi" w:hAnsiTheme="minorHAnsi" w:cstheme="minorBidi"/>
          <w:szCs w:val="24"/>
          <w:lang w:eastAsia="en-US"/>
        </w:rPr>
        <w:t>Offerliste for Nøtterøy og Veierland kirke høst 2016 vedtatt.</w:t>
      </w:r>
      <w:r>
        <w:rPr>
          <w:rFonts w:asciiTheme="minorHAnsi" w:eastAsiaTheme="minorHAnsi" w:hAnsiTheme="minorHAnsi" w:cstheme="minorBidi"/>
          <w:szCs w:val="24"/>
          <w:lang w:eastAsia="en-US"/>
        </w:rPr>
        <w:t xml:space="preserve"> Se vedlegg.</w:t>
      </w:r>
    </w:p>
    <w:p w:rsidR="00E17EF2" w:rsidRDefault="00E17EF2" w:rsidP="00E17EF2">
      <w:pPr>
        <w:overflowPunct/>
        <w:autoSpaceDE/>
        <w:autoSpaceDN/>
        <w:adjustRightInd/>
        <w:spacing w:after="160" w:line="259" w:lineRule="auto"/>
        <w:textAlignment w:val="auto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  <w:r w:rsidRPr="00E17EF2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Sak 36/2016 Høstprogram for konserter i Nøtterøy kirke</w:t>
      </w:r>
    </w:p>
    <w:p w:rsidR="006A6B9D" w:rsidRPr="00616FCE" w:rsidRDefault="008361E0" w:rsidP="00E17EF2">
      <w:pPr>
        <w:overflowPunct/>
        <w:autoSpaceDE/>
        <w:autoSpaceDN/>
        <w:adjustRightInd/>
        <w:spacing w:after="160" w:line="259" w:lineRule="auto"/>
        <w:textAlignment w:val="auto"/>
        <w:rPr>
          <w:rFonts w:asciiTheme="minorHAnsi" w:eastAsiaTheme="minorHAnsi" w:hAnsiTheme="minorHAnsi" w:cstheme="minorBidi"/>
          <w:b/>
          <w:szCs w:val="24"/>
          <w:lang w:eastAsia="en-US"/>
        </w:rPr>
      </w:pPr>
      <w:r w:rsidRPr="00616FCE">
        <w:rPr>
          <w:rFonts w:asciiTheme="minorHAnsi" w:eastAsiaTheme="minorHAnsi" w:hAnsiTheme="minorHAnsi" w:cstheme="minorBidi"/>
          <w:b/>
          <w:szCs w:val="24"/>
          <w:lang w:eastAsia="en-US"/>
        </w:rPr>
        <w:t xml:space="preserve">Vedtak: </w:t>
      </w:r>
    </w:p>
    <w:p w:rsidR="006A6B9D" w:rsidRPr="00FC17EC" w:rsidRDefault="006A6B9D" w:rsidP="006A6B9D">
      <w:pPr>
        <w:rPr>
          <w:rFonts w:asciiTheme="minorHAnsi" w:hAnsiTheme="minorHAnsi"/>
          <w:b/>
          <w:szCs w:val="24"/>
        </w:rPr>
      </w:pPr>
      <w:r w:rsidRPr="00FC17EC">
        <w:rPr>
          <w:rFonts w:asciiTheme="minorHAnsi" w:eastAsiaTheme="minorHAnsi" w:hAnsiTheme="minorHAnsi"/>
          <w:b/>
          <w:szCs w:val="24"/>
        </w:rPr>
        <w:t xml:space="preserve">1) </w:t>
      </w:r>
      <w:r w:rsidR="00D15D82" w:rsidRPr="00FC17EC">
        <w:rPr>
          <w:rFonts w:asciiTheme="minorHAnsi" w:eastAsiaTheme="minorHAnsi" w:hAnsiTheme="minorHAnsi"/>
          <w:b/>
          <w:szCs w:val="24"/>
        </w:rPr>
        <w:t>Følgende program gjelder for kirkene på Nøtterøy høsten 2016</w:t>
      </w:r>
    </w:p>
    <w:p w:rsidR="00FC17EC" w:rsidRDefault="00FC17EC" w:rsidP="006A6B9D">
      <w:pPr>
        <w:rPr>
          <w:rFonts w:asciiTheme="minorHAnsi" w:hAnsiTheme="minorHAnsi"/>
        </w:rPr>
      </w:pPr>
    </w:p>
    <w:p w:rsidR="008361E0" w:rsidRPr="00FC17EC" w:rsidRDefault="008361E0" w:rsidP="006A6B9D">
      <w:pPr>
        <w:rPr>
          <w:rFonts w:asciiTheme="minorHAnsi" w:hAnsiTheme="minorHAnsi"/>
        </w:rPr>
      </w:pPr>
      <w:r w:rsidRPr="00FC17EC">
        <w:rPr>
          <w:rFonts w:asciiTheme="minorHAnsi" w:hAnsiTheme="minorHAnsi"/>
        </w:rPr>
        <w:t xml:space="preserve">9. august Nøtterøy </w:t>
      </w:r>
      <w:r w:rsidR="00D15D82" w:rsidRPr="00FC17EC">
        <w:rPr>
          <w:rFonts w:asciiTheme="minorHAnsi" w:hAnsiTheme="minorHAnsi"/>
        </w:rPr>
        <w:t>kirke</w:t>
      </w:r>
      <w:r w:rsidRPr="00FC17EC">
        <w:rPr>
          <w:rFonts w:asciiTheme="minorHAnsi" w:hAnsiTheme="minorHAnsi"/>
        </w:rPr>
        <w:t>: Ungdomskantoriet kl. 18:00</w:t>
      </w:r>
    </w:p>
    <w:p w:rsidR="008361E0" w:rsidRPr="00FC17EC" w:rsidRDefault="008361E0" w:rsidP="008361E0">
      <w:pPr>
        <w:rPr>
          <w:rFonts w:asciiTheme="minorHAnsi" w:hAnsiTheme="minorHAnsi"/>
        </w:rPr>
      </w:pPr>
      <w:r w:rsidRPr="00FC17EC">
        <w:rPr>
          <w:rFonts w:asciiTheme="minorHAnsi" w:hAnsiTheme="minorHAnsi"/>
        </w:rPr>
        <w:t>10. sept</w:t>
      </w:r>
      <w:r w:rsidR="00D15D82" w:rsidRPr="00FC17EC">
        <w:rPr>
          <w:rFonts w:asciiTheme="minorHAnsi" w:hAnsiTheme="minorHAnsi"/>
        </w:rPr>
        <w:t>ember</w:t>
      </w:r>
      <w:r w:rsidRPr="00FC17EC">
        <w:rPr>
          <w:rFonts w:asciiTheme="minorHAnsi" w:hAnsiTheme="minorHAnsi"/>
        </w:rPr>
        <w:t xml:space="preserve"> Teie </w:t>
      </w:r>
      <w:r w:rsidR="004472BE" w:rsidRPr="00FC17EC">
        <w:rPr>
          <w:rFonts w:asciiTheme="minorHAnsi" w:hAnsiTheme="minorHAnsi"/>
        </w:rPr>
        <w:t>kirke:</w:t>
      </w:r>
      <w:r w:rsidRPr="00FC17EC">
        <w:rPr>
          <w:rFonts w:asciiTheme="minorHAnsi" w:hAnsiTheme="minorHAnsi"/>
        </w:rPr>
        <w:t xml:space="preserve"> korskolens basarkonsert</w:t>
      </w:r>
    </w:p>
    <w:p w:rsidR="008361E0" w:rsidRPr="00FC17EC" w:rsidRDefault="008361E0" w:rsidP="008361E0">
      <w:pPr>
        <w:rPr>
          <w:rFonts w:asciiTheme="minorHAnsi" w:hAnsiTheme="minorHAnsi"/>
        </w:rPr>
      </w:pPr>
      <w:r w:rsidRPr="00FC17EC">
        <w:rPr>
          <w:rFonts w:asciiTheme="minorHAnsi" w:hAnsiTheme="minorHAnsi"/>
        </w:rPr>
        <w:t>23. sept</w:t>
      </w:r>
      <w:r w:rsidR="00CF12C8" w:rsidRPr="00FC17EC">
        <w:rPr>
          <w:rFonts w:asciiTheme="minorHAnsi" w:hAnsiTheme="minorHAnsi"/>
        </w:rPr>
        <w:t>ember</w:t>
      </w:r>
      <w:r w:rsidRPr="00FC17EC">
        <w:rPr>
          <w:rFonts w:asciiTheme="minorHAnsi" w:hAnsiTheme="minorHAnsi"/>
        </w:rPr>
        <w:t xml:space="preserve"> </w:t>
      </w:r>
      <w:proofErr w:type="spellStart"/>
      <w:r w:rsidRPr="00FC17EC">
        <w:rPr>
          <w:rFonts w:asciiTheme="minorHAnsi" w:hAnsiTheme="minorHAnsi"/>
        </w:rPr>
        <w:t>Tbg</w:t>
      </w:r>
      <w:proofErr w:type="spellEnd"/>
      <w:r w:rsidRPr="00FC17EC">
        <w:rPr>
          <w:rFonts w:asciiTheme="minorHAnsi" w:hAnsiTheme="minorHAnsi"/>
        </w:rPr>
        <w:t xml:space="preserve"> </w:t>
      </w:r>
      <w:r w:rsidR="004472BE" w:rsidRPr="00FC17EC">
        <w:rPr>
          <w:rFonts w:asciiTheme="minorHAnsi" w:hAnsiTheme="minorHAnsi"/>
        </w:rPr>
        <w:t>Domkirke:</w:t>
      </w:r>
      <w:r w:rsidRPr="00FC17EC">
        <w:rPr>
          <w:rFonts w:asciiTheme="minorHAnsi" w:hAnsiTheme="minorHAnsi"/>
        </w:rPr>
        <w:t xml:space="preserve"> B</w:t>
      </w:r>
      <w:r w:rsidR="00CF12C8" w:rsidRPr="00FC17EC">
        <w:rPr>
          <w:rFonts w:asciiTheme="minorHAnsi" w:hAnsiTheme="minorHAnsi"/>
        </w:rPr>
        <w:t>arnekantoriet og</w:t>
      </w:r>
      <w:r w:rsidRPr="00FC17EC">
        <w:rPr>
          <w:rFonts w:asciiTheme="minorHAnsi" w:hAnsiTheme="minorHAnsi"/>
        </w:rPr>
        <w:t xml:space="preserve"> Solistkoret</w:t>
      </w:r>
    </w:p>
    <w:p w:rsidR="00CF12C8" w:rsidRPr="00FC17EC" w:rsidRDefault="00CF12C8" w:rsidP="008361E0">
      <w:pPr>
        <w:rPr>
          <w:rFonts w:asciiTheme="minorHAnsi" w:hAnsiTheme="minorHAnsi"/>
        </w:rPr>
      </w:pPr>
      <w:r w:rsidRPr="00FC17EC">
        <w:rPr>
          <w:rFonts w:asciiTheme="minorHAnsi" w:hAnsiTheme="minorHAnsi"/>
        </w:rPr>
        <w:t>27. september Presentasjonskveld</w:t>
      </w:r>
      <w:r w:rsidR="00FC17EC" w:rsidRPr="00FC17EC">
        <w:rPr>
          <w:rFonts w:asciiTheme="minorHAnsi" w:hAnsiTheme="minorHAnsi"/>
        </w:rPr>
        <w:t xml:space="preserve"> for «Salmeskatten» </w:t>
      </w:r>
    </w:p>
    <w:p w:rsidR="008361E0" w:rsidRPr="00FC17EC" w:rsidRDefault="008361E0" w:rsidP="008361E0">
      <w:pPr>
        <w:rPr>
          <w:rFonts w:asciiTheme="minorHAnsi" w:hAnsiTheme="minorHAnsi"/>
        </w:rPr>
      </w:pPr>
      <w:r w:rsidRPr="00FC17EC">
        <w:rPr>
          <w:rFonts w:asciiTheme="minorHAnsi" w:hAnsiTheme="minorHAnsi"/>
        </w:rPr>
        <w:t>15.okt BMS/Teie: kulturcafé ved Kammerkoret- Ikke endelig avklart ennå.</w:t>
      </w:r>
    </w:p>
    <w:p w:rsidR="008361E0" w:rsidRPr="00FC17EC" w:rsidRDefault="008361E0" w:rsidP="008361E0">
      <w:pPr>
        <w:rPr>
          <w:rFonts w:asciiTheme="minorHAnsi" w:hAnsiTheme="minorHAnsi"/>
        </w:rPr>
      </w:pPr>
      <w:r w:rsidRPr="00FC17EC">
        <w:rPr>
          <w:rFonts w:asciiTheme="minorHAnsi" w:hAnsiTheme="minorHAnsi"/>
        </w:rPr>
        <w:t>18.-19.okt</w:t>
      </w:r>
      <w:r w:rsidR="00FC17EC" w:rsidRPr="00FC17EC">
        <w:rPr>
          <w:rFonts w:asciiTheme="minorHAnsi" w:hAnsiTheme="minorHAnsi"/>
        </w:rPr>
        <w:t>ober</w:t>
      </w:r>
      <w:r w:rsidRPr="00FC17EC">
        <w:rPr>
          <w:rFonts w:asciiTheme="minorHAnsi" w:hAnsiTheme="minorHAnsi"/>
        </w:rPr>
        <w:t xml:space="preserve"> Kulturhuset: Ungdomskantoriet</w:t>
      </w:r>
    </w:p>
    <w:p w:rsidR="008361E0" w:rsidRPr="00FC17EC" w:rsidRDefault="00FC17EC" w:rsidP="008361E0">
      <w:pPr>
        <w:rPr>
          <w:rFonts w:asciiTheme="minorHAnsi" w:hAnsiTheme="minorHAnsi"/>
        </w:rPr>
      </w:pPr>
      <w:r w:rsidRPr="00FC17EC">
        <w:rPr>
          <w:rFonts w:asciiTheme="minorHAnsi" w:hAnsiTheme="minorHAnsi"/>
        </w:rPr>
        <w:t>30. oktober Torød kirke:</w:t>
      </w:r>
      <w:r w:rsidR="008361E0" w:rsidRPr="00FC17EC">
        <w:rPr>
          <w:rFonts w:asciiTheme="minorHAnsi" w:hAnsiTheme="minorHAnsi"/>
        </w:rPr>
        <w:t xml:space="preserve"> </w:t>
      </w:r>
      <w:proofErr w:type="spellStart"/>
      <w:r w:rsidR="008361E0" w:rsidRPr="00FC17EC">
        <w:rPr>
          <w:rFonts w:asciiTheme="minorHAnsi" w:hAnsiTheme="minorHAnsi"/>
        </w:rPr>
        <w:t>Gla’sang</w:t>
      </w:r>
      <w:proofErr w:type="spellEnd"/>
    </w:p>
    <w:p w:rsidR="008361E0" w:rsidRPr="00FC17EC" w:rsidRDefault="008361E0" w:rsidP="008361E0">
      <w:pPr>
        <w:rPr>
          <w:rFonts w:asciiTheme="minorHAnsi" w:hAnsiTheme="minorHAnsi"/>
        </w:rPr>
      </w:pPr>
      <w:r w:rsidRPr="00FC17EC">
        <w:rPr>
          <w:rFonts w:asciiTheme="minorHAnsi" w:hAnsiTheme="minorHAnsi"/>
        </w:rPr>
        <w:t>17. nov</w:t>
      </w:r>
      <w:r w:rsidR="00FC17EC" w:rsidRPr="00FC17EC">
        <w:rPr>
          <w:rFonts w:asciiTheme="minorHAnsi" w:hAnsiTheme="minorHAnsi"/>
        </w:rPr>
        <w:t>ember</w:t>
      </w:r>
      <w:r w:rsidRPr="00FC17EC">
        <w:rPr>
          <w:rFonts w:asciiTheme="minorHAnsi" w:hAnsiTheme="minorHAnsi"/>
        </w:rPr>
        <w:t xml:space="preserve"> Nøtterøy </w:t>
      </w:r>
      <w:r w:rsidR="00FC17EC" w:rsidRPr="00FC17EC">
        <w:rPr>
          <w:rFonts w:asciiTheme="minorHAnsi" w:hAnsiTheme="minorHAnsi"/>
        </w:rPr>
        <w:t>kirke</w:t>
      </w:r>
      <w:r w:rsidRPr="00FC17EC">
        <w:rPr>
          <w:rFonts w:asciiTheme="minorHAnsi" w:hAnsiTheme="minorHAnsi"/>
        </w:rPr>
        <w:t>: Teater Ibsen «Brann»</w:t>
      </w:r>
    </w:p>
    <w:p w:rsidR="008361E0" w:rsidRPr="00FC17EC" w:rsidRDefault="008361E0" w:rsidP="008361E0">
      <w:pPr>
        <w:rPr>
          <w:rFonts w:asciiTheme="minorHAnsi" w:hAnsiTheme="minorHAnsi"/>
        </w:rPr>
      </w:pPr>
      <w:r w:rsidRPr="00FC17EC">
        <w:rPr>
          <w:rFonts w:asciiTheme="minorHAnsi" w:hAnsiTheme="minorHAnsi"/>
        </w:rPr>
        <w:t>1. des</w:t>
      </w:r>
      <w:r w:rsidR="00FC17EC" w:rsidRPr="00FC17EC">
        <w:rPr>
          <w:rFonts w:asciiTheme="minorHAnsi" w:hAnsiTheme="minorHAnsi"/>
        </w:rPr>
        <w:t>ember</w:t>
      </w:r>
      <w:r w:rsidRPr="00FC17EC">
        <w:rPr>
          <w:rFonts w:asciiTheme="minorHAnsi" w:hAnsiTheme="minorHAnsi"/>
        </w:rPr>
        <w:t xml:space="preserve"> Nøtterøy </w:t>
      </w:r>
      <w:r w:rsidR="00FC17EC" w:rsidRPr="00FC17EC">
        <w:rPr>
          <w:rFonts w:asciiTheme="minorHAnsi" w:hAnsiTheme="minorHAnsi"/>
        </w:rPr>
        <w:t>kirke:</w:t>
      </w:r>
      <w:r w:rsidRPr="00FC17EC">
        <w:rPr>
          <w:rFonts w:asciiTheme="minorHAnsi" w:hAnsiTheme="minorHAnsi"/>
        </w:rPr>
        <w:t xml:space="preserve"> Trine Rein, Gaute Ormåsen, Chr. Ingebrigtsen (utleie)</w:t>
      </w:r>
    </w:p>
    <w:p w:rsidR="008361E0" w:rsidRPr="00FC17EC" w:rsidRDefault="008361E0" w:rsidP="008361E0">
      <w:pPr>
        <w:rPr>
          <w:rFonts w:asciiTheme="minorHAnsi" w:hAnsiTheme="minorHAnsi"/>
        </w:rPr>
      </w:pPr>
      <w:r w:rsidRPr="00FC17EC">
        <w:rPr>
          <w:rFonts w:asciiTheme="minorHAnsi" w:hAnsiTheme="minorHAnsi"/>
        </w:rPr>
        <w:t>4. des</w:t>
      </w:r>
      <w:r w:rsidR="00FC17EC" w:rsidRPr="00FC17EC">
        <w:rPr>
          <w:rFonts w:asciiTheme="minorHAnsi" w:hAnsiTheme="minorHAnsi"/>
        </w:rPr>
        <w:t>ember</w:t>
      </w:r>
      <w:r w:rsidRPr="00FC17EC">
        <w:rPr>
          <w:rFonts w:asciiTheme="minorHAnsi" w:hAnsiTheme="minorHAnsi"/>
        </w:rPr>
        <w:t xml:space="preserve"> Nøtterøy </w:t>
      </w:r>
      <w:r w:rsidR="00FC17EC" w:rsidRPr="00FC17EC">
        <w:rPr>
          <w:rFonts w:asciiTheme="minorHAnsi" w:hAnsiTheme="minorHAnsi"/>
        </w:rPr>
        <w:t>kirke.</w:t>
      </w:r>
      <w:r w:rsidRPr="00FC17EC">
        <w:rPr>
          <w:rFonts w:asciiTheme="minorHAnsi" w:hAnsiTheme="minorHAnsi"/>
        </w:rPr>
        <w:t xml:space="preserve"> kl. 11:00 Kammerkoret «Nine </w:t>
      </w:r>
      <w:proofErr w:type="spellStart"/>
      <w:r w:rsidRPr="00FC17EC">
        <w:rPr>
          <w:rFonts w:asciiTheme="minorHAnsi" w:hAnsiTheme="minorHAnsi"/>
        </w:rPr>
        <w:t>lessons</w:t>
      </w:r>
      <w:proofErr w:type="spellEnd"/>
      <w:r w:rsidRPr="00FC17EC">
        <w:rPr>
          <w:rFonts w:asciiTheme="minorHAnsi" w:hAnsiTheme="minorHAnsi"/>
        </w:rPr>
        <w:t xml:space="preserve"> and Carols»</w:t>
      </w:r>
    </w:p>
    <w:p w:rsidR="008361E0" w:rsidRPr="00FC17EC" w:rsidRDefault="008361E0" w:rsidP="008361E0">
      <w:pPr>
        <w:rPr>
          <w:rFonts w:asciiTheme="minorHAnsi" w:hAnsiTheme="minorHAnsi"/>
        </w:rPr>
      </w:pPr>
      <w:r w:rsidRPr="00FC17EC">
        <w:rPr>
          <w:rFonts w:asciiTheme="minorHAnsi" w:hAnsiTheme="minorHAnsi"/>
        </w:rPr>
        <w:t>11. des</w:t>
      </w:r>
      <w:r w:rsidR="00FC17EC" w:rsidRPr="00FC17EC">
        <w:rPr>
          <w:rFonts w:asciiTheme="minorHAnsi" w:hAnsiTheme="minorHAnsi"/>
        </w:rPr>
        <w:t>ember</w:t>
      </w:r>
      <w:r w:rsidRPr="00FC17EC">
        <w:rPr>
          <w:rFonts w:asciiTheme="minorHAnsi" w:hAnsiTheme="minorHAnsi"/>
        </w:rPr>
        <w:t xml:space="preserve"> Nøtterøy </w:t>
      </w:r>
      <w:r w:rsidR="00FC17EC" w:rsidRPr="00FC17EC">
        <w:rPr>
          <w:rFonts w:asciiTheme="minorHAnsi" w:hAnsiTheme="minorHAnsi"/>
        </w:rPr>
        <w:t>kirke:</w:t>
      </w:r>
      <w:r w:rsidRPr="00FC17EC">
        <w:rPr>
          <w:rFonts w:asciiTheme="minorHAnsi" w:hAnsiTheme="minorHAnsi"/>
        </w:rPr>
        <w:t xml:space="preserve"> kl</w:t>
      </w:r>
      <w:r w:rsidR="00FC17EC" w:rsidRPr="00FC17EC">
        <w:rPr>
          <w:rFonts w:asciiTheme="minorHAnsi" w:hAnsiTheme="minorHAnsi"/>
        </w:rPr>
        <w:t>.</w:t>
      </w:r>
      <w:r w:rsidRPr="00FC17EC">
        <w:rPr>
          <w:rFonts w:asciiTheme="minorHAnsi" w:hAnsiTheme="minorHAnsi"/>
        </w:rPr>
        <w:t xml:space="preserve"> 18:00 KORSKOLENS JULEKONSERT</w:t>
      </w:r>
    </w:p>
    <w:p w:rsidR="008361E0" w:rsidRPr="00FC17EC" w:rsidRDefault="008361E0" w:rsidP="008361E0">
      <w:pPr>
        <w:rPr>
          <w:rFonts w:asciiTheme="minorHAnsi" w:hAnsiTheme="minorHAnsi"/>
        </w:rPr>
      </w:pPr>
      <w:r w:rsidRPr="00FC17EC">
        <w:rPr>
          <w:rFonts w:asciiTheme="minorHAnsi" w:hAnsiTheme="minorHAnsi"/>
        </w:rPr>
        <w:t>13. des</w:t>
      </w:r>
      <w:r w:rsidR="00FC17EC" w:rsidRPr="00FC17EC">
        <w:rPr>
          <w:rFonts w:asciiTheme="minorHAnsi" w:hAnsiTheme="minorHAnsi"/>
        </w:rPr>
        <w:t>ember</w:t>
      </w:r>
      <w:r w:rsidRPr="00FC17EC">
        <w:rPr>
          <w:rFonts w:asciiTheme="minorHAnsi" w:hAnsiTheme="minorHAnsi"/>
        </w:rPr>
        <w:t xml:space="preserve"> </w:t>
      </w:r>
      <w:r w:rsidR="00FC17EC" w:rsidRPr="00FC17EC">
        <w:rPr>
          <w:rFonts w:asciiTheme="minorHAnsi" w:hAnsiTheme="minorHAnsi"/>
        </w:rPr>
        <w:t>Nøtterøy</w:t>
      </w:r>
      <w:r w:rsidRPr="00FC17EC">
        <w:rPr>
          <w:rFonts w:asciiTheme="minorHAnsi" w:hAnsiTheme="minorHAnsi"/>
        </w:rPr>
        <w:t xml:space="preserve"> </w:t>
      </w:r>
      <w:r w:rsidR="00FC17EC" w:rsidRPr="00FC17EC">
        <w:rPr>
          <w:rFonts w:asciiTheme="minorHAnsi" w:hAnsiTheme="minorHAnsi"/>
        </w:rPr>
        <w:t>kirke:</w:t>
      </w:r>
      <w:r w:rsidRPr="00FC17EC">
        <w:rPr>
          <w:rFonts w:asciiTheme="minorHAnsi" w:hAnsiTheme="minorHAnsi"/>
        </w:rPr>
        <w:t xml:space="preserve"> Kl. 07:30 Lucia UK + BK</w:t>
      </w:r>
    </w:p>
    <w:p w:rsidR="008361E0" w:rsidRPr="00FC17EC" w:rsidRDefault="008361E0" w:rsidP="008361E0">
      <w:pPr>
        <w:rPr>
          <w:rFonts w:asciiTheme="minorHAnsi" w:hAnsiTheme="minorHAnsi"/>
        </w:rPr>
      </w:pPr>
      <w:r w:rsidRPr="00FC17EC">
        <w:rPr>
          <w:rFonts w:asciiTheme="minorHAnsi" w:hAnsiTheme="minorHAnsi"/>
        </w:rPr>
        <w:t>18. des</w:t>
      </w:r>
      <w:r w:rsidR="00FC17EC" w:rsidRPr="00FC17EC">
        <w:rPr>
          <w:rFonts w:asciiTheme="minorHAnsi" w:hAnsiTheme="minorHAnsi"/>
        </w:rPr>
        <w:t>ember</w:t>
      </w:r>
      <w:r w:rsidRPr="00FC17EC">
        <w:rPr>
          <w:rFonts w:asciiTheme="minorHAnsi" w:hAnsiTheme="minorHAnsi"/>
        </w:rPr>
        <w:t xml:space="preserve"> Nøtterøy </w:t>
      </w:r>
      <w:r w:rsidR="00FC17EC" w:rsidRPr="00FC17EC">
        <w:rPr>
          <w:rFonts w:asciiTheme="minorHAnsi" w:hAnsiTheme="minorHAnsi"/>
        </w:rPr>
        <w:t>kirke</w:t>
      </w:r>
      <w:r w:rsidRPr="00FC17EC">
        <w:rPr>
          <w:rFonts w:asciiTheme="minorHAnsi" w:hAnsiTheme="minorHAnsi"/>
        </w:rPr>
        <w:t>: Viva Voce + UK kl. 20:00</w:t>
      </w:r>
    </w:p>
    <w:p w:rsidR="008361E0" w:rsidRPr="00FC17EC" w:rsidRDefault="008361E0" w:rsidP="008361E0">
      <w:pPr>
        <w:rPr>
          <w:rFonts w:asciiTheme="minorHAnsi" w:hAnsiTheme="minorHAnsi"/>
        </w:rPr>
      </w:pPr>
      <w:r w:rsidRPr="00FC17EC">
        <w:rPr>
          <w:rFonts w:asciiTheme="minorHAnsi" w:hAnsiTheme="minorHAnsi"/>
        </w:rPr>
        <w:t>20. des</w:t>
      </w:r>
      <w:r w:rsidR="00FC17EC" w:rsidRPr="00FC17EC">
        <w:rPr>
          <w:rFonts w:asciiTheme="minorHAnsi" w:hAnsiTheme="minorHAnsi"/>
        </w:rPr>
        <w:t>ember</w:t>
      </w:r>
      <w:r w:rsidRPr="00FC17EC">
        <w:rPr>
          <w:rFonts w:asciiTheme="minorHAnsi" w:hAnsiTheme="minorHAnsi"/>
        </w:rPr>
        <w:t xml:space="preserve"> Nøtterøy </w:t>
      </w:r>
      <w:r w:rsidR="00FC17EC" w:rsidRPr="00FC17EC">
        <w:rPr>
          <w:rFonts w:asciiTheme="minorHAnsi" w:hAnsiTheme="minorHAnsi"/>
        </w:rPr>
        <w:t xml:space="preserve">kirke </w:t>
      </w:r>
      <w:r w:rsidRPr="00FC17EC">
        <w:rPr>
          <w:rFonts w:asciiTheme="minorHAnsi" w:hAnsiTheme="minorHAnsi"/>
        </w:rPr>
        <w:t>Skjærgårdskoret</w:t>
      </w:r>
    </w:p>
    <w:p w:rsidR="008361E0" w:rsidRPr="00FC17EC" w:rsidRDefault="008361E0" w:rsidP="008361E0">
      <w:pPr>
        <w:rPr>
          <w:rFonts w:asciiTheme="minorHAnsi" w:hAnsiTheme="minorHAnsi"/>
        </w:rPr>
      </w:pPr>
    </w:p>
    <w:p w:rsidR="00FC17EC" w:rsidRDefault="00D15D82" w:rsidP="00FC17EC">
      <w:pPr>
        <w:rPr>
          <w:rFonts w:asciiTheme="minorHAnsi" w:hAnsiTheme="minorHAnsi"/>
        </w:rPr>
      </w:pPr>
      <w:r w:rsidRPr="00FC17EC">
        <w:rPr>
          <w:rFonts w:asciiTheme="minorHAnsi" w:eastAsiaTheme="minorHAnsi" w:hAnsiTheme="minorHAnsi" w:cstheme="minorBidi"/>
          <w:b/>
          <w:szCs w:val="24"/>
          <w:lang w:eastAsia="en-US"/>
        </w:rPr>
        <w:t>2) Nøtterøy menighetsråd har arrangementsansvar for:</w:t>
      </w:r>
      <w:r w:rsidR="00FC17EC" w:rsidRPr="00FC17EC">
        <w:rPr>
          <w:rFonts w:asciiTheme="minorHAnsi" w:hAnsiTheme="minorHAnsi"/>
        </w:rPr>
        <w:t xml:space="preserve"> </w:t>
      </w:r>
    </w:p>
    <w:p w:rsidR="00FC17EC" w:rsidRDefault="00FC17EC" w:rsidP="00FC17EC">
      <w:pPr>
        <w:rPr>
          <w:rFonts w:asciiTheme="minorHAnsi" w:hAnsiTheme="minorHAnsi"/>
        </w:rPr>
      </w:pPr>
    </w:p>
    <w:p w:rsidR="00FC17EC" w:rsidRPr="00FC17EC" w:rsidRDefault="00FC17EC" w:rsidP="00FC17EC">
      <w:pPr>
        <w:rPr>
          <w:rFonts w:asciiTheme="minorHAnsi" w:hAnsiTheme="minorHAnsi"/>
        </w:rPr>
      </w:pPr>
      <w:r w:rsidRPr="00FC17EC">
        <w:rPr>
          <w:rFonts w:asciiTheme="minorHAnsi" w:hAnsiTheme="minorHAnsi"/>
        </w:rPr>
        <w:t xml:space="preserve">27. september Presentasjonskveld for «Salmeskatten» </w:t>
      </w:r>
    </w:p>
    <w:p w:rsidR="00FC17EC" w:rsidRPr="00FC17EC" w:rsidRDefault="00FC17EC" w:rsidP="00FC17EC">
      <w:pPr>
        <w:rPr>
          <w:rFonts w:asciiTheme="minorHAnsi" w:hAnsiTheme="minorHAnsi"/>
        </w:rPr>
      </w:pPr>
      <w:r w:rsidRPr="00FC17EC">
        <w:rPr>
          <w:rFonts w:asciiTheme="minorHAnsi" w:hAnsiTheme="minorHAnsi"/>
        </w:rPr>
        <w:t>17. november Nøtterøy kirke: Teater Ibsen «Brann»</w:t>
      </w:r>
    </w:p>
    <w:p w:rsidR="00FC17EC" w:rsidRDefault="00FC17EC" w:rsidP="00FC17EC">
      <w:pPr>
        <w:rPr>
          <w:rFonts w:asciiTheme="minorHAnsi" w:hAnsiTheme="minorHAnsi"/>
        </w:rPr>
      </w:pPr>
      <w:r w:rsidRPr="00FC17EC">
        <w:rPr>
          <w:rFonts w:asciiTheme="minorHAnsi" w:hAnsiTheme="minorHAnsi"/>
        </w:rPr>
        <w:t xml:space="preserve">1. desember Nøtterøy kirke: Trine Rein, Gaute Ormåsen, Chr. Ingebrigtsen </w:t>
      </w:r>
    </w:p>
    <w:p w:rsidR="00616FCE" w:rsidRPr="00FC17EC" w:rsidRDefault="00616FCE" w:rsidP="00FC17EC">
      <w:pPr>
        <w:rPr>
          <w:rFonts w:asciiTheme="minorHAnsi" w:hAnsiTheme="minorHAnsi"/>
        </w:rPr>
      </w:pPr>
    </w:p>
    <w:p w:rsidR="008361E0" w:rsidRPr="00E17EF2" w:rsidRDefault="00FC17EC" w:rsidP="00E17EF2">
      <w:pPr>
        <w:overflowPunct/>
        <w:autoSpaceDE/>
        <w:autoSpaceDN/>
        <w:adjustRightInd/>
        <w:spacing w:after="160" w:line="259" w:lineRule="auto"/>
        <w:textAlignment w:val="auto"/>
        <w:rPr>
          <w:rFonts w:asciiTheme="minorHAnsi" w:eastAsiaTheme="minorHAnsi" w:hAnsiTheme="minorHAnsi" w:cstheme="minorBidi"/>
          <w:b/>
          <w:szCs w:val="24"/>
          <w:lang w:eastAsia="en-US"/>
        </w:rPr>
      </w:pPr>
      <w:r>
        <w:rPr>
          <w:rFonts w:asciiTheme="minorHAnsi" w:eastAsiaTheme="minorHAnsi" w:hAnsiTheme="minorHAnsi" w:cstheme="minorBidi"/>
          <w:b/>
          <w:szCs w:val="24"/>
          <w:lang w:eastAsia="en-US"/>
        </w:rPr>
        <w:t>3) D</w:t>
      </w:r>
      <w:r w:rsidR="00CF12C8" w:rsidRPr="00FC17EC">
        <w:rPr>
          <w:rFonts w:asciiTheme="minorHAnsi" w:eastAsiaTheme="minorHAnsi" w:hAnsiTheme="minorHAnsi" w:cstheme="minorBidi"/>
          <w:b/>
          <w:szCs w:val="24"/>
          <w:lang w:eastAsia="en-US"/>
        </w:rPr>
        <w:t>et utarbeides felles brosjyre for arrangementene.</w:t>
      </w:r>
      <w:r w:rsidR="00D15D82" w:rsidRPr="00FC17EC">
        <w:rPr>
          <w:rFonts w:asciiTheme="minorHAnsi" w:eastAsiaTheme="minorHAnsi" w:hAnsiTheme="minorHAnsi" w:cstheme="minorBidi"/>
          <w:szCs w:val="24"/>
          <w:lang w:eastAsia="en-US"/>
        </w:rPr>
        <w:br/>
      </w:r>
      <w:r w:rsidRPr="00FC17EC">
        <w:rPr>
          <w:rFonts w:asciiTheme="minorHAnsi" w:eastAsiaTheme="minorHAnsi" w:hAnsiTheme="minorHAnsi" w:cstheme="minorBidi"/>
          <w:b/>
          <w:szCs w:val="24"/>
          <w:lang w:eastAsia="en-US"/>
        </w:rPr>
        <w:t>4</w:t>
      </w:r>
      <w:r w:rsidR="00D15D82" w:rsidRPr="00FC17EC">
        <w:rPr>
          <w:rFonts w:asciiTheme="minorHAnsi" w:eastAsiaTheme="minorHAnsi" w:hAnsiTheme="minorHAnsi" w:cstheme="minorBidi"/>
          <w:b/>
          <w:szCs w:val="24"/>
          <w:lang w:eastAsia="en-US"/>
        </w:rPr>
        <w:t>) Budsjett</w:t>
      </w:r>
      <w:r>
        <w:rPr>
          <w:rFonts w:asciiTheme="minorHAnsi" w:eastAsiaTheme="minorHAnsi" w:hAnsiTheme="minorHAnsi" w:cstheme="minorBidi"/>
          <w:b/>
          <w:szCs w:val="24"/>
          <w:lang w:eastAsia="en-US"/>
        </w:rPr>
        <w:t xml:space="preserve"> for konsert/</w:t>
      </w:r>
      <w:r w:rsidR="00D15D82" w:rsidRPr="00FC17EC">
        <w:rPr>
          <w:rFonts w:asciiTheme="minorHAnsi" w:eastAsiaTheme="minorHAnsi" w:hAnsiTheme="minorHAnsi" w:cstheme="minorBidi"/>
          <w:b/>
          <w:szCs w:val="24"/>
          <w:lang w:eastAsia="en-US"/>
        </w:rPr>
        <w:t>kulturvirksomhet høst 2016 vedtas i august.</w:t>
      </w:r>
    </w:p>
    <w:p w:rsidR="004472BE" w:rsidRDefault="004472BE" w:rsidP="00E17EF2">
      <w:pPr>
        <w:overflowPunct/>
        <w:autoSpaceDE/>
        <w:autoSpaceDN/>
        <w:adjustRightInd/>
        <w:spacing w:after="160" w:line="259" w:lineRule="auto"/>
        <w:textAlignment w:val="auto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</w:p>
    <w:p w:rsidR="00E17EF2" w:rsidRPr="00E17EF2" w:rsidRDefault="00E17EF2" w:rsidP="00E17EF2">
      <w:pPr>
        <w:overflowPunct/>
        <w:autoSpaceDE/>
        <w:autoSpaceDN/>
        <w:adjustRightInd/>
        <w:spacing w:after="160" w:line="259" w:lineRule="auto"/>
        <w:textAlignment w:val="auto"/>
        <w:rPr>
          <w:rFonts w:asciiTheme="minorHAnsi" w:eastAsiaTheme="minorHAnsi" w:hAnsiTheme="minorHAnsi" w:cstheme="minorBidi"/>
          <w:szCs w:val="24"/>
          <w:lang w:eastAsia="en-US"/>
        </w:rPr>
      </w:pPr>
      <w:r w:rsidRPr="00E17EF2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 xml:space="preserve">Sak17/2016 Mål og satsingsområder for Nøtterøy menighetsråd i valgperioden. </w:t>
      </w:r>
      <w:r w:rsidRPr="00E17EF2">
        <w:rPr>
          <w:rFonts w:asciiTheme="minorHAnsi" w:eastAsiaTheme="minorHAnsi" w:hAnsiTheme="minorHAnsi" w:cstheme="minorBidi"/>
          <w:szCs w:val="24"/>
          <w:lang w:eastAsia="en-US"/>
        </w:rPr>
        <w:t>Utsatt fra 9/3-16</w:t>
      </w:r>
    </w:p>
    <w:p w:rsidR="004472BE" w:rsidRDefault="00616FCE" w:rsidP="004472BE">
      <w:pPr>
        <w:overflowPunct/>
        <w:autoSpaceDE/>
        <w:autoSpaceDN/>
        <w:adjustRightInd/>
        <w:spacing w:after="160" w:line="259" w:lineRule="auto"/>
        <w:textAlignment w:val="auto"/>
        <w:rPr>
          <w:rFonts w:asciiTheme="minorHAnsi" w:eastAsiaTheme="minorHAnsi" w:hAnsiTheme="minorHAnsi" w:cstheme="minorBidi"/>
          <w:b/>
          <w:szCs w:val="24"/>
          <w:lang w:eastAsia="en-US"/>
        </w:rPr>
      </w:pPr>
      <w:r w:rsidRPr="00616FCE">
        <w:rPr>
          <w:rFonts w:asciiTheme="minorHAnsi" w:eastAsiaTheme="minorHAnsi" w:hAnsiTheme="minorHAnsi" w:cstheme="minorBidi"/>
          <w:b/>
          <w:szCs w:val="24"/>
          <w:lang w:eastAsia="en-US"/>
        </w:rPr>
        <w:t>Vedtak:</w:t>
      </w:r>
    </w:p>
    <w:p w:rsidR="00616FCE" w:rsidRDefault="00FB18CB" w:rsidP="004472BE">
      <w:pPr>
        <w:overflowPunct/>
        <w:autoSpaceDE/>
        <w:autoSpaceDN/>
        <w:adjustRightInd/>
        <w:spacing w:after="160" w:line="259" w:lineRule="auto"/>
        <w:textAlignment w:val="auto"/>
        <w:rPr>
          <w:rFonts w:asciiTheme="minorHAnsi" w:eastAsiaTheme="minorHAnsi" w:hAnsiTheme="minorHAnsi"/>
        </w:rPr>
      </w:pPr>
      <w:r w:rsidRPr="00FB18CB">
        <w:rPr>
          <w:rFonts w:asciiTheme="minorHAnsi" w:eastAsiaTheme="minorHAnsi" w:hAnsiTheme="minorHAnsi" w:cstheme="minorBidi"/>
          <w:szCs w:val="24"/>
          <w:lang w:eastAsia="en-US"/>
        </w:rPr>
        <w:t>1)</w:t>
      </w:r>
      <w:r w:rsidRPr="00FB18CB">
        <w:rPr>
          <w:rFonts w:asciiTheme="minorHAnsi" w:eastAsiaTheme="minorHAnsi" w:hAnsiTheme="minorHAnsi"/>
        </w:rPr>
        <w:t xml:space="preserve"> </w:t>
      </w:r>
      <w:r w:rsidR="00616FCE" w:rsidRPr="00FB18CB">
        <w:rPr>
          <w:rFonts w:asciiTheme="minorHAnsi" w:eastAsiaTheme="minorHAnsi" w:hAnsiTheme="minorHAnsi"/>
        </w:rPr>
        <w:t>Nøtterøy</w:t>
      </w:r>
      <w:r w:rsidR="00E17EF2" w:rsidRPr="00FB18CB">
        <w:rPr>
          <w:rFonts w:asciiTheme="minorHAnsi" w:eastAsiaTheme="minorHAnsi" w:hAnsiTheme="minorHAnsi"/>
        </w:rPr>
        <w:t xml:space="preserve"> menighetsråd ønsker å bidra til at det blir økt oppslutning om søndagsgudstjenesten i valgperioden</w:t>
      </w:r>
      <w:r w:rsidR="00616FCE" w:rsidRPr="00FB18CB">
        <w:rPr>
          <w:rFonts w:asciiTheme="minorHAnsi" w:eastAsiaTheme="minorHAnsi" w:hAnsiTheme="minorHAnsi"/>
        </w:rPr>
        <w:t>.</w:t>
      </w:r>
      <w:r>
        <w:rPr>
          <w:rFonts w:asciiTheme="minorHAnsi" w:eastAsiaTheme="minorHAnsi" w:hAnsiTheme="minorHAnsi"/>
        </w:rPr>
        <w:t xml:space="preserve"> </w:t>
      </w:r>
    </w:p>
    <w:p w:rsidR="00FB18CB" w:rsidRDefault="00FB18CB" w:rsidP="00FB18CB">
      <w:pPr>
        <w:rPr>
          <w:rFonts w:asciiTheme="minorHAnsi" w:eastAsiaTheme="minorHAnsi" w:hAnsiTheme="minorHAnsi"/>
        </w:rPr>
      </w:pPr>
      <w:r w:rsidRPr="00FB18CB">
        <w:rPr>
          <w:rFonts w:asciiTheme="minorHAnsi" w:eastAsiaTheme="minorHAnsi" w:hAnsiTheme="minorHAnsi"/>
        </w:rPr>
        <w:t>Følgende tiltak gjennomføres:</w:t>
      </w:r>
    </w:p>
    <w:p w:rsidR="00FB18CB" w:rsidRDefault="00FB18CB" w:rsidP="00FB18CB">
      <w:pPr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/>
        </w:rPr>
        <w:t>Vi ønsker satsing på kirkekaffer til utvalgte gudstjenester.</w:t>
      </w:r>
      <w:r w:rsidRPr="00FB18CB">
        <w:rPr>
          <w:rFonts w:asciiTheme="minorHAnsi" w:eastAsiaTheme="minorHAnsi" w:hAnsiTheme="minorHAnsi"/>
        </w:rPr>
        <w:br/>
      </w:r>
      <w:r>
        <w:rPr>
          <w:rFonts w:asciiTheme="minorHAnsi" w:eastAsiaTheme="minorHAnsi" w:hAnsiTheme="minorHAnsi"/>
        </w:rPr>
        <w:t>Vi ønsker å in</w:t>
      </w:r>
      <w:r w:rsidRPr="00FB18CB">
        <w:rPr>
          <w:rFonts w:asciiTheme="minorHAnsi" w:eastAsiaTheme="minorHAnsi" w:hAnsiTheme="minorHAnsi"/>
        </w:rPr>
        <w:t>volve</w:t>
      </w:r>
      <w:r>
        <w:rPr>
          <w:rFonts w:asciiTheme="minorHAnsi" w:eastAsiaTheme="minorHAnsi" w:hAnsiTheme="minorHAnsi"/>
        </w:rPr>
        <w:t>re til deltakelse</w:t>
      </w:r>
      <w:r w:rsidRPr="00FB18CB">
        <w:rPr>
          <w:rFonts w:asciiTheme="minorHAnsi" w:eastAsiaTheme="minorHAnsi" w:hAnsiTheme="minorHAnsi"/>
        </w:rPr>
        <w:t xml:space="preserve"> i gudstjenesten ved</w:t>
      </w:r>
      <w:r>
        <w:rPr>
          <w:rFonts w:asciiTheme="minorHAnsi" w:eastAsiaTheme="minorHAnsi" w:hAnsiTheme="minorHAnsi"/>
        </w:rPr>
        <w:t xml:space="preserve"> å invitere</w:t>
      </w:r>
      <w:r w:rsidRPr="00FB18CB">
        <w:rPr>
          <w:rFonts w:asciiTheme="minorHAnsi" w:eastAsiaTheme="minorHAnsi" w:hAnsiTheme="minorHAnsi"/>
        </w:rPr>
        <w:t xml:space="preserve"> </w:t>
      </w:r>
      <w:r>
        <w:rPr>
          <w:rFonts w:asciiTheme="minorHAnsi" w:eastAsiaTheme="minorHAnsi" w:hAnsiTheme="minorHAnsi"/>
        </w:rPr>
        <w:t xml:space="preserve">grupper, enkeltpersoner til å medvirke ved </w:t>
      </w:r>
      <w:r w:rsidRPr="00FB18CB">
        <w:rPr>
          <w:rFonts w:asciiTheme="minorHAnsi" w:eastAsiaTheme="minorHAnsi" w:hAnsiTheme="minorHAnsi"/>
        </w:rPr>
        <w:t>dåp</w:t>
      </w:r>
      <w:r>
        <w:rPr>
          <w:rFonts w:asciiTheme="minorHAnsi" w:eastAsiaTheme="minorHAnsi" w:hAnsiTheme="minorHAnsi"/>
        </w:rPr>
        <w:t>, kirkekaffer og kirkevertskap</w:t>
      </w:r>
      <w:r w:rsidR="00362114">
        <w:rPr>
          <w:rFonts w:asciiTheme="minorHAnsi" w:eastAsiaTheme="minorHAnsi" w:hAnsiTheme="minorHAnsi"/>
        </w:rPr>
        <w:t>.</w:t>
      </w:r>
    </w:p>
    <w:p w:rsidR="00FB18CB" w:rsidRDefault="00FB18CB" w:rsidP="00FB18CB">
      <w:pPr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/>
        </w:rPr>
        <w:t xml:space="preserve">Korskolen har ansvar for vertskap og </w:t>
      </w:r>
      <w:r w:rsidR="00362114">
        <w:rPr>
          <w:rFonts w:asciiTheme="minorHAnsi" w:eastAsiaTheme="minorHAnsi" w:hAnsiTheme="minorHAnsi"/>
        </w:rPr>
        <w:t xml:space="preserve">medansvar for </w:t>
      </w:r>
      <w:r>
        <w:rPr>
          <w:rFonts w:asciiTheme="minorHAnsi" w:eastAsiaTheme="minorHAnsi" w:hAnsiTheme="minorHAnsi"/>
        </w:rPr>
        <w:t xml:space="preserve">kirkekaffer når de </w:t>
      </w:r>
      <w:r w:rsidR="00362114">
        <w:rPr>
          <w:rFonts w:asciiTheme="minorHAnsi" w:eastAsiaTheme="minorHAnsi" w:hAnsiTheme="minorHAnsi"/>
        </w:rPr>
        <w:t>deltar i gudstjenestene</w:t>
      </w:r>
      <w:r>
        <w:rPr>
          <w:rFonts w:asciiTheme="minorHAnsi" w:eastAsiaTheme="minorHAnsi" w:hAnsiTheme="minorHAnsi"/>
        </w:rPr>
        <w:t>.</w:t>
      </w:r>
    </w:p>
    <w:p w:rsidR="00FB18CB" w:rsidRDefault="00FB18CB" w:rsidP="00FB18CB">
      <w:pPr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/>
        </w:rPr>
        <w:t xml:space="preserve">Vi vil gi innspill til gudstjenesteplanen i forhold til </w:t>
      </w:r>
      <w:r w:rsidR="00362114">
        <w:rPr>
          <w:rFonts w:asciiTheme="minorHAnsi" w:eastAsiaTheme="minorHAnsi" w:hAnsiTheme="minorHAnsi"/>
        </w:rPr>
        <w:t>enkelte</w:t>
      </w:r>
      <w:r>
        <w:rPr>
          <w:rFonts w:asciiTheme="minorHAnsi" w:eastAsiaTheme="minorHAnsi" w:hAnsiTheme="minorHAnsi"/>
        </w:rPr>
        <w:t xml:space="preserve"> arrangementer.</w:t>
      </w:r>
    </w:p>
    <w:p w:rsidR="00FB18CB" w:rsidRDefault="00FB18CB" w:rsidP="00FB18CB">
      <w:pPr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/>
        </w:rPr>
        <w:t xml:space="preserve">Menighetsrådet </w:t>
      </w:r>
      <w:r w:rsidR="00362114">
        <w:rPr>
          <w:rFonts w:asciiTheme="minorHAnsi" w:eastAsiaTheme="minorHAnsi" w:hAnsiTheme="minorHAnsi"/>
        </w:rPr>
        <w:t>øker sin kompetanse om gudstjenesten ved samling med prester, kantorer og menighetsråd.</w:t>
      </w:r>
    </w:p>
    <w:p w:rsidR="00FB18CB" w:rsidRPr="00FB18CB" w:rsidRDefault="00FB18CB" w:rsidP="00FB18CB">
      <w:pPr>
        <w:rPr>
          <w:rFonts w:asciiTheme="minorHAnsi" w:eastAsiaTheme="minorHAnsi" w:hAnsiTheme="minorHAnsi"/>
        </w:rPr>
      </w:pPr>
    </w:p>
    <w:p w:rsidR="00564F7D" w:rsidRDefault="00E17EF2" w:rsidP="00E17EF2">
      <w:pPr>
        <w:overflowPunct/>
        <w:autoSpaceDE/>
        <w:autoSpaceDN/>
        <w:adjustRightInd/>
        <w:spacing w:after="160" w:line="259" w:lineRule="auto"/>
        <w:textAlignment w:val="auto"/>
        <w:rPr>
          <w:rFonts w:asciiTheme="minorHAnsi" w:eastAsiaTheme="minorHAnsi" w:hAnsiTheme="minorHAnsi" w:cstheme="minorBidi"/>
          <w:szCs w:val="24"/>
          <w:lang w:eastAsia="en-US"/>
        </w:rPr>
      </w:pPr>
      <w:r w:rsidRPr="00E17EF2">
        <w:rPr>
          <w:rFonts w:asciiTheme="minorHAnsi" w:eastAsiaTheme="minorHAnsi" w:hAnsiTheme="minorHAnsi" w:cstheme="minorBidi"/>
          <w:szCs w:val="24"/>
          <w:lang w:eastAsia="en-US"/>
        </w:rPr>
        <w:t xml:space="preserve">2) Nøtterøy menighetsråd ønsker å </w:t>
      </w:r>
      <w:r w:rsidR="00362114">
        <w:rPr>
          <w:rFonts w:asciiTheme="minorHAnsi" w:eastAsiaTheme="minorHAnsi" w:hAnsiTheme="minorHAnsi" w:cstheme="minorBidi"/>
          <w:szCs w:val="24"/>
          <w:lang w:eastAsia="en-US"/>
        </w:rPr>
        <w:t xml:space="preserve">arrangere kunst og kulturarrangementer i perioden.  </w:t>
      </w:r>
    </w:p>
    <w:p w:rsidR="00564F7D" w:rsidRDefault="00564F7D" w:rsidP="00E17EF2">
      <w:pPr>
        <w:overflowPunct/>
        <w:autoSpaceDE/>
        <w:autoSpaceDN/>
        <w:adjustRightInd/>
        <w:spacing w:after="160" w:line="259" w:lineRule="auto"/>
        <w:textAlignment w:val="auto"/>
        <w:rPr>
          <w:rFonts w:asciiTheme="minorHAnsi" w:eastAsiaTheme="minorHAnsi" w:hAnsiTheme="minorHAnsi" w:cstheme="minorBidi"/>
          <w:szCs w:val="24"/>
          <w:lang w:eastAsia="en-US"/>
        </w:rPr>
      </w:pPr>
      <w:r>
        <w:rPr>
          <w:rFonts w:asciiTheme="minorHAnsi" w:eastAsiaTheme="minorHAnsi" w:hAnsiTheme="minorHAnsi" w:cstheme="minorBidi"/>
          <w:szCs w:val="24"/>
          <w:lang w:eastAsia="en-US"/>
        </w:rPr>
        <w:t>V</w:t>
      </w:r>
      <w:r w:rsidR="00362114">
        <w:rPr>
          <w:rFonts w:asciiTheme="minorHAnsi" w:eastAsiaTheme="minorHAnsi" w:hAnsiTheme="minorHAnsi" w:cstheme="minorBidi"/>
          <w:szCs w:val="24"/>
          <w:lang w:eastAsia="en-US"/>
        </w:rPr>
        <w:t xml:space="preserve">i ønsker å delta i </w:t>
      </w:r>
      <w:r w:rsidR="00E17EF2" w:rsidRPr="00E17EF2">
        <w:rPr>
          <w:rFonts w:asciiTheme="minorHAnsi" w:eastAsiaTheme="minorHAnsi" w:hAnsiTheme="minorHAnsi" w:cstheme="minorBidi"/>
          <w:szCs w:val="24"/>
          <w:lang w:eastAsia="en-US"/>
        </w:rPr>
        <w:t xml:space="preserve">samarbeidsprosjektet </w:t>
      </w:r>
      <w:r>
        <w:rPr>
          <w:rFonts w:asciiTheme="minorHAnsi" w:eastAsiaTheme="minorHAnsi" w:hAnsiTheme="minorHAnsi" w:cstheme="minorBidi"/>
          <w:szCs w:val="24"/>
          <w:lang w:eastAsia="en-US"/>
        </w:rPr>
        <w:t xml:space="preserve">med bispedømmekontoret om </w:t>
      </w:r>
    </w:p>
    <w:p w:rsidR="00E17EF2" w:rsidRDefault="004472BE" w:rsidP="00E17EF2">
      <w:pPr>
        <w:overflowPunct/>
        <w:autoSpaceDE/>
        <w:autoSpaceDN/>
        <w:adjustRightInd/>
        <w:spacing w:after="160" w:line="259" w:lineRule="auto"/>
        <w:textAlignment w:val="auto"/>
        <w:rPr>
          <w:rFonts w:asciiTheme="minorHAnsi" w:eastAsiaTheme="minorHAnsi" w:hAnsiTheme="minorHAnsi" w:cstheme="minorBidi"/>
          <w:szCs w:val="24"/>
          <w:lang w:eastAsia="en-US"/>
        </w:rPr>
      </w:pPr>
      <w:r>
        <w:rPr>
          <w:rFonts w:asciiTheme="minorHAnsi" w:eastAsiaTheme="minorHAnsi" w:hAnsiTheme="minorHAnsi" w:cstheme="minorBidi"/>
          <w:szCs w:val="24"/>
          <w:lang w:eastAsia="en-US"/>
        </w:rPr>
        <w:t>1)</w:t>
      </w:r>
      <w:r w:rsidRPr="00E17EF2">
        <w:rPr>
          <w:rFonts w:asciiTheme="minorHAnsi" w:eastAsiaTheme="minorHAnsi" w:hAnsiTheme="minorHAnsi" w:cstheme="minorBidi"/>
          <w:szCs w:val="24"/>
          <w:lang w:eastAsia="en-US"/>
        </w:rPr>
        <w:t xml:space="preserve"> «</w:t>
      </w:r>
      <w:r w:rsidR="00E17EF2" w:rsidRPr="00E17EF2">
        <w:rPr>
          <w:rFonts w:asciiTheme="minorHAnsi" w:eastAsiaTheme="minorHAnsi" w:hAnsiTheme="minorHAnsi" w:cstheme="minorBidi"/>
          <w:szCs w:val="24"/>
          <w:lang w:eastAsia="en-US"/>
        </w:rPr>
        <w:t>Quo Vadis»</w:t>
      </w:r>
      <w:r w:rsidR="00564F7D">
        <w:rPr>
          <w:rFonts w:asciiTheme="minorHAnsi" w:eastAsiaTheme="minorHAnsi" w:hAnsiTheme="minorHAnsi" w:cstheme="minorBidi"/>
          <w:szCs w:val="24"/>
          <w:lang w:eastAsia="en-US"/>
        </w:rPr>
        <w:t>, utstillinger i middelalderkirkene.</w:t>
      </w:r>
    </w:p>
    <w:p w:rsidR="00564F7D" w:rsidRDefault="00564F7D" w:rsidP="00E17EF2">
      <w:pPr>
        <w:overflowPunct/>
        <w:autoSpaceDE/>
        <w:autoSpaceDN/>
        <w:adjustRightInd/>
        <w:spacing w:after="160" w:line="259" w:lineRule="auto"/>
        <w:textAlignment w:val="auto"/>
        <w:rPr>
          <w:rFonts w:asciiTheme="minorHAnsi" w:eastAsiaTheme="minorHAnsi" w:hAnsiTheme="minorHAnsi" w:cstheme="minorBidi"/>
          <w:szCs w:val="24"/>
          <w:lang w:eastAsia="en-US"/>
        </w:rPr>
      </w:pPr>
      <w:r>
        <w:rPr>
          <w:rFonts w:asciiTheme="minorHAnsi" w:eastAsiaTheme="minorHAnsi" w:hAnsiTheme="minorHAnsi" w:cstheme="minorBidi"/>
          <w:szCs w:val="24"/>
          <w:lang w:eastAsia="en-US"/>
        </w:rPr>
        <w:t>2) 500 års markering for reformasjonen.</w:t>
      </w:r>
    </w:p>
    <w:p w:rsidR="00564F7D" w:rsidRPr="00E17EF2" w:rsidRDefault="00564F7D" w:rsidP="00E17EF2">
      <w:pPr>
        <w:overflowPunct/>
        <w:autoSpaceDE/>
        <w:autoSpaceDN/>
        <w:adjustRightInd/>
        <w:spacing w:after="160" w:line="259" w:lineRule="auto"/>
        <w:textAlignment w:val="auto"/>
        <w:rPr>
          <w:rFonts w:asciiTheme="minorHAnsi" w:eastAsiaTheme="minorHAnsi" w:hAnsiTheme="minorHAnsi" w:cstheme="minorBidi"/>
          <w:szCs w:val="24"/>
          <w:lang w:eastAsia="en-US"/>
        </w:rPr>
      </w:pPr>
    </w:p>
    <w:p w:rsidR="00E17EF2" w:rsidRPr="00E17EF2" w:rsidRDefault="00E17EF2" w:rsidP="00E17EF2">
      <w:pPr>
        <w:overflowPunct/>
        <w:autoSpaceDE/>
        <w:autoSpaceDN/>
        <w:adjustRightInd/>
        <w:spacing w:after="160" w:line="259" w:lineRule="auto"/>
        <w:textAlignment w:val="auto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  <w:r w:rsidRPr="00E17EF2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Sak 37/16 Evaluering av arbeid i råd og utvalg</w:t>
      </w:r>
    </w:p>
    <w:p w:rsidR="00564F7D" w:rsidRDefault="00564F7D" w:rsidP="00E17EF2">
      <w:pPr>
        <w:overflowPunct/>
        <w:autoSpaceDE/>
        <w:autoSpaceDN/>
        <w:adjustRightInd/>
        <w:spacing w:after="160" w:line="259" w:lineRule="auto"/>
        <w:textAlignment w:val="auto"/>
        <w:rPr>
          <w:rFonts w:asciiTheme="minorHAnsi" w:eastAsiaTheme="minorHAnsi" w:hAnsiTheme="minorHAnsi" w:cstheme="minorBidi"/>
          <w:szCs w:val="24"/>
          <w:lang w:eastAsia="en-US"/>
        </w:rPr>
      </w:pPr>
      <w:r>
        <w:rPr>
          <w:rFonts w:asciiTheme="minorHAnsi" w:eastAsiaTheme="minorHAnsi" w:hAnsiTheme="minorHAnsi" w:cstheme="minorBidi"/>
          <w:szCs w:val="24"/>
          <w:lang w:eastAsia="en-US"/>
        </w:rPr>
        <w:t>Synspunkter som kom fram:</w:t>
      </w:r>
    </w:p>
    <w:p w:rsidR="00E17EF2" w:rsidRPr="00E17EF2" w:rsidRDefault="00564F7D" w:rsidP="002222E0">
      <w:pPr>
        <w:overflowPunct/>
        <w:autoSpaceDE/>
        <w:autoSpaceDN/>
        <w:adjustRightInd/>
        <w:spacing w:after="160" w:line="259" w:lineRule="auto"/>
        <w:textAlignment w:val="auto"/>
        <w:rPr>
          <w:rFonts w:asciiTheme="minorHAnsi" w:eastAsiaTheme="minorHAnsi" w:hAnsiTheme="minorHAnsi" w:cstheme="minorBidi"/>
          <w:b/>
          <w:szCs w:val="24"/>
          <w:lang w:eastAsia="en-US"/>
        </w:rPr>
      </w:pPr>
      <w:r>
        <w:rPr>
          <w:rFonts w:asciiTheme="minorHAnsi" w:eastAsiaTheme="minorHAnsi" w:hAnsiTheme="minorHAnsi" w:cstheme="minorBidi"/>
          <w:szCs w:val="24"/>
          <w:lang w:eastAsia="en-US"/>
        </w:rPr>
        <w:t>Det har vært lærerikt, interessant, god arbeidsform og noe tett program.</w:t>
      </w:r>
      <w:r>
        <w:rPr>
          <w:rFonts w:asciiTheme="minorHAnsi" w:eastAsiaTheme="minorHAnsi" w:hAnsiTheme="minorHAnsi" w:cstheme="minorBidi"/>
          <w:szCs w:val="24"/>
          <w:lang w:eastAsia="en-US"/>
        </w:rPr>
        <w:br/>
      </w:r>
    </w:p>
    <w:p w:rsidR="00E17EF2" w:rsidRPr="00E17EF2" w:rsidRDefault="00E17EF2" w:rsidP="00E17EF2">
      <w:pPr>
        <w:overflowPunct/>
        <w:autoSpaceDE/>
        <w:autoSpaceDN/>
        <w:adjustRightInd/>
        <w:spacing w:after="160" w:line="259" w:lineRule="auto"/>
        <w:textAlignment w:val="auto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  <w:r w:rsidRPr="00E17EF2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Sak 38/2016 Orienteringer fra råd og utvalg:</w:t>
      </w:r>
    </w:p>
    <w:p w:rsidR="002222E0" w:rsidRPr="002222E0" w:rsidRDefault="002222E0" w:rsidP="002222E0">
      <w:pPr>
        <w:overflowPunct/>
        <w:autoSpaceDE/>
        <w:autoSpaceDN/>
        <w:adjustRightInd/>
        <w:spacing w:after="160" w:line="259" w:lineRule="auto"/>
        <w:textAlignment w:val="auto"/>
        <w:rPr>
          <w:rFonts w:asciiTheme="minorHAnsi" w:eastAsiaTheme="minorHAnsi" w:hAnsiTheme="minorHAnsi" w:cstheme="minorBidi"/>
          <w:b/>
          <w:szCs w:val="24"/>
          <w:lang w:eastAsia="en-US"/>
        </w:rPr>
      </w:pPr>
      <w:r w:rsidRPr="002222E0">
        <w:rPr>
          <w:rFonts w:asciiTheme="minorHAnsi" w:eastAsiaTheme="minorHAnsi" w:hAnsiTheme="minorHAnsi" w:cstheme="minorBidi"/>
          <w:b/>
          <w:szCs w:val="24"/>
          <w:lang w:eastAsia="en-US"/>
        </w:rPr>
        <w:t xml:space="preserve">1) </w:t>
      </w:r>
      <w:proofErr w:type="gramStart"/>
      <w:r w:rsidRPr="002222E0">
        <w:rPr>
          <w:rFonts w:asciiTheme="minorHAnsi" w:eastAsiaTheme="minorHAnsi" w:hAnsiTheme="minorHAnsi" w:cstheme="minorBidi"/>
          <w:b/>
          <w:szCs w:val="24"/>
          <w:lang w:eastAsia="en-US"/>
        </w:rPr>
        <w:t>AU</w:t>
      </w:r>
      <w:r w:rsidR="00564F7D" w:rsidRPr="002222E0">
        <w:rPr>
          <w:rFonts w:asciiTheme="minorHAnsi" w:eastAsiaTheme="minorHAnsi" w:hAnsiTheme="minorHAnsi" w:cstheme="minorBidi"/>
          <w:b/>
          <w:szCs w:val="24"/>
          <w:lang w:eastAsia="en-US"/>
        </w:rPr>
        <w:t xml:space="preserve"> </w:t>
      </w:r>
      <w:r w:rsidRPr="002222E0">
        <w:rPr>
          <w:rFonts w:asciiTheme="minorHAnsi" w:eastAsiaTheme="minorHAnsi" w:hAnsiTheme="minorHAnsi" w:cstheme="minorBidi"/>
          <w:b/>
          <w:szCs w:val="24"/>
          <w:lang w:eastAsia="en-US"/>
        </w:rPr>
        <w:t>:</w:t>
      </w:r>
      <w:proofErr w:type="gramEnd"/>
      <w:r w:rsidRPr="002222E0">
        <w:rPr>
          <w:rFonts w:asciiTheme="minorHAnsi" w:eastAsiaTheme="minorHAnsi" w:hAnsiTheme="minorHAnsi" w:cstheme="minorBidi"/>
          <w:b/>
          <w:szCs w:val="24"/>
          <w:lang w:eastAsia="en-US"/>
        </w:rPr>
        <w:t xml:space="preserve"> </w:t>
      </w:r>
    </w:p>
    <w:p w:rsidR="002222E0" w:rsidRPr="002222E0" w:rsidRDefault="002222E0" w:rsidP="002222E0">
      <w:pPr>
        <w:pStyle w:val="Listeavsnitt"/>
        <w:numPr>
          <w:ilvl w:val="0"/>
          <w:numId w:val="16"/>
        </w:numPr>
      </w:pPr>
      <w:r w:rsidRPr="002222E0">
        <w:t>Konsert</w:t>
      </w:r>
      <w:r w:rsidR="00564F7D" w:rsidRPr="002222E0">
        <w:t xml:space="preserve"> på Veierland med Steinar Albrigtsen i sommer.  Ellen tar kontakt med Wenche og Jørn Arnesen om utforming av utlånsavtale </w:t>
      </w:r>
      <w:r w:rsidRPr="002222E0">
        <w:t xml:space="preserve">av kirken.  </w:t>
      </w:r>
    </w:p>
    <w:p w:rsidR="00E17EF2" w:rsidRPr="002222E0" w:rsidRDefault="002222E0" w:rsidP="002222E0">
      <w:pPr>
        <w:pStyle w:val="Listeavsnitt"/>
        <w:numPr>
          <w:ilvl w:val="0"/>
          <w:numId w:val="16"/>
        </w:numPr>
      </w:pPr>
      <w:r w:rsidRPr="002222E0">
        <w:t>Vi anbefaler rådsmedlemmer å komme på sommergudstjenestene på Veierland i sommer.</w:t>
      </w:r>
    </w:p>
    <w:p w:rsidR="002222E0" w:rsidRDefault="002222E0" w:rsidP="002222E0">
      <w:pPr>
        <w:rPr>
          <w:rFonts w:asciiTheme="minorHAnsi" w:eastAsiaTheme="minorHAnsi" w:hAnsiTheme="minorHAnsi"/>
        </w:rPr>
      </w:pPr>
      <w:r w:rsidRPr="002222E0">
        <w:rPr>
          <w:rFonts w:asciiTheme="minorHAnsi" w:eastAsiaTheme="minorHAnsi" w:hAnsiTheme="minorHAnsi"/>
          <w:b/>
        </w:rPr>
        <w:t xml:space="preserve">2) </w:t>
      </w:r>
      <w:r w:rsidR="00E17EF2" w:rsidRPr="002222E0">
        <w:rPr>
          <w:rFonts w:asciiTheme="minorHAnsi" w:eastAsiaTheme="minorHAnsi" w:hAnsiTheme="minorHAnsi"/>
          <w:b/>
        </w:rPr>
        <w:t>Færder kirkelige fellesnemd</w:t>
      </w:r>
      <w:r w:rsidRPr="002222E0">
        <w:rPr>
          <w:rFonts w:asciiTheme="minorHAnsi" w:eastAsiaTheme="minorHAnsi" w:hAnsiTheme="minorHAnsi"/>
        </w:rPr>
        <w:t>:</w:t>
      </w:r>
    </w:p>
    <w:p w:rsidR="00E17EF2" w:rsidRPr="002222E0" w:rsidRDefault="002222E0" w:rsidP="002222E0">
      <w:pPr>
        <w:pStyle w:val="Listeavsnitt"/>
        <w:numPr>
          <w:ilvl w:val="0"/>
          <w:numId w:val="17"/>
        </w:numPr>
      </w:pPr>
      <w:r w:rsidRPr="002222E0">
        <w:t>Orientering om planlagt arbeid med opprettelse av arbeidsgrupper og</w:t>
      </w:r>
      <w:r>
        <w:t xml:space="preserve"> «</w:t>
      </w:r>
      <w:r w:rsidRPr="002222E0">
        <w:t xml:space="preserve">Kick </w:t>
      </w:r>
      <w:proofErr w:type="spellStart"/>
      <w:r w:rsidRPr="002222E0">
        <w:t>off</w:t>
      </w:r>
      <w:proofErr w:type="spellEnd"/>
      <w:r>
        <w:t>»</w:t>
      </w:r>
      <w:r w:rsidRPr="002222E0">
        <w:t xml:space="preserve"> for medarbeidere tidlig høst.</w:t>
      </w:r>
    </w:p>
    <w:p w:rsidR="004472BE" w:rsidRDefault="002222E0" w:rsidP="004472BE">
      <w:pPr>
        <w:overflowPunct/>
        <w:autoSpaceDE/>
        <w:autoSpaceDN/>
        <w:adjustRightInd/>
        <w:spacing w:after="160" w:line="259" w:lineRule="auto"/>
        <w:textAlignment w:val="auto"/>
        <w:rPr>
          <w:rFonts w:asciiTheme="minorHAnsi" w:eastAsiaTheme="minorHAnsi" w:hAnsiTheme="minorHAnsi" w:cstheme="minorBidi"/>
          <w:b/>
          <w:szCs w:val="24"/>
          <w:lang w:eastAsia="en-US"/>
        </w:rPr>
      </w:pPr>
      <w:r w:rsidRPr="002222E0">
        <w:rPr>
          <w:rFonts w:asciiTheme="minorHAnsi" w:eastAsiaTheme="minorHAnsi" w:hAnsiTheme="minorHAnsi" w:cstheme="minorBidi"/>
          <w:b/>
          <w:szCs w:val="24"/>
          <w:lang w:eastAsia="en-US"/>
        </w:rPr>
        <w:t xml:space="preserve">3) </w:t>
      </w:r>
      <w:r w:rsidR="00E17EF2" w:rsidRPr="00E17EF2">
        <w:rPr>
          <w:rFonts w:asciiTheme="minorHAnsi" w:eastAsiaTheme="minorHAnsi" w:hAnsiTheme="minorHAnsi" w:cstheme="minorBidi"/>
          <w:b/>
          <w:szCs w:val="24"/>
          <w:lang w:eastAsia="en-US"/>
        </w:rPr>
        <w:t>Misjonsutvalget</w:t>
      </w:r>
      <w:r w:rsidRPr="002222E0">
        <w:rPr>
          <w:rFonts w:asciiTheme="minorHAnsi" w:eastAsiaTheme="minorHAnsi" w:hAnsiTheme="minorHAnsi" w:cstheme="minorBidi"/>
          <w:b/>
          <w:szCs w:val="24"/>
          <w:lang w:eastAsia="en-US"/>
        </w:rPr>
        <w:t>:</w:t>
      </w:r>
    </w:p>
    <w:p w:rsidR="002222E0" w:rsidRPr="004472BE" w:rsidRDefault="002222E0" w:rsidP="004472BE">
      <w:pPr>
        <w:pStyle w:val="Listeavsnitt"/>
        <w:numPr>
          <w:ilvl w:val="0"/>
          <w:numId w:val="17"/>
        </w:numPr>
      </w:pPr>
      <w:r w:rsidRPr="004472BE">
        <w:t>Det planlegges menighetstur til Filipinene vinter 2017</w:t>
      </w:r>
    </w:p>
    <w:p w:rsidR="00E17EF2" w:rsidRPr="004472BE" w:rsidRDefault="00E17EF2" w:rsidP="004472BE">
      <w:pPr>
        <w:pStyle w:val="Listeavsnitt"/>
        <w:numPr>
          <w:ilvl w:val="0"/>
          <w:numId w:val="22"/>
        </w:numPr>
        <w:rPr>
          <w:b/>
        </w:rPr>
      </w:pPr>
      <w:r w:rsidRPr="004472BE">
        <w:rPr>
          <w:b/>
        </w:rPr>
        <w:t>Informasjonsutvalget</w:t>
      </w:r>
    </w:p>
    <w:p w:rsidR="004472BE" w:rsidRPr="004472BE" w:rsidRDefault="004472BE" w:rsidP="004472BE">
      <w:pPr>
        <w:pStyle w:val="Listeavsnitt"/>
        <w:numPr>
          <w:ilvl w:val="0"/>
          <w:numId w:val="17"/>
        </w:numPr>
        <w:rPr>
          <w:b/>
        </w:rPr>
      </w:pPr>
      <w:r w:rsidRPr="004472BE">
        <w:t xml:space="preserve">Gode tilbakemeldinger om </w:t>
      </w:r>
      <w:proofErr w:type="spellStart"/>
      <w:r w:rsidRPr="004472BE">
        <w:t>lay</w:t>
      </w:r>
      <w:proofErr w:type="spellEnd"/>
      <w:r w:rsidRPr="004472BE">
        <w:t xml:space="preserve"> </w:t>
      </w:r>
      <w:proofErr w:type="spellStart"/>
      <w:r w:rsidRPr="004472BE">
        <w:t>out</w:t>
      </w:r>
      <w:proofErr w:type="spellEnd"/>
      <w:r w:rsidRPr="004472BE">
        <w:t xml:space="preserve"> og innhold i menighetsbladet Viktig med korrektur</w:t>
      </w:r>
      <w:r>
        <w:rPr>
          <w:b/>
        </w:rPr>
        <w:t>.</w:t>
      </w:r>
    </w:p>
    <w:p w:rsidR="00E17EF2" w:rsidRDefault="004472BE" w:rsidP="004472BE">
      <w:pPr>
        <w:overflowPunct/>
        <w:autoSpaceDE/>
        <w:autoSpaceDN/>
        <w:adjustRightInd/>
        <w:spacing w:after="160" w:line="259" w:lineRule="auto"/>
        <w:textAlignment w:val="auto"/>
        <w:rPr>
          <w:rFonts w:asciiTheme="minorHAnsi" w:eastAsiaTheme="minorHAnsi" w:hAnsiTheme="minorHAnsi" w:cstheme="minorBidi"/>
          <w:szCs w:val="24"/>
          <w:lang w:eastAsia="en-US"/>
        </w:rPr>
      </w:pPr>
      <w:r>
        <w:rPr>
          <w:rFonts w:asciiTheme="minorHAnsi" w:eastAsiaTheme="minorHAnsi" w:hAnsiTheme="minorHAnsi" w:cstheme="minorBidi"/>
          <w:szCs w:val="24"/>
          <w:lang w:eastAsia="en-US"/>
        </w:rPr>
        <w:t>5)</w:t>
      </w:r>
      <w:r w:rsidRPr="00E17EF2">
        <w:rPr>
          <w:rFonts w:asciiTheme="minorHAnsi" w:eastAsiaTheme="minorHAnsi" w:hAnsiTheme="minorHAnsi" w:cstheme="minorBidi"/>
          <w:b/>
          <w:szCs w:val="24"/>
          <w:lang w:eastAsia="en-US"/>
        </w:rPr>
        <w:t xml:space="preserve"> Konsertutvalget</w:t>
      </w:r>
      <w:r>
        <w:rPr>
          <w:rFonts w:asciiTheme="minorHAnsi" w:eastAsiaTheme="minorHAnsi" w:hAnsiTheme="minorHAnsi" w:cstheme="minorBidi"/>
          <w:szCs w:val="24"/>
          <w:lang w:eastAsia="en-US"/>
        </w:rPr>
        <w:t>:</w:t>
      </w:r>
    </w:p>
    <w:p w:rsidR="004472BE" w:rsidRPr="004472BE" w:rsidRDefault="004472BE" w:rsidP="004472BE">
      <w:pPr>
        <w:pStyle w:val="Listeavsnitt"/>
        <w:numPr>
          <w:ilvl w:val="0"/>
          <w:numId w:val="17"/>
        </w:numPr>
      </w:pPr>
      <w:r w:rsidRPr="004472BE">
        <w:t>Fordeling av arbeidsoppgaver til konserten 30/6. Irene, Anett og Eva har kontakt med Tomas.</w:t>
      </w:r>
    </w:p>
    <w:p w:rsidR="004472BE" w:rsidRDefault="004472BE" w:rsidP="004472BE">
      <w:pPr>
        <w:pStyle w:val="Listeavsnitt"/>
        <w:numPr>
          <w:ilvl w:val="0"/>
          <w:numId w:val="17"/>
        </w:numPr>
      </w:pPr>
      <w:r w:rsidRPr="004472BE">
        <w:t>Konsertutvalget arbeider videre med markedsføringsstrategi for våre arrangementer.</w:t>
      </w:r>
    </w:p>
    <w:p w:rsidR="003E1AD0" w:rsidRDefault="003E1AD0" w:rsidP="003E1AD0">
      <w:pPr>
        <w:pStyle w:val="Listeavsnitt"/>
        <w:numPr>
          <w:ilvl w:val="0"/>
          <w:numId w:val="23"/>
        </w:numPr>
        <w:rPr>
          <w:b/>
        </w:rPr>
      </w:pPr>
      <w:r w:rsidRPr="003E1AD0">
        <w:rPr>
          <w:b/>
        </w:rPr>
        <w:t>Diakoniutvalget</w:t>
      </w:r>
      <w:r>
        <w:rPr>
          <w:b/>
        </w:rPr>
        <w:t>:</w:t>
      </w:r>
    </w:p>
    <w:p w:rsidR="003E1AD0" w:rsidRDefault="003E1AD0" w:rsidP="003E1AD0">
      <w:pPr>
        <w:overflowPunct/>
        <w:autoSpaceDE/>
        <w:autoSpaceDN/>
        <w:adjustRightInd/>
        <w:spacing w:after="160" w:line="259" w:lineRule="auto"/>
        <w:ind w:left="720"/>
        <w:textAlignment w:val="auto"/>
        <w:rPr>
          <w:rFonts w:asciiTheme="minorHAnsi" w:hAnsiTheme="minorHAnsi"/>
        </w:rPr>
      </w:pPr>
      <w:r w:rsidRPr="003E1AD0">
        <w:rPr>
          <w:rFonts w:asciiTheme="minorHAnsi" w:hAnsiTheme="minorHAnsi"/>
        </w:rPr>
        <w:t>Orientering</w:t>
      </w:r>
      <w:r>
        <w:rPr>
          <w:rFonts w:asciiTheme="minorHAnsi" w:hAnsiTheme="minorHAnsi"/>
        </w:rPr>
        <w:t xml:space="preserve"> om gudstjenesten «Skaperverkets søndag» i Teie kirke. Et vellykket arrangement som kan gjentas i de andre kirkene.</w:t>
      </w:r>
    </w:p>
    <w:p w:rsidR="003E1AD0" w:rsidRDefault="003E1AD0" w:rsidP="003E1AD0">
      <w:pPr>
        <w:overflowPunct/>
        <w:autoSpaceDE/>
        <w:autoSpaceDN/>
        <w:adjustRightInd/>
        <w:spacing w:after="160" w:line="259" w:lineRule="auto"/>
        <w:textAlignment w:val="auto"/>
        <w:rPr>
          <w:rFonts w:asciiTheme="minorHAnsi" w:hAnsiTheme="minorHAnsi"/>
        </w:rPr>
      </w:pPr>
    </w:p>
    <w:p w:rsidR="003E1AD0" w:rsidRPr="003E1AD0" w:rsidRDefault="003E1AD0" w:rsidP="003E1AD0">
      <w:pPr>
        <w:pStyle w:val="Listeavsnitt"/>
        <w:rPr>
          <w:b/>
        </w:rPr>
      </w:pPr>
    </w:p>
    <w:p w:rsidR="00E17EF2" w:rsidRPr="00E17EF2" w:rsidRDefault="00E17EF2" w:rsidP="00E17EF2">
      <w:pPr>
        <w:overflowPunct/>
        <w:autoSpaceDE/>
        <w:autoSpaceDN/>
        <w:adjustRightInd/>
        <w:spacing w:after="160" w:line="259" w:lineRule="auto"/>
        <w:textAlignment w:val="auto"/>
        <w:rPr>
          <w:rFonts w:asciiTheme="minorHAnsi" w:eastAsiaTheme="minorHAnsi" w:hAnsiTheme="minorHAnsi" w:cstheme="minorBidi"/>
          <w:b/>
          <w:szCs w:val="24"/>
          <w:lang w:eastAsia="en-US"/>
        </w:rPr>
      </w:pPr>
    </w:p>
    <w:p w:rsidR="00E17EF2" w:rsidRPr="004472BE" w:rsidRDefault="004472BE" w:rsidP="00E17EF2">
      <w:pPr>
        <w:overflowPunct/>
        <w:autoSpaceDE/>
        <w:autoSpaceDN/>
        <w:adjustRightInd/>
        <w:spacing w:after="160" w:line="259" w:lineRule="auto"/>
        <w:textAlignment w:val="auto"/>
        <w:rPr>
          <w:rFonts w:asciiTheme="minorHAnsi" w:eastAsiaTheme="minorHAnsi" w:hAnsiTheme="minorHAnsi" w:cstheme="minorBidi"/>
          <w:b/>
          <w:szCs w:val="24"/>
          <w:lang w:eastAsia="en-US"/>
        </w:rPr>
      </w:pPr>
      <w:r w:rsidRPr="004472BE">
        <w:rPr>
          <w:rFonts w:asciiTheme="minorHAnsi" w:eastAsiaTheme="minorHAnsi" w:hAnsiTheme="minorHAnsi" w:cstheme="minorBidi"/>
          <w:b/>
          <w:szCs w:val="24"/>
          <w:lang w:eastAsia="en-US"/>
        </w:rPr>
        <w:t xml:space="preserve">Møtet ble avsluttet med </w:t>
      </w:r>
      <w:r w:rsidR="003E1AD0">
        <w:rPr>
          <w:rFonts w:asciiTheme="minorHAnsi" w:eastAsiaTheme="minorHAnsi" w:hAnsiTheme="minorHAnsi" w:cstheme="minorBidi"/>
          <w:b/>
          <w:szCs w:val="24"/>
          <w:lang w:eastAsia="en-US"/>
        </w:rPr>
        <w:t xml:space="preserve">sommeravslutning og </w:t>
      </w:r>
      <w:r w:rsidRPr="004472BE">
        <w:rPr>
          <w:rFonts w:asciiTheme="minorHAnsi" w:eastAsiaTheme="minorHAnsi" w:hAnsiTheme="minorHAnsi" w:cstheme="minorBidi"/>
          <w:b/>
          <w:szCs w:val="24"/>
          <w:lang w:eastAsia="en-US"/>
        </w:rPr>
        <w:t>rekemåltid</w:t>
      </w:r>
      <w:r w:rsidR="003E1AD0">
        <w:rPr>
          <w:rFonts w:asciiTheme="minorHAnsi" w:eastAsiaTheme="minorHAnsi" w:hAnsiTheme="minorHAnsi" w:cstheme="minorBidi"/>
          <w:b/>
          <w:szCs w:val="24"/>
          <w:lang w:eastAsia="en-US"/>
        </w:rPr>
        <w:t>.</w:t>
      </w:r>
    </w:p>
    <w:p w:rsidR="00E17EF2" w:rsidRPr="00E17EF2" w:rsidRDefault="00E17EF2" w:rsidP="00E17EF2">
      <w:pPr>
        <w:overflowPunct/>
        <w:autoSpaceDE/>
        <w:autoSpaceDN/>
        <w:adjustRightInd/>
        <w:spacing w:after="160" w:line="259" w:lineRule="auto"/>
        <w:textAlignment w:val="auto"/>
        <w:rPr>
          <w:rFonts w:asciiTheme="minorHAnsi" w:eastAsiaTheme="minorHAnsi" w:hAnsiTheme="minorHAnsi" w:cstheme="minorBidi"/>
          <w:b/>
          <w:szCs w:val="24"/>
          <w:lang w:eastAsia="en-US"/>
        </w:rPr>
      </w:pPr>
    </w:p>
    <w:p w:rsidR="00E17EF2" w:rsidRPr="00E17EF2" w:rsidRDefault="00E17EF2" w:rsidP="00E17EF2">
      <w:pPr>
        <w:overflowPunct/>
        <w:autoSpaceDE/>
        <w:autoSpaceDN/>
        <w:adjustRightInd/>
        <w:spacing w:after="160" w:line="259" w:lineRule="auto"/>
        <w:textAlignment w:val="auto"/>
        <w:rPr>
          <w:rFonts w:asciiTheme="minorHAnsi" w:eastAsiaTheme="minorHAnsi" w:hAnsiTheme="minorHAnsi" w:cstheme="minorBidi"/>
          <w:szCs w:val="24"/>
          <w:lang w:eastAsia="en-US"/>
        </w:rPr>
      </w:pPr>
      <w:r w:rsidRPr="00E17EF2">
        <w:rPr>
          <w:rFonts w:asciiTheme="minorHAnsi" w:eastAsiaTheme="minorHAnsi" w:hAnsiTheme="minorHAnsi" w:cstheme="minorBidi"/>
          <w:szCs w:val="24"/>
          <w:lang w:eastAsia="en-US"/>
        </w:rPr>
        <w:t xml:space="preserve">Nøtterøy </w:t>
      </w:r>
      <w:r w:rsidR="004472BE">
        <w:rPr>
          <w:rFonts w:asciiTheme="minorHAnsi" w:eastAsiaTheme="minorHAnsi" w:hAnsiTheme="minorHAnsi" w:cstheme="minorBidi"/>
          <w:szCs w:val="24"/>
          <w:lang w:eastAsia="en-US"/>
        </w:rPr>
        <w:t>9/6-16</w:t>
      </w:r>
    </w:p>
    <w:p w:rsidR="00E17EF2" w:rsidRPr="00E17EF2" w:rsidRDefault="00E17EF2" w:rsidP="00E17EF2">
      <w:pPr>
        <w:overflowPunct/>
        <w:autoSpaceDE/>
        <w:autoSpaceDN/>
        <w:adjustRightInd/>
        <w:spacing w:after="160" w:line="259" w:lineRule="auto"/>
        <w:textAlignment w:val="auto"/>
        <w:rPr>
          <w:rFonts w:asciiTheme="minorHAnsi" w:eastAsiaTheme="minorHAnsi" w:hAnsiTheme="minorHAnsi" w:cstheme="minorBidi"/>
          <w:szCs w:val="24"/>
          <w:lang w:eastAsia="en-US"/>
        </w:rPr>
      </w:pPr>
    </w:p>
    <w:p w:rsidR="00E17EF2" w:rsidRDefault="00E17EF2" w:rsidP="00E17EF2">
      <w:pPr>
        <w:overflowPunct/>
        <w:autoSpaceDE/>
        <w:autoSpaceDN/>
        <w:adjustRightInd/>
        <w:spacing w:after="160" w:line="259" w:lineRule="auto"/>
        <w:textAlignment w:val="auto"/>
        <w:rPr>
          <w:rFonts w:asciiTheme="minorHAnsi" w:eastAsiaTheme="minorHAnsi" w:hAnsiTheme="minorHAnsi" w:cstheme="minorBidi"/>
          <w:szCs w:val="24"/>
          <w:lang w:eastAsia="en-US"/>
        </w:rPr>
      </w:pPr>
      <w:r w:rsidRPr="00E17EF2">
        <w:rPr>
          <w:rFonts w:asciiTheme="minorHAnsi" w:eastAsiaTheme="minorHAnsi" w:hAnsiTheme="minorHAnsi" w:cstheme="minorBidi"/>
          <w:szCs w:val="24"/>
          <w:lang w:eastAsia="en-US"/>
        </w:rPr>
        <w:t>Ellen E. Wisløff</w:t>
      </w:r>
    </w:p>
    <w:p w:rsidR="004472BE" w:rsidRPr="00E17EF2" w:rsidRDefault="004472BE" w:rsidP="00E17EF2">
      <w:pPr>
        <w:overflowPunct/>
        <w:autoSpaceDE/>
        <w:autoSpaceDN/>
        <w:adjustRightInd/>
        <w:spacing w:after="160" w:line="259" w:lineRule="auto"/>
        <w:textAlignment w:val="auto"/>
        <w:rPr>
          <w:rFonts w:asciiTheme="minorHAnsi" w:eastAsiaTheme="minorHAnsi" w:hAnsiTheme="minorHAnsi" w:cstheme="minorBidi"/>
          <w:szCs w:val="24"/>
          <w:lang w:eastAsia="en-US"/>
        </w:rPr>
      </w:pPr>
      <w:proofErr w:type="gramStart"/>
      <w:r>
        <w:rPr>
          <w:rFonts w:asciiTheme="minorHAnsi" w:eastAsiaTheme="minorHAnsi" w:hAnsiTheme="minorHAnsi" w:cstheme="minorBidi"/>
          <w:szCs w:val="24"/>
          <w:lang w:eastAsia="en-US"/>
        </w:rPr>
        <w:t>leder</w:t>
      </w:r>
      <w:proofErr w:type="gramEnd"/>
    </w:p>
    <w:p w:rsidR="00E17EF2" w:rsidRDefault="00E17EF2" w:rsidP="00E17EF2">
      <w:pPr>
        <w:rPr>
          <w:rFonts w:asciiTheme="minorHAnsi" w:hAnsiTheme="minorHAnsi"/>
          <w:b/>
          <w:bCs/>
        </w:rPr>
      </w:pPr>
    </w:p>
    <w:p w:rsidR="004472BE" w:rsidRPr="004472BE" w:rsidRDefault="004472BE" w:rsidP="00E17EF2">
      <w:pPr>
        <w:rPr>
          <w:rFonts w:asciiTheme="minorHAnsi" w:hAnsiTheme="minorHAnsi"/>
          <w:bCs/>
        </w:rPr>
      </w:pPr>
      <w:proofErr w:type="gramStart"/>
      <w:r>
        <w:rPr>
          <w:rFonts w:asciiTheme="minorHAnsi" w:hAnsiTheme="minorHAnsi"/>
          <w:b/>
          <w:bCs/>
        </w:rPr>
        <w:t>Vedlegg:</w:t>
      </w:r>
      <w:r>
        <w:rPr>
          <w:rFonts w:asciiTheme="minorHAnsi" w:hAnsiTheme="minorHAnsi"/>
          <w:b/>
          <w:bCs/>
        </w:rPr>
        <w:br/>
      </w:r>
      <w:r w:rsidRPr="004472BE">
        <w:rPr>
          <w:rFonts w:asciiTheme="minorHAnsi" w:hAnsiTheme="minorHAnsi"/>
          <w:bCs/>
        </w:rPr>
        <w:t>Vedtatt</w:t>
      </w:r>
      <w:proofErr w:type="gramEnd"/>
      <w:r w:rsidRPr="004472BE">
        <w:rPr>
          <w:rFonts w:asciiTheme="minorHAnsi" w:hAnsiTheme="minorHAnsi"/>
          <w:bCs/>
        </w:rPr>
        <w:t xml:space="preserve"> offerliste  høst 2016</w:t>
      </w:r>
    </w:p>
    <w:sectPr w:rsidR="004472BE" w:rsidRPr="004472BE" w:rsidSect="00CE1439">
      <w:headerReference w:type="default" r:id="rId7"/>
      <w:footerReference w:type="default" r:id="rId8"/>
      <w:pgSz w:w="11907" w:h="16840" w:code="9"/>
      <w:pgMar w:top="567" w:right="1418" w:bottom="567" w:left="1418" w:header="709" w:footer="709" w:gutter="0"/>
      <w:cols w:space="708" w:equalWidth="0">
        <w:col w:w="9071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5299" w:rsidRDefault="004B5299">
      <w:r>
        <w:separator/>
      </w:r>
    </w:p>
  </w:endnote>
  <w:endnote w:type="continuationSeparator" w:id="0">
    <w:p w:rsidR="004B5299" w:rsidRDefault="004B5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30249536"/>
      <w:docPartObj>
        <w:docPartGallery w:val="Page Numbers (Bottom of Page)"/>
        <w:docPartUnique/>
      </w:docPartObj>
    </w:sdtPr>
    <w:sdtEndPr/>
    <w:sdtContent>
      <w:p w:rsidR="00584750" w:rsidRDefault="004472BE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1AD0">
          <w:rPr>
            <w:noProof/>
          </w:rPr>
          <w:t>3</w:t>
        </w:r>
        <w:r>
          <w:fldChar w:fldCharType="end"/>
        </w:r>
      </w:p>
    </w:sdtContent>
  </w:sdt>
  <w:p w:rsidR="002C5C04" w:rsidRDefault="004B5299">
    <w:pPr>
      <w:pStyle w:val="Bunntekst"/>
      <w:rPr>
        <w:i/>
        <w:iCs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5299" w:rsidRDefault="004B5299">
      <w:r>
        <w:separator/>
      </w:r>
    </w:p>
  </w:footnote>
  <w:footnote w:type="continuationSeparator" w:id="0">
    <w:p w:rsidR="004B5299" w:rsidRDefault="004B52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5C04" w:rsidRDefault="004472BE">
    <w:pPr>
      <w:framePr w:hSpace="141" w:wrap="auto" w:vAnchor="page" w:hAnchor="page" w:x="1136" w:y="711"/>
      <w:rPr>
        <w:b/>
      </w:rPr>
    </w:pPr>
    <w:r>
      <w:t xml:space="preserve"> </w:t>
    </w:r>
    <w:r>
      <w:rPr>
        <w:b/>
        <w:noProof/>
        <w:sz w:val="20"/>
      </w:rPr>
      <w:drawing>
        <wp:inline distT="0" distB="0" distL="0" distR="0" wp14:anchorId="6416CB1C" wp14:editId="597ACEAE">
          <wp:extent cx="657225" cy="752475"/>
          <wp:effectExtent l="0" t="0" r="9525" b="9525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C5C04" w:rsidRDefault="004472BE">
    <w:pPr>
      <w:pStyle w:val="Topptekst"/>
      <w:rPr>
        <w:b/>
        <w:sz w:val="32"/>
      </w:rPr>
    </w:pPr>
    <w:r>
      <w:rPr>
        <w:b/>
      </w:rPr>
      <w:t xml:space="preserve">                   </w:t>
    </w:r>
    <w:r>
      <w:rPr>
        <w:b/>
        <w:sz w:val="32"/>
      </w:rPr>
      <w:t>DEN NORSKE KIRKE</w:t>
    </w:r>
  </w:p>
  <w:p w:rsidR="002C5C04" w:rsidRDefault="004472BE">
    <w:pPr>
      <w:pStyle w:val="Topptekst"/>
      <w:rPr>
        <w:bCs/>
      </w:rPr>
    </w:pPr>
    <w:r>
      <w:rPr>
        <w:b/>
        <w:sz w:val="32"/>
      </w:rPr>
      <w:t xml:space="preserve">               Nøtterøy Menighetsråd </w:t>
    </w:r>
    <w:r>
      <w:rPr>
        <w:bCs/>
        <w:sz w:val="32"/>
      </w:rPr>
      <w:t xml:space="preserve">  </w:t>
    </w:r>
  </w:p>
  <w:p w:rsidR="002C5C04" w:rsidRDefault="004B5299">
    <w:pPr>
      <w:pStyle w:val="Topptekst"/>
    </w:pPr>
  </w:p>
  <w:p w:rsidR="002C5C04" w:rsidRDefault="004B5299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C3292"/>
    <w:multiLevelType w:val="hybridMultilevel"/>
    <w:tmpl w:val="BBCAB28A"/>
    <w:lvl w:ilvl="0" w:tplc="0414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20792"/>
    <w:multiLevelType w:val="hybridMultilevel"/>
    <w:tmpl w:val="14ECEAFE"/>
    <w:lvl w:ilvl="0" w:tplc="0414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9806AA2"/>
    <w:multiLevelType w:val="hybridMultilevel"/>
    <w:tmpl w:val="28720D1C"/>
    <w:lvl w:ilvl="0" w:tplc="041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" w15:restartNumberingAfterBreak="0">
    <w:nsid w:val="1B473008"/>
    <w:multiLevelType w:val="hybridMultilevel"/>
    <w:tmpl w:val="D37E43B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93047E"/>
    <w:multiLevelType w:val="hybridMultilevel"/>
    <w:tmpl w:val="0F4AECD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1F1251"/>
    <w:multiLevelType w:val="hybridMultilevel"/>
    <w:tmpl w:val="D9540D7C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D6E3275"/>
    <w:multiLevelType w:val="hybridMultilevel"/>
    <w:tmpl w:val="7DFCBDF0"/>
    <w:lvl w:ilvl="0" w:tplc="0414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5427ED"/>
    <w:multiLevelType w:val="hybridMultilevel"/>
    <w:tmpl w:val="2E34D22E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2F6744"/>
    <w:multiLevelType w:val="hybridMultilevel"/>
    <w:tmpl w:val="6B32B684"/>
    <w:lvl w:ilvl="0" w:tplc="04140011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505" w:hanging="360"/>
      </w:pPr>
    </w:lvl>
    <w:lvl w:ilvl="2" w:tplc="0414001B" w:tentative="1">
      <w:start w:val="1"/>
      <w:numFmt w:val="lowerRoman"/>
      <w:lvlText w:val="%3."/>
      <w:lvlJc w:val="right"/>
      <w:pPr>
        <w:ind w:left="2225" w:hanging="180"/>
      </w:pPr>
    </w:lvl>
    <w:lvl w:ilvl="3" w:tplc="0414000F" w:tentative="1">
      <w:start w:val="1"/>
      <w:numFmt w:val="decimal"/>
      <w:lvlText w:val="%4."/>
      <w:lvlJc w:val="left"/>
      <w:pPr>
        <w:ind w:left="2945" w:hanging="360"/>
      </w:pPr>
    </w:lvl>
    <w:lvl w:ilvl="4" w:tplc="04140019" w:tentative="1">
      <w:start w:val="1"/>
      <w:numFmt w:val="lowerLetter"/>
      <w:lvlText w:val="%5."/>
      <w:lvlJc w:val="left"/>
      <w:pPr>
        <w:ind w:left="3665" w:hanging="360"/>
      </w:pPr>
    </w:lvl>
    <w:lvl w:ilvl="5" w:tplc="0414001B" w:tentative="1">
      <w:start w:val="1"/>
      <w:numFmt w:val="lowerRoman"/>
      <w:lvlText w:val="%6."/>
      <w:lvlJc w:val="right"/>
      <w:pPr>
        <w:ind w:left="4385" w:hanging="180"/>
      </w:pPr>
    </w:lvl>
    <w:lvl w:ilvl="6" w:tplc="0414000F" w:tentative="1">
      <w:start w:val="1"/>
      <w:numFmt w:val="decimal"/>
      <w:lvlText w:val="%7."/>
      <w:lvlJc w:val="left"/>
      <w:pPr>
        <w:ind w:left="5105" w:hanging="360"/>
      </w:pPr>
    </w:lvl>
    <w:lvl w:ilvl="7" w:tplc="04140019" w:tentative="1">
      <w:start w:val="1"/>
      <w:numFmt w:val="lowerLetter"/>
      <w:lvlText w:val="%8."/>
      <w:lvlJc w:val="left"/>
      <w:pPr>
        <w:ind w:left="5825" w:hanging="360"/>
      </w:pPr>
    </w:lvl>
    <w:lvl w:ilvl="8" w:tplc="0414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2B9A6FB5"/>
    <w:multiLevelType w:val="hybridMultilevel"/>
    <w:tmpl w:val="6694BBA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F45EBF"/>
    <w:multiLevelType w:val="hybridMultilevel"/>
    <w:tmpl w:val="7D64C76E"/>
    <w:lvl w:ilvl="0" w:tplc="CD442C44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0442042"/>
    <w:multiLevelType w:val="hybridMultilevel"/>
    <w:tmpl w:val="623C1E6A"/>
    <w:lvl w:ilvl="0" w:tplc="0414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418F5DA5"/>
    <w:multiLevelType w:val="hybridMultilevel"/>
    <w:tmpl w:val="60D8D964"/>
    <w:lvl w:ilvl="0" w:tplc="0414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14153C"/>
    <w:multiLevelType w:val="hybridMultilevel"/>
    <w:tmpl w:val="7DDE366A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9746DD"/>
    <w:multiLevelType w:val="hybridMultilevel"/>
    <w:tmpl w:val="1034F61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FD211E"/>
    <w:multiLevelType w:val="hybridMultilevel"/>
    <w:tmpl w:val="B8C6F312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9B0CF6"/>
    <w:multiLevelType w:val="hybridMultilevel"/>
    <w:tmpl w:val="8D683AB0"/>
    <w:lvl w:ilvl="0" w:tplc="1A94E566">
      <w:start w:val="1"/>
      <w:numFmt w:val="decimal"/>
      <w:lvlText w:val="%1"/>
      <w:lvlJc w:val="left"/>
      <w:pPr>
        <w:ind w:left="720" w:hanging="360"/>
      </w:pPr>
      <w:rPr>
        <w:rFonts w:hint="default"/>
        <w:b/>
        <w:sz w:val="26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F267DC"/>
    <w:multiLevelType w:val="hybridMultilevel"/>
    <w:tmpl w:val="62DAD6C6"/>
    <w:lvl w:ilvl="0" w:tplc="0414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 w15:restartNumberingAfterBreak="0">
    <w:nsid w:val="670A3BAB"/>
    <w:multiLevelType w:val="hybridMultilevel"/>
    <w:tmpl w:val="F836EE9E"/>
    <w:lvl w:ilvl="0" w:tplc="95181DD6">
      <w:start w:val="4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1D0724"/>
    <w:multiLevelType w:val="hybridMultilevel"/>
    <w:tmpl w:val="793A41BC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AE24EF"/>
    <w:multiLevelType w:val="hybridMultilevel"/>
    <w:tmpl w:val="9C78322E"/>
    <w:lvl w:ilvl="0" w:tplc="0414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A5227B"/>
    <w:multiLevelType w:val="hybridMultilevel"/>
    <w:tmpl w:val="26FE3BE6"/>
    <w:lvl w:ilvl="0" w:tplc="0414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2" w15:restartNumberingAfterBreak="0">
    <w:nsid w:val="7959290D"/>
    <w:multiLevelType w:val="hybridMultilevel"/>
    <w:tmpl w:val="33E2D7B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6"/>
  </w:num>
  <w:num w:numId="3">
    <w:abstractNumId w:val="17"/>
  </w:num>
  <w:num w:numId="4">
    <w:abstractNumId w:val="11"/>
  </w:num>
  <w:num w:numId="5">
    <w:abstractNumId w:val="1"/>
  </w:num>
  <w:num w:numId="6">
    <w:abstractNumId w:val="15"/>
  </w:num>
  <w:num w:numId="7">
    <w:abstractNumId w:val="21"/>
  </w:num>
  <w:num w:numId="8">
    <w:abstractNumId w:val="9"/>
  </w:num>
  <w:num w:numId="9">
    <w:abstractNumId w:val="22"/>
  </w:num>
  <w:num w:numId="10">
    <w:abstractNumId w:val="8"/>
  </w:num>
  <w:num w:numId="11">
    <w:abstractNumId w:val="3"/>
  </w:num>
  <w:num w:numId="12">
    <w:abstractNumId w:val="7"/>
  </w:num>
  <w:num w:numId="13">
    <w:abstractNumId w:val="13"/>
  </w:num>
  <w:num w:numId="14">
    <w:abstractNumId w:val="19"/>
  </w:num>
  <w:num w:numId="15">
    <w:abstractNumId w:val="4"/>
  </w:num>
  <w:num w:numId="16">
    <w:abstractNumId w:val="14"/>
  </w:num>
  <w:num w:numId="17">
    <w:abstractNumId w:val="5"/>
  </w:num>
  <w:num w:numId="18">
    <w:abstractNumId w:val="12"/>
  </w:num>
  <w:num w:numId="19">
    <w:abstractNumId w:val="10"/>
  </w:num>
  <w:num w:numId="20">
    <w:abstractNumId w:val="0"/>
  </w:num>
  <w:num w:numId="21">
    <w:abstractNumId w:val="20"/>
  </w:num>
  <w:num w:numId="22">
    <w:abstractNumId w:val="18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EF2"/>
    <w:rsid w:val="002222E0"/>
    <w:rsid w:val="00362114"/>
    <w:rsid w:val="003E1AD0"/>
    <w:rsid w:val="004472BE"/>
    <w:rsid w:val="004B5299"/>
    <w:rsid w:val="00564F7D"/>
    <w:rsid w:val="00616FCE"/>
    <w:rsid w:val="006A6B9D"/>
    <w:rsid w:val="00811561"/>
    <w:rsid w:val="008361E0"/>
    <w:rsid w:val="00CF12C8"/>
    <w:rsid w:val="00D15D82"/>
    <w:rsid w:val="00E17EF2"/>
    <w:rsid w:val="00FB18CB"/>
    <w:rsid w:val="00FC1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30C83D-D511-4544-BDF0-A3E6B58D8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7EF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  <w:lang w:eastAsia="nb-NO"/>
    </w:rPr>
  </w:style>
  <w:style w:type="paragraph" w:styleId="Overskrift2">
    <w:name w:val="heading 2"/>
    <w:basedOn w:val="Normal"/>
    <w:next w:val="Normal"/>
    <w:link w:val="Overskrift2Tegn"/>
    <w:qFormat/>
    <w:rsid w:val="00E17EF2"/>
    <w:pPr>
      <w:keepNext/>
      <w:outlineLvl w:val="1"/>
    </w:pPr>
    <w:rPr>
      <w:rFonts w:ascii="Arial" w:hAnsi="Arial" w:cs="Arial"/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rsid w:val="00E17EF2"/>
    <w:rPr>
      <w:rFonts w:ascii="Arial" w:eastAsia="Times New Roman" w:hAnsi="Arial" w:cs="Arial"/>
      <w:b/>
      <w:bCs/>
      <w:szCs w:val="20"/>
      <w:lang w:eastAsia="nb-NO"/>
    </w:rPr>
  </w:style>
  <w:style w:type="paragraph" w:styleId="Topptekst">
    <w:name w:val="header"/>
    <w:basedOn w:val="Normal"/>
    <w:link w:val="TopptekstTegn"/>
    <w:semiHidden/>
    <w:rsid w:val="00E17EF2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semiHidden/>
    <w:rsid w:val="00E17EF2"/>
    <w:rPr>
      <w:rFonts w:ascii="Times New Roman" w:eastAsia="Times New Roman" w:hAnsi="Times New Roman" w:cs="Times New Roman"/>
      <w:szCs w:val="20"/>
      <w:lang w:eastAsia="nb-NO"/>
    </w:rPr>
  </w:style>
  <w:style w:type="paragraph" w:styleId="Bunntekst">
    <w:name w:val="footer"/>
    <w:basedOn w:val="Normal"/>
    <w:link w:val="BunntekstTegn"/>
    <w:uiPriority w:val="99"/>
    <w:rsid w:val="00E17EF2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E17EF2"/>
    <w:rPr>
      <w:rFonts w:ascii="Times New Roman" w:eastAsia="Times New Roman" w:hAnsi="Times New Roman" w:cs="Times New Roman"/>
      <w:szCs w:val="20"/>
      <w:lang w:eastAsia="nb-NO"/>
    </w:rPr>
  </w:style>
  <w:style w:type="paragraph" w:styleId="Listeavsnitt">
    <w:name w:val="List Paragraph"/>
    <w:basedOn w:val="Normal"/>
    <w:uiPriority w:val="34"/>
    <w:qFormat/>
    <w:rsid w:val="00E17EF2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szCs w:val="24"/>
      <w:lang w:eastAsia="en-US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4472BE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4472BE"/>
    <w:rPr>
      <w:sz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4472BE"/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4472BE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4472BE"/>
    <w:rPr>
      <w:rFonts w:ascii="Times New Roman" w:eastAsia="Times New Roman" w:hAnsi="Times New Roman" w:cs="Times New Roman"/>
      <w:b/>
      <w:bCs/>
      <w:sz w:val="20"/>
      <w:szCs w:val="20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4472BE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472BE"/>
    <w:rPr>
      <w:rFonts w:ascii="Segoe UI" w:eastAsia="Times New Roman" w:hAnsi="Segoe UI" w:cs="Segoe UI"/>
      <w:sz w:val="18"/>
      <w:szCs w:val="18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052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687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Elisabeth Wisløff</dc:creator>
  <cp:keywords/>
  <dc:description/>
  <cp:lastModifiedBy>Ellen Elisabeth Wisløff</cp:lastModifiedBy>
  <cp:revision>5</cp:revision>
  <dcterms:created xsi:type="dcterms:W3CDTF">2016-06-09T09:19:00Z</dcterms:created>
  <dcterms:modified xsi:type="dcterms:W3CDTF">2016-06-15T15:28:00Z</dcterms:modified>
</cp:coreProperties>
</file>