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F27" w:rsidRPr="00CA1801" w:rsidRDefault="00412F27" w:rsidP="00412F27">
      <w:pPr>
        <w:rPr>
          <w:rFonts w:asciiTheme="minorHAnsi" w:hAnsiTheme="minorHAnsi"/>
          <w:b/>
          <w:bCs/>
          <w:color w:val="FF0000"/>
          <w:sz w:val="28"/>
          <w:szCs w:val="28"/>
        </w:rPr>
      </w:pPr>
      <w:r w:rsidRPr="00CA1801">
        <w:rPr>
          <w:rFonts w:asciiTheme="minorHAnsi" w:hAnsiTheme="minorHAnsi"/>
          <w:b/>
          <w:bCs/>
          <w:sz w:val="28"/>
          <w:szCs w:val="28"/>
        </w:rPr>
        <w:t xml:space="preserve">PROTOKOLL FRA MØTE I NØTTERØY MENIGHETSRÅD </w:t>
      </w:r>
    </w:p>
    <w:p w:rsidR="00412F27" w:rsidRPr="00CA1801" w:rsidRDefault="00412F27" w:rsidP="00412F27">
      <w:pPr>
        <w:pStyle w:val="Overskrift2"/>
        <w:rPr>
          <w:rFonts w:asciiTheme="minorHAnsi" w:hAnsiTheme="minorHAnsi"/>
          <w:sz w:val="28"/>
          <w:szCs w:val="28"/>
        </w:rPr>
      </w:pPr>
    </w:p>
    <w:p w:rsidR="00412F27" w:rsidRPr="0099277D" w:rsidRDefault="00412F27" w:rsidP="00412F27">
      <w:pPr>
        <w:pStyle w:val="Overskrift2"/>
        <w:rPr>
          <w:rFonts w:asciiTheme="minorHAnsi" w:hAnsiTheme="minorHAnsi"/>
        </w:rPr>
      </w:pPr>
      <w:r w:rsidRPr="0099277D">
        <w:rPr>
          <w:rFonts w:asciiTheme="minorHAnsi" w:hAnsiTheme="minorHAnsi"/>
        </w:rPr>
        <w:t xml:space="preserve">Onsdag </w:t>
      </w:r>
      <w:r w:rsidRPr="0099277D">
        <w:rPr>
          <w:rFonts w:asciiTheme="minorHAnsi" w:hAnsiTheme="minorHAnsi"/>
        </w:rPr>
        <w:t xml:space="preserve">11/5 </w:t>
      </w:r>
      <w:r w:rsidRPr="0099277D">
        <w:rPr>
          <w:rFonts w:asciiTheme="minorHAnsi" w:hAnsiTheme="minorHAnsi"/>
        </w:rPr>
        <w:t>-2016 kl.19.00 – 21.30</w:t>
      </w:r>
    </w:p>
    <w:p w:rsidR="00412F27" w:rsidRPr="0099277D" w:rsidRDefault="00412F27" w:rsidP="00412F27">
      <w:pPr>
        <w:pStyle w:val="Overskrift2"/>
        <w:rPr>
          <w:rFonts w:asciiTheme="minorHAnsi" w:hAnsiTheme="minorHAnsi"/>
          <w:color w:val="FF0000"/>
        </w:rPr>
      </w:pPr>
      <w:r w:rsidRPr="0099277D">
        <w:rPr>
          <w:rFonts w:asciiTheme="minorHAnsi" w:hAnsiTheme="minorHAnsi"/>
        </w:rPr>
        <w:t>Borgheim menighetssenter</w:t>
      </w:r>
    </w:p>
    <w:p w:rsidR="00412F27" w:rsidRPr="00CA1801" w:rsidRDefault="00412F27" w:rsidP="00412F27">
      <w:pPr>
        <w:rPr>
          <w:rFonts w:asciiTheme="minorHAnsi" w:hAnsiTheme="minorHAnsi"/>
          <w:bCs/>
        </w:rPr>
      </w:pPr>
    </w:p>
    <w:p w:rsidR="00412F27" w:rsidRPr="00CA1801" w:rsidRDefault="00412F27" w:rsidP="00412F27">
      <w:pPr>
        <w:rPr>
          <w:rFonts w:asciiTheme="minorHAnsi" w:hAnsiTheme="minorHAnsi"/>
          <w:bCs/>
        </w:rPr>
      </w:pPr>
      <w:r w:rsidRPr="00CA1801">
        <w:rPr>
          <w:rFonts w:asciiTheme="minorHAnsi" w:hAnsiTheme="minorHAnsi"/>
          <w:bCs/>
        </w:rPr>
        <w:t>Tilstede: Tomas Collin, Eva Gilje, Anne Aashamar, Aud Bjugstad Reppen, Trond Øyvind Kristiansen,</w:t>
      </w:r>
      <w:r w:rsidRPr="00CA1801">
        <w:rPr>
          <w:rFonts w:asciiTheme="minorHAnsi" w:hAnsiTheme="minorHAnsi"/>
          <w:bCs/>
        </w:rPr>
        <w:t xml:space="preserve"> </w:t>
      </w:r>
      <w:r w:rsidRPr="00CA1801">
        <w:rPr>
          <w:rFonts w:asciiTheme="minorHAnsi" w:hAnsiTheme="minorHAnsi"/>
          <w:bCs/>
        </w:rPr>
        <w:t>Anne Norheim Rød, Anett Sudland Kristiansen,</w:t>
      </w:r>
      <w:r w:rsidRPr="00CA1801">
        <w:rPr>
          <w:rFonts w:asciiTheme="minorHAnsi" w:hAnsiTheme="minorHAnsi"/>
          <w:bCs/>
        </w:rPr>
        <w:t xml:space="preserve"> </w:t>
      </w:r>
      <w:r w:rsidRPr="00CA1801">
        <w:rPr>
          <w:rFonts w:asciiTheme="minorHAnsi" w:hAnsiTheme="minorHAnsi"/>
          <w:bCs/>
        </w:rPr>
        <w:t xml:space="preserve">Ellen Elisabeth Wisløff, </w:t>
      </w:r>
    </w:p>
    <w:p w:rsidR="00412F27" w:rsidRPr="00CA1801" w:rsidRDefault="00412F27" w:rsidP="00412F27">
      <w:pPr>
        <w:rPr>
          <w:rFonts w:asciiTheme="minorHAnsi" w:hAnsiTheme="minorHAnsi"/>
          <w:bCs/>
        </w:rPr>
      </w:pPr>
    </w:p>
    <w:p w:rsidR="00412F27" w:rsidRPr="00CA1801" w:rsidRDefault="00412F27" w:rsidP="00412F27">
      <w:pPr>
        <w:rPr>
          <w:rFonts w:asciiTheme="minorHAnsi" w:hAnsiTheme="minorHAnsi"/>
          <w:b/>
          <w:bCs/>
        </w:rPr>
      </w:pPr>
      <w:r w:rsidRPr="00CA1801">
        <w:rPr>
          <w:rFonts w:asciiTheme="minorHAnsi" w:hAnsiTheme="minorHAnsi"/>
          <w:bCs/>
        </w:rPr>
        <w:t>Meldt forfall: Irene Lindhjem Grytnes, Kristian Torød Flakstad, Stine-Marie Antun, Iselin Skagen</w:t>
      </w:r>
      <w:r w:rsidRPr="00CA1801">
        <w:rPr>
          <w:rFonts w:asciiTheme="minorHAnsi" w:hAnsiTheme="minorHAnsi"/>
          <w:bCs/>
        </w:rPr>
        <w:t xml:space="preserve">, </w:t>
      </w:r>
      <w:r w:rsidRPr="00CA1801">
        <w:rPr>
          <w:rFonts w:asciiTheme="minorHAnsi" w:hAnsiTheme="minorHAnsi"/>
          <w:bCs/>
        </w:rPr>
        <w:t>Sokneprest Inger Bækken</w:t>
      </w:r>
    </w:p>
    <w:p w:rsidR="00412F27" w:rsidRPr="00CA1801" w:rsidRDefault="00412F27" w:rsidP="00412F27">
      <w:pPr>
        <w:rPr>
          <w:rFonts w:asciiTheme="minorHAnsi" w:hAnsiTheme="minorHAnsi"/>
          <w:b/>
          <w:bCs/>
        </w:rPr>
      </w:pPr>
    </w:p>
    <w:p w:rsidR="00412F27" w:rsidRPr="00CA1801" w:rsidRDefault="00412F27" w:rsidP="00412F27">
      <w:pPr>
        <w:ind w:left="1410" w:hanging="1410"/>
        <w:rPr>
          <w:rFonts w:asciiTheme="minorHAnsi" w:hAnsiTheme="minorHAnsi"/>
          <w:b/>
          <w:bCs/>
          <w:sz w:val="28"/>
          <w:szCs w:val="28"/>
        </w:rPr>
      </w:pPr>
      <w:r w:rsidRPr="00CA1801">
        <w:rPr>
          <w:rFonts w:asciiTheme="minorHAnsi" w:hAnsiTheme="minorHAnsi"/>
          <w:b/>
          <w:bCs/>
          <w:sz w:val="28"/>
          <w:szCs w:val="28"/>
        </w:rPr>
        <w:t>Sak 25/2016 Godkjenning av innkalling og protokoll fra 9/3 -16 og 30/3-16</w:t>
      </w:r>
    </w:p>
    <w:p w:rsidR="00412F27" w:rsidRPr="00CA1801" w:rsidRDefault="00412F27" w:rsidP="00412F27">
      <w:pPr>
        <w:ind w:left="1410" w:hanging="1410"/>
        <w:rPr>
          <w:rFonts w:asciiTheme="minorHAnsi" w:hAnsiTheme="minorHAnsi"/>
          <w:bCs/>
          <w:szCs w:val="24"/>
        </w:rPr>
      </w:pPr>
      <w:r w:rsidRPr="00CA1801">
        <w:rPr>
          <w:rFonts w:asciiTheme="minorHAnsi" w:hAnsiTheme="minorHAnsi"/>
          <w:bCs/>
          <w:szCs w:val="24"/>
        </w:rPr>
        <w:t>Innkalling og protokoller fra 9/3</w:t>
      </w:r>
      <w:r w:rsidR="0099277D">
        <w:rPr>
          <w:rFonts w:asciiTheme="minorHAnsi" w:hAnsiTheme="minorHAnsi"/>
          <w:bCs/>
          <w:szCs w:val="24"/>
        </w:rPr>
        <w:t>-16</w:t>
      </w:r>
      <w:r w:rsidRPr="00CA1801">
        <w:rPr>
          <w:rFonts w:asciiTheme="minorHAnsi" w:hAnsiTheme="minorHAnsi"/>
          <w:bCs/>
          <w:szCs w:val="24"/>
        </w:rPr>
        <w:t xml:space="preserve"> og 30/3</w:t>
      </w:r>
      <w:r w:rsidR="0099277D">
        <w:rPr>
          <w:rFonts w:asciiTheme="minorHAnsi" w:hAnsiTheme="minorHAnsi"/>
          <w:bCs/>
          <w:szCs w:val="24"/>
        </w:rPr>
        <w:t>-16</w:t>
      </w:r>
      <w:r w:rsidRPr="00CA1801">
        <w:rPr>
          <w:rFonts w:asciiTheme="minorHAnsi" w:hAnsiTheme="minorHAnsi"/>
          <w:bCs/>
          <w:szCs w:val="24"/>
        </w:rPr>
        <w:t xml:space="preserve"> godkjent</w:t>
      </w:r>
    </w:p>
    <w:p w:rsidR="00412F27" w:rsidRPr="00CA1801" w:rsidRDefault="00412F27" w:rsidP="00412F27">
      <w:pPr>
        <w:rPr>
          <w:rFonts w:asciiTheme="minorHAnsi" w:hAnsiTheme="minorHAnsi"/>
        </w:rPr>
      </w:pPr>
    </w:p>
    <w:p w:rsidR="00412F27" w:rsidRPr="00CA1801" w:rsidRDefault="00412F27" w:rsidP="00412F27">
      <w:pPr>
        <w:rPr>
          <w:rFonts w:asciiTheme="minorHAnsi" w:hAnsiTheme="minorHAnsi"/>
          <w:b/>
          <w:sz w:val="28"/>
          <w:szCs w:val="28"/>
        </w:rPr>
      </w:pPr>
      <w:r w:rsidRPr="00CA1801">
        <w:rPr>
          <w:rFonts w:asciiTheme="minorHAnsi" w:hAnsiTheme="minorHAnsi"/>
          <w:b/>
          <w:sz w:val="28"/>
          <w:szCs w:val="28"/>
        </w:rPr>
        <w:t>Sak 22/2016 Justering av kirkemusikalsk plan og opprettelse av nytt utvalg.</w:t>
      </w:r>
    </w:p>
    <w:p w:rsidR="00412F27" w:rsidRPr="00CA1801" w:rsidRDefault="00412F27" w:rsidP="00412F27">
      <w:pPr>
        <w:rPr>
          <w:rFonts w:asciiTheme="minorHAnsi" w:hAnsiTheme="minorHAnsi"/>
          <w:b/>
        </w:rPr>
      </w:pPr>
      <w:r w:rsidRPr="00CA1801">
        <w:rPr>
          <w:rFonts w:asciiTheme="minorHAnsi" w:hAnsiTheme="minorHAnsi"/>
          <w:b/>
        </w:rPr>
        <w:t>Bakgrunn og opplysninger</w:t>
      </w:r>
      <w:r w:rsidR="00CA1801">
        <w:rPr>
          <w:rFonts w:asciiTheme="minorHAnsi" w:hAnsiTheme="minorHAnsi"/>
          <w:b/>
        </w:rPr>
        <w:t>:</w:t>
      </w:r>
    </w:p>
    <w:p w:rsidR="00412F27" w:rsidRPr="00CA1801" w:rsidRDefault="00412F27" w:rsidP="00412F27">
      <w:pPr>
        <w:rPr>
          <w:rFonts w:asciiTheme="minorHAnsi" w:hAnsiTheme="minorHAnsi"/>
        </w:rPr>
      </w:pPr>
      <w:r w:rsidRPr="00CA1801">
        <w:rPr>
          <w:rFonts w:asciiTheme="minorHAnsi" w:hAnsiTheme="minorHAnsi"/>
        </w:rPr>
        <w:t xml:space="preserve">Det vises til notat og orientering sendt i innkalling til møtet 30/3-16, og eget notat sendt som tillegg til </w:t>
      </w:r>
      <w:r w:rsidRPr="00CA1801">
        <w:rPr>
          <w:rFonts w:asciiTheme="minorHAnsi" w:hAnsiTheme="minorHAnsi"/>
        </w:rPr>
        <w:t>11/5-16.</w:t>
      </w:r>
    </w:p>
    <w:p w:rsidR="00412F27" w:rsidRPr="00CA1801" w:rsidRDefault="00412F27" w:rsidP="00412F27">
      <w:pPr>
        <w:rPr>
          <w:rFonts w:asciiTheme="minorHAnsi" w:hAnsiTheme="minorHAnsi"/>
        </w:rPr>
      </w:pPr>
    </w:p>
    <w:p w:rsidR="00412F27" w:rsidRPr="00CA1801" w:rsidRDefault="00412F27" w:rsidP="00412F27">
      <w:pPr>
        <w:rPr>
          <w:rFonts w:asciiTheme="minorHAnsi" w:hAnsiTheme="minorHAnsi"/>
        </w:rPr>
      </w:pPr>
      <w:r w:rsidRPr="00CA1801">
        <w:rPr>
          <w:rFonts w:asciiTheme="minorHAnsi" w:hAnsiTheme="minorHAnsi"/>
        </w:rPr>
        <w:t>Det er et ønske om å opprette et nytt KMU.  I drøftingen i felles møte med menighetsrådene ble det gitt klarsignal til å utarbeide mandat for utvalget. Dersom utvalget opprettes, må Lokal plan for kirkemusikk justeres slik at de nye rutinene blir beskrevet.</w:t>
      </w:r>
      <w:r w:rsidR="00CA1801">
        <w:rPr>
          <w:rFonts w:asciiTheme="minorHAnsi" w:hAnsiTheme="minorHAnsi"/>
        </w:rPr>
        <w:t xml:space="preserve"> </w:t>
      </w:r>
      <w:r w:rsidRPr="00CA1801">
        <w:rPr>
          <w:rFonts w:asciiTheme="minorHAnsi" w:hAnsiTheme="minorHAnsi"/>
        </w:rPr>
        <w:t>De enkelte menighetsrådene skal fortsatt ha ansvar for planlegging og gjennomføring av konsertvirksomheten i sine kirker. De er økonomisk ansvarlige innenfor egne budsjett. De må selv stille underskudds garanti dersom det er ønskelig.</w:t>
      </w:r>
    </w:p>
    <w:p w:rsidR="00412F27" w:rsidRPr="00CA1801" w:rsidRDefault="00412F27" w:rsidP="00412F27">
      <w:pPr>
        <w:rPr>
          <w:rFonts w:asciiTheme="minorHAnsi" w:hAnsiTheme="minorHAnsi"/>
          <w:b/>
        </w:rPr>
      </w:pPr>
    </w:p>
    <w:p w:rsidR="00412F27" w:rsidRPr="00CA1801" w:rsidRDefault="00412F27" w:rsidP="00412F27">
      <w:pPr>
        <w:rPr>
          <w:rFonts w:asciiTheme="minorHAnsi" w:hAnsiTheme="minorHAnsi"/>
          <w:b/>
        </w:rPr>
      </w:pPr>
      <w:r w:rsidRPr="00CA1801">
        <w:rPr>
          <w:rFonts w:asciiTheme="minorHAnsi" w:hAnsiTheme="minorHAnsi"/>
          <w:b/>
        </w:rPr>
        <w:t>V</w:t>
      </w:r>
      <w:r w:rsidRPr="00CA1801">
        <w:rPr>
          <w:rFonts w:asciiTheme="minorHAnsi" w:hAnsiTheme="minorHAnsi"/>
          <w:b/>
        </w:rPr>
        <w:t xml:space="preserve">edtak: </w:t>
      </w:r>
    </w:p>
    <w:p w:rsidR="00412F27" w:rsidRPr="00CA1801" w:rsidRDefault="00412F27" w:rsidP="00412F27">
      <w:pPr>
        <w:pStyle w:val="Listeavsnitt"/>
        <w:numPr>
          <w:ilvl w:val="0"/>
          <w:numId w:val="10"/>
        </w:numPr>
      </w:pPr>
      <w:r w:rsidRPr="00CA1801">
        <w:t>Det opprettes et nytt utvalg (KMU) for å koordinere kirkekonsertvirksomheten i kirkene på Nøtterøy.</w:t>
      </w:r>
    </w:p>
    <w:p w:rsidR="00412F27" w:rsidRPr="00CA1801" w:rsidRDefault="00412F27" w:rsidP="00412F27">
      <w:pPr>
        <w:pStyle w:val="Listeavsnitt"/>
        <w:numPr>
          <w:ilvl w:val="0"/>
          <w:numId w:val="10"/>
        </w:numPr>
      </w:pPr>
      <w:r w:rsidRPr="00CA1801">
        <w:t>Utvalget får følgende mandat og oppgaver (se under).</w:t>
      </w:r>
    </w:p>
    <w:p w:rsidR="00412F27" w:rsidRPr="00CA1801" w:rsidRDefault="00412F27" w:rsidP="00412F27">
      <w:pPr>
        <w:pStyle w:val="Listeavsnitt"/>
        <w:numPr>
          <w:ilvl w:val="0"/>
          <w:numId w:val="10"/>
        </w:numPr>
      </w:pPr>
      <w:r w:rsidRPr="00CA1801">
        <w:t xml:space="preserve">Lokal plan for kirkemusikk justeres slik at de nye rutinene og mandat for KMU kommer inn i planen. </w:t>
      </w:r>
    </w:p>
    <w:p w:rsidR="00412F27" w:rsidRPr="00CA1801" w:rsidRDefault="00412F27" w:rsidP="00412F27">
      <w:pPr>
        <w:pStyle w:val="Listeavsnitt"/>
        <w:numPr>
          <w:ilvl w:val="0"/>
          <w:numId w:val="10"/>
        </w:numPr>
      </w:pPr>
      <w:r w:rsidRPr="00CA1801">
        <w:t>Justert lokal plan for kirkemusikk godkjennes.</w:t>
      </w:r>
      <w:r w:rsidRPr="00CA1801">
        <w:br/>
      </w:r>
    </w:p>
    <w:p w:rsidR="00412F27" w:rsidRPr="00CA1801" w:rsidRDefault="00584750" w:rsidP="00412F27">
      <w:pPr>
        <w:rPr>
          <w:rFonts w:asciiTheme="minorHAnsi" w:hAnsiTheme="minorHAnsi"/>
          <w:b/>
          <w:sz w:val="28"/>
          <w:szCs w:val="28"/>
        </w:rPr>
      </w:pPr>
      <w:r w:rsidRPr="00CA1801">
        <w:rPr>
          <w:rFonts w:asciiTheme="minorHAnsi" w:hAnsiTheme="minorHAnsi"/>
          <w:b/>
          <w:sz w:val="28"/>
          <w:szCs w:val="28"/>
        </w:rPr>
        <w:t>M</w:t>
      </w:r>
      <w:r w:rsidR="00412F27" w:rsidRPr="00CA1801">
        <w:rPr>
          <w:rFonts w:asciiTheme="minorHAnsi" w:hAnsiTheme="minorHAnsi"/>
          <w:b/>
          <w:sz w:val="28"/>
          <w:szCs w:val="28"/>
        </w:rPr>
        <w:t>andat for kirkemusikalsk utvalg for menighetene på Nøtterøy</w:t>
      </w:r>
    </w:p>
    <w:p w:rsidR="00412F27" w:rsidRPr="00CA1801" w:rsidRDefault="00412F27" w:rsidP="00412F27">
      <w:pPr>
        <w:rPr>
          <w:rFonts w:asciiTheme="minorHAnsi" w:hAnsiTheme="minorHAnsi"/>
          <w:b/>
        </w:rPr>
      </w:pPr>
      <w:r w:rsidRPr="00CA1801">
        <w:rPr>
          <w:rFonts w:asciiTheme="minorHAnsi" w:hAnsiTheme="minorHAnsi"/>
          <w:b/>
        </w:rPr>
        <w:t xml:space="preserve">§1. Utvalgets sammensetning </w:t>
      </w:r>
    </w:p>
    <w:p w:rsidR="00412F27" w:rsidRPr="00CA1801" w:rsidRDefault="00412F27" w:rsidP="00412F27">
      <w:pPr>
        <w:rPr>
          <w:rFonts w:asciiTheme="minorHAnsi" w:hAnsiTheme="minorHAnsi"/>
        </w:rPr>
      </w:pPr>
      <w:r w:rsidRPr="00CA1801">
        <w:rPr>
          <w:rFonts w:asciiTheme="minorHAnsi" w:hAnsiTheme="minorHAnsi"/>
        </w:rPr>
        <w:t>Kirkemusikalsk utvalg for menighetene på Nøtterøy består av 1 representant for hvert av menighetenes konsertutvalg, kantorkontakt og (1 eller 2) representanter fra korskolen (leder og eller styrerepresentant).</w:t>
      </w:r>
    </w:p>
    <w:p w:rsidR="00412F27" w:rsidRPr="00CA1801" w:rsidRDefault="00412F27" w:rsidP="00412F27">
      <w:pPr>
        <w:rPr>
          <w:rFonts w:asciiTheme="minorHAnsi" w:hAnsiTheme="minorHAnsi"/>
          <w:b/>
        </w:rPr>
      </w:pPr>
      <w:r w:rsidRPr="00CA1801">
        <w:rPr>
          <w:rFonts w:asciiTheme="minorHAnsi" w:hAnsiTheme="minorHAnsi"/>
          <w:b/>
        </w:rPr>
        <w:t>§ 2. Mandat og arbeidsområder</w:t>
      </w:r>
    </w:p>
    <w:p w:rsidR="00412F27" w:rsidRPr="00CA1801" w:rsidRDefault="00412F27" w:rsidP="00412F27">
      <w:pPr>
        <w:numPr>
          <w:ilvl w:val="0"/>
          <w:numId w:val="8"/>
        </w:numPr>
        <w:overflowPunct/>
        <w:autoSpaceDE/>
        <w:autoSpaceDN/>
        <w:adjustRightInd/>
        <w:spacing w:after="160" w:line="259" w:lineRule="auto"/>
        <w:contextualSpacing/>
        <w:textAlignment w:val="auto"/>
        <w:rPr>
          <w:rFonts w:asciiTheme="minorHAnsi" w:hAnsiTheme="minorHAnsi"/>
        </w:rPr>
      </w:pPr>
      <w:r w:rsidRPr="00CA1801">
        <w:rPr>
          <w:rFonts w:asciiTheme="minorHAnsi" w:hAnsiTheme="minorHAnsi"/>
        </w:rPr>
        <w:t>Utvalget skal være et samarbeidsorgan for konsertutvalgene, kantorene og korskolen.</w:t>
      </w:r>
    </w:p>
    <w:p w:rsidR="00412F27" w:rsidRPr="00CA1801" w:rsidRDefault="00412F27" w:rsidP="00412F27">
      <w:pPr>
        <w:numPr>
          <w:ilvl w:val="0"/>
          <w:numId w:val="8"/>
        </w:numPr>
        <w:overflowPunct/>
        <w:autoSpaceDE/>
        <w:autoSpaceDN/>
        <w:adjustRightInd/>
        <w:spacing w:after="160" w:line="259" w:lineRule="auto"/>
        <w:contextualSpacing/>
        <w:textAlignment w:val="auto"/>
        <w:rPr>
          <w:rFonts w:asciiTheme="minorHAnsi" w:hAnsiTheme="minorHAnsi"/>
        </w:rPr>
      </w:pPr>
      <w:r w:rsidRPr="00CA1801">
        <w:rPr>
          <w:rFonts w:asciiTheme="minorHAnsi" w:hAnsiTheme="minorHAnsi"/>
        </w:rPr>
        <w:t>Utvalget drøfter forslag til planer og aktiviteter som kommer som henvendelser fra konsertutvalgene, korskolen, eksterne aktører og kantorene.</w:t>
      </w:r>
    </w:p>
    <w:p w:rsidR="00412F27" w:rsidRPr="00CA1801" w:rsidRDefault="00412F27" w:rsidP="00412F27">
      <w:pPr>
        <w:numPr>
          <w:ilvl w:val="0"/>
          <w:numId w:val="8"/>
        </w:numPr>
        <w:overflowPunct/>
        <w:autoSpaceDE/>
        <w:autoSpaceDN/>
        <w:adjustRightInd/>
        <w:spacing w:after="160" w:line="259" w:lineRule="auto"/>
        <w:contextualSpacing/>
        <w:textAlignment w:val="auto"/>
        <w:rPr>
          <w:rFonts w:asciiTheme="minorHAnsi" w:hAnsiTheme="minorHAnsi"/>
        </w:rPr>
      </w:pPr>
      <w:r w:rsidRPr="00CA1801">
        <w:rPr>
          <w:rFonts w:asciiTheme="minorHAnsi" w:hAnsiTheme="minorHAnsi"/>
        </w:rPr>
        <w:t>Utvalget koordinerer konsertvirksomheten i kirkene på Nøtterøy.</w:t>
      </w:r>
    </w:p>
    <w:p w:rsidR="00412F27" w:rsidRPr="00CA1801" w:rsidRDefault="00412F27" w:rsidP="00412F27">
      <w:pPr>
        <w:numPr>
          <w:ilvl w:val="0"/>
          <w:numId w:val="8"/>
        </w:numPr>
        <w:overflowPunct/>
        <w:autoSpaceDE/>
        <w:autoSpaceDN/>
        <w:adjustRightInd/>
        <w:spacing w:after="160" w:line="259" w:lineRule="auto"/>
        <w:contextualSpacing/>
        <w:textAlignment w:val="auto"/>
        <w:rPr>
          <w:rFonts w:asciiTheme="minorHAnsi" w:hAnsiTheme="minorHAnsi"/>
        </w:rPr>
      </w:pPr>
      <w:r w:rsidRPr="00CA1801">
        <w:rPr>
          <w:rFonts w:asciiTheme="minorHAnsi" w:hAnsiTheme="minorHAnsi"/>
        </w:rPr>
        <w:t>Utvalget søker ekstern finansiering til prosjekter. Korskolen viderefører sine søknadsrutiner. Søknadene samordnes i den grad det er naturlig og mulig.</w:t>
      </w:r>
    </w:p>
    <w:p w:rsidR="00412F27" w:rsidRPr="00CA1801" w:rsidRDefault="00412F27" w:rsidP="00412F27">
      <w:pPr>
        <w:numPr>
          <w:ilvl w:val="0"/>
          <w:numId w:val="8"/>
        </w:numPr>
        <w:overflowPunct/>
        <w:autoSpaceDE/>
        <w:autoSpaceDN/>
        <w:adjustRightInd/>
        <w:spacing w:after="160" w:line="259" w:lineRule="auto"/>
        <w:contextualSpacing/>
        <w:textAlignment w:val="auto"/>
        <w:rPr>
          <w:rFonts w:asciiTheme="minorHAnsi" w:hAnsiTheme="minorHAnsi"/>
        </w:rPr>
      </w:pPr>
      <w:r w:rsidRPr="00CA1801">
        <w:rPr>
          <w:rFonts w:asciiTheme="minorHAnsi" w:hAnsiTheme="minorHAnsi"/>
        </w:rPr>
        <w:t>Utvalget disponerer KMU fondet, og kan tildele midler til prosjekter.</w:t>
      </w:r>
    </w:p>
    <w:p w:rsidR="00412F27" w:rsidRPr="00CA1801" w:rsidRDefault="00412F27" w:rsidP="00412F27">
      <w:pPr>
        <w:numPr>
          <w:ilvl w:val="0"/>
          <w:numId w:val="8"/>
        </w:numPr>
        <w:overflowPunct/>
        <w:autoSpaceDE/>
        <w:autoSpaceDN/>
        <w:adjustRightInd/>
        <w:spacing w:after="160" w:line="259" w:lineRule="auto"/>
        <w:contextualSpacing/>
        <w:textAlignment w:val="auto"/>
        <w:rPr>
          <w:rFonts w:asciiTheme="minorHAnsi" w:hAnsiTheme="minorHAnsi"/>
        </w:rPr>
      </w:pPr>
      <w:r w:rsidRPr="00CA1801">
        <w:rPr>
          <w:rFonts w:asciiTheme="minorHAnsi" w:hAnsiTheme="minorHAnsi"/>
        </w:rPr>
        <w:t>Utvalget utarbeider brosjyre og kommer med forslag til markedsføring av konsertvirksomheten hvert semester.</w:t>
      </w:r>
    </w:p>
    <w:p w:rsidR="00412F27" w:rsidRPr="00CA1801" w:rsidRDefault="00412F27" w:rsidP="00412F27">
      <w:pPr>
        <w:numPr>
          <w:ilvl w:val="0"/>
          <w:numId w:val="8"/>
        </w:numPr>
        <w:overflowPunct/>
        <w:autoSpaceDE/>
        <w:autoSpaceDN/>
        <w:adjustRightInd/>
        <w:spacing w:after="160" w:line="259" w:lineRule="auto"/>
        <w:contextualSpacing/>
        <w:textAlignment w:val="auto"/>
        <w:rPr>
          <w:rFonts w:asciiTheme="minorHAnsi" w:hAnsiTheme="minorHAnsi"/>
        </w:rPr>
      </w:pPr>
      <w:r w:rsidRPr="00CA1801">
        <w:rPr>
          <w:rFonts w:asciiTheme="minorHAnsi" w:hAnsiTheme="minorHAnsi"/>
        </w:rPr>
        <w:t xml:space="preserve">Utvalget utarbeider mal for budsjett, kontrakter med aktører, honorarer og samarbeidsrutiner med kirkekontoret. </w:t>
      </w:r>
    </w:p>
    <w:p w:rsidR="00412F27" w:rsidRPr="00CA1801" w:rsidRDefault="00412F27" w:rsidP="00412F27">
      <w:pPr>
        <w:rPr>
          <w:rFonts w:asciiTheme="minorHAnsi" w:hAnsiTheme="minorHAnsi"/>
          <w:b/>
        </w:rPr>
      </w:pPr>
      <w:r w:rsidRPr="00CA1801">
        <w:rPr>
          <w:rFonts w:asciiTheme="minorHAnsi" w:hAnsiTheme="minorHAnsi"/>
          <w:b/>
        </w:rPr>
        <w:t>§3 Kantorkontaktens oppgave</w:t>
      </w:r>
    </w:p>
    <w:p w:rsidR="00412F27" w:rsidRPr="00CA1801" w:rsidRDefault="00412F27" w:rsidP="00412F27">
      <w:pPr>
        <w:rPr>
          <w:rFonts w:asciiTheme="minorHAnsi" w:hAnsiTheme="minorHAnsi"/>
        </w:rPr>
      </w:pPr>
      <w:r w:rsidRPr="00CA1801">
        <w:rPr>
          <w:rFonts w:asciiTheme="minorHAnsi" w:hAnsiTheme="minorHAnsi"/>
        </w:rPr>
        <w:t xml:space="preserve">Kantorkontakt kaller inn til møtene og er utvalgets sekretær. </w:t>
      </w:r>
    </w:p>
    <w:p w:rsidR="00412F27" w:rsidRPr="00CA1801" w:rsidRDefault="00412F27" w:rsidP="00412F27">
      <w:pPr>
        <w:rPr>
          <w:rFonts w:asciiTheme="minorHAnsi" w:hAnsiTheme="minorHAnsi"/>
        </w:rPr>
      </w:pPr>
      <w:r w:rsidRPr="00CA1801">
        <w:rPr>
          <w:rFonts w:asciiTheme="minorHAnsi" w:hAnsiTheme="minorHAnsi"/>
        </w:rPr>
        <w:t>Det føres referat fra møtene som sendes leder av menighetsrådene med kopi til kirkeverge, regnskapskontor til orientering.</w:t>
      </w:r>
    </w:p>
    <w:p w:rsidR="00412F27" w:rsidRPr="00CA1801" w:rsidRDefault="00412F27" w:rsidP="00412F27">
      <w:pPr>
        <w:rPr>
          <w:rFonts w:asciiTheme="minorHAnsi" w:hAnsiTheme="minorHAnsi"/>
        </w:rPr>
      </w:pPr>
      <w:r w:rsidRPr="00CA1801">
        <w:rPr>
          <w:rFonts w:asciiTheme="minorHAnsi" w:hAnsiTheme="minorHAnsi"/>
        </w:rPr>
        <w:t>Kantorkontakt søker om eksterne midler etter vedtatte planer.</w:t>
      </w:r>
    </w:p>
    <w:p w:rsidR="00412F27" w:rsidRPr="00CA1801" w:rsidRDefault="00412F27" w:rsidP="00412F27">
      <w:pPr>
        <w:rPr>
          <w:rFonts w:asciiTheme="minorHAnsi" w:hAnsiTheme="minorHAnsi"/>
          <w:b/>
        </w:rPr>
      </w:pPr>
      <w:r w:rsidRPr="00CA1801">
        <w:rPr>
          <w:rFonts w:asciiTheme="minorHAnsi" w:hAnsiTheme="minorHAnsi"/>
          <w:b/>
        </w:rPr>
        <w:t>§4 Møter</w:t>
      </w:r>
    </w:p>
    <w:p w:rsidR="00412F27" w:rsidRPr="00CA1801" w:rsidRDefault="00412F27" w:rsidP="00412F27">
      <w:pPr>
        <w:numPr>
          <w:ilvl w:val="0"/>
          <w:numId w:val="9"/>
        </w:numPr>
        <w:overflowPunct/>
        <w:autoSpaceDE/>
        <w:autoSpaceDN/>
        <w:adjustRightInd/>
        <w:spacing w:after="160" w:line="259" w:lineRule="auto"/>
        <w:contextualSpacing/>
        <w:textAlignment w:val="auto"/>
        <w:rPr>
          <w:rFonts w:asciiTheme="minorHAnsi" w:hAnsiTheme="minorHAnsi"/>
        </w:rPr>
      </w:pPr>
      <w:r w:rsidRPr="00CA1801">
        <w:rPr>
          <w:rFonts w:asciiTheme="minorHAnsi" w:hAnsiTheme="minorHAnsi"/>
        </w:rPr>
        <w:t>Utvalget møtes minimum to ganger pr. semester, for å dele ideer, utarbeide forslag til planer, formidle forslagene til menighetsrådene og utarbeide brosjyre når programmet er endelig vedtatt av menighetsrådene.</w:t>
      </w:r>
    </w:p>
    <w:p w:rsidR="00412F27" w:rsidRPr="00CA1801" w:rsidRDefault="00412F27" w:rsidP="00412F27">
      <w:pPr>
        <w:numPr>
          <w:ilvl w:val="0"/>
          <w:numId w:val="9"/>
        </w:numPr>
        <w:overflowPunct/>
        <w:autoSpaceDE/>
        <w:autoSpaceDN/>
        <w:adjustRightInd/>
        <w:spacing w:after="160" w:line="259" w:lineRule="auto"/>
        <w:contextualSpacing/>
        <w:textAlignment w:val="auto"/>
        <w:rPr>
          <w:rFonts w:asciiTheme="minorHAnsi" w:hAnsiTheme="minorHAnsi"/>
        </w:rPr>
      </w:pPr>
      <w:r w:rsidRPr="00CA1801">
        <w:rPr>
          <w:rFonts w:asciiTheme="minorHAnsi" w:hAnsiTheme="minorHAnsi"/>
        </w:rPr>
        <w:t>Utvalget innkalles etter oppsatt møteplan med normalt 7 dagers skriftlig varsel. Saksliste skal foreligge ved innkalling, saksdokumenter kan distribueres i møtet.</w:t>
      </w:r>
    </w:p>
    <w:p w:rsidR="00412F27" w:rsidRPr="00CA1801" w:rsidRDefault="00412F27" w:rsidP="00412F27">
      <w:pPr>
        <w:numPr>
          <w:ilvl w:val="0"/>
          <w:numId w:val="9"/>
        </w:numPr>
        <w:overflowPunct/>
        <w:autoSpaceDE/>
        <w:autoSpaceDN/>
        <w:adjustRightInd/>
        <w:spacing w:after="160" w:line="259" w:lineRule="auto"/>
        <w:contextualSpacing/>
        <w:textAlignment w:val="auto"/>
        <w:rPr>
          <w:rFonts w:asciiTheme="minorHAnsi" w:hAnsiTheme="minorHAnsi"/>
        </w:rPr>
      </w:pPr>
      <w:r w:rsidRPr="00CA1801">
        <w:rPr>
          <w:rFonts w:asciiTheme="minorHAnsi" w:hAnsiTheme="minorHAnsi"/>
        </w:rPr>
        <w:t>Utvalget innkaller til utvidet samarbeidsmøte med alle medlemmene i konsertutvalgene, kantorene og representanter for korskolen en gang pr år for å drøfte konsertvirksomheten i kirkene.</w:t>
      </w:r>
    </w:p>
    <w:p w:rsidR="00412F27" w:rsidRPr="00CA1801" w:rsidRDefault="00412F27" w:rsidP="00412F27">
      <w:pPr>
        <w:numPr>
          <w:ilvl w:val="0"/>
          <w:numId w:val="9"/>
        </w:numPr>
        <w:overflowPunct/>
        <w:autoSpaceDE/>
        <w:autoSpaceDN/>
        <w:adjustRightInd/>
        <w:spacing w:after="160" w:line="259" w:lineRule="auto"/>
        <w:contextualSpacing/>
        <w:textAlignment w:val="auto"/>
        <w:rPr>
          <w:rFonts w:asciiTheme="minorHAnsi" w:hAnsiTheme="minorHAnsi"/>
        </w:rPr>
      </w:pPr>
      <w:r w:rsidRPr="00CA1801">
        <w:rPr>
          <w:rFonts w:asciiTheme="minorHAnsi" w:hAnsiTheme="minorHAnsi"/>
        </w:rPr>
        <w:t>Utvalget kan invitere andre det er ønskelig å rådføre seg med.</w:t>
      </w:r>
    </w:p>
    <w:p w:rsidR="00412F27" w:rsidRPr="00CA1801" w:rsidRDefault="00412F27" w:rsidP="00412F27">
      <w:pPr>
        <w:numPr>
          <w:ilvl w:val="0"/>
          <w:numId w:val="9"/>
        </w:numPr>
        <w:overflowPunct/>
        <w:autoSpaceDE/>
        <w:autoSpaceDN/>
        <w:adjustRightInd/>
        <w:spacing w:after="160" w:line="259" w:lineRule="auto"/>
        <w:contextualSpacing/>
        <w:textAlignment w:val="auto"/>
        <w:rPr>
          <w:rFonts w:asciiTheme="minorHAnsi" w:hAnsiTheme="minorHAnsi"/>
        </w:rPr>
      </w:pPr>
      <w:r w:rsidRPr="00CA1801">
        <w:rPr>
          <w:rFonts w:asciiTheme="minorHAnsi" w:hAnsiTheme="minorHAnsi"/>
        </w:rPr>
        <w:t>Utvalgets møter holdes normalt for åpne dører.</w:t>
      </w:r>
    </w:p>
    <w:p w:rsidR="00412F27" w:rsidRPr="00CA1801" w:rsidRDefault="00412F27" w:rsidP="00412F27">
      <w:pPr>
        <w:contextualSpacing/>
        <w:rPr>
          <w:rFonts w:asciiTheme="minorHAnsi" w:hAnsiTheme="minorHAnsi"/>
          <w:b/>
          <w:sz w:val="28"/>
          <w:szCs w:val="28"/>
        </w:rPr>
      </w:pPr>
    </w:p>
    <w:p w:rsidR="00412F27" w:rsidRPr="00CA1801" w:rsidRDefault="00412F27" w:rsidP="00412F27">
      <w:pPr>
        <w:contextualSpacing/>
        <w:rPr>
          <w:rFonts w:asciiTheme="minorHAnsi" w:hAnsiTheme="minorHAnsi"/>
        </w:rPr>
      </w:pPr>
      <w:r w:rsidRPr="00CA1801">
        <w:rPr>
          <w:rFonts w:asciiTheme="minorHAnsi" w:hAnsiTheme="minorHAnsi"/>
          <w:b/>
          <w:sz w:val="28"/>
          <w:szCs w:val="28"/>
        </w:rPr>
        <w:t>Justering av Lokal plan for kirkemusikk</w:t>
      </w:r>
    </w:p>
    <w:p w:rsidR="00412F27" w:rsidRPr="00CA1801" w:rsidRDefault="00412F27" w:rsidP="00412F27">
      <w:pPr>
        <w:rPr>
          <w:rFonts w:asciiTheme="minorHAnsi" w:hAnsiTheme="minorHAnsi"/>
        </w:rPr>
      </w:pPr>
      <w:r w:rsidRPr="00CA1801">
        <w:rPr>
          <w:rFonts w:asciiTheme="minorHAnsi" w:hAnsiTheme="minorHAnsi"/>
        </w:rPr>
        <w:t xml:space="preserve">Kirkemusikalsk utvalg og mandatet tas inn i planen. Planen redigeres slik at de nye rutinene kommer fram.  </w:t>
      </w:r>
    </w:p>
    <w:p w:rsidR="0099277D" w:rsidRDefault="0099277D" w:rsidP="00412F27">
      <w:pPr>
        <w:rPr>
          <w:rFonts w:asciiTheme="minorHAnsi" w:hAnsiTheme="minorHAnsi"/>
          <w:b/>
        </w:rPr>
      </w:pPr>
    </w:p>
    <w:p w:rsidR="00412F27" w:rsidRPr="00CA1801" w:rsidRDefault="00412F27" w:rsidP="00412F27">
      <w:pPr>
        <w:rPr>
          <w:rFonts w:asciiTheme="minorHAnsi" w:hAnsiTheme="minorHAnsi"/>
          <w:b/>
        </w:rPr>
      </w:pPr>
      <w:r w:rsidRPr="00CA1801">
        <w:rPr>
          <w:rFonts w:asciiTheme="minorHAnsi" w:hAnsiTheme="minorHAnsi"/>
          <w:b/>
        </w:rPr>
        <w:t>KIRKEMUSIKK I KONSERTER</w:t>
      </w:r>
    </w:p>
    <w:p w:rsidR="00412F27" w:rsidRPr="00CA1801" w:rsidRDefault="00412F27" w:rsidP="00412F27">
      <w:pPr>
        <w:rPr>
          <w:rFonts w:asciiTheme="minorHAnsi" w:hAnsiTheme="minorHAnsi"/>
          <w:b/>
        </w:rPr>
      </w:pPr>
      <w:r w:rsidRPr="00CA1801">
        <w:rPr>
          <w:rFonts w:asciiTheme="minorHAnsi" w:hAnsiTheme="minorHAnsi"/>
          <w:b/>
        </w:rPr>
        <w:t>Tiltak:</w:t>
      </w:r>
    </w:p>
    <w:p w:rsidR="00412F27" w:rsidRPr="00CA1801" w:rsidRDefault="00412F27" w:rsidP="00412F27">
      <w:pPr>
        <w:rPr>
          <w:rFonts w:asciiTheme="minorHAnsi" w:hAnsiTheme="minorHAnsi"/>
        </w:rPr>
      </w:pPr>
      <w:r w:rsidRPr="00CA1801">
        <w:rPr>
          <w:rFonts w:asciiTheme="minorHAnsi" w:hAnsiTheme="minorHAnsi"/>
        </w:rPr>
        <w:t xml:space="preserve">Punkt 3: </w:t>
      </w:r>
      <w:r w:rsidRPr="00CA1801">
        <w:rPr>
          <w:rFonts w:asciiTheme="minorHAnsi" w:hAnsiTheme="minorHAnsi"/>
          <w:b/>
        </w:rPr>
        <w:t>Konsertutvalge</w:t>
      </w:r>
      <w:r w:rsidRPr="00CA1801">
        <w:rPr>
          <w:rFonts w:asciiTheme="minorHAnsi" w:hAnsiTheme="minorHAnsi"/>
        </w:rPr>
        <w:t>t utarbeider forslag til konserter i kirken, forslaget drøftes i KMU og legges fram for menighetsrådet til endelig godkjenning. Planene vedtas 1. juni og 1.desember.</w:t>
      </w:r>
    </w:p>
    <w:p w:rsidR="00412F27" w:rsidRPr="00CA1801" w:rsidRDefault="00412F27" w:rsidP="00412F27">
      <w:pPr>
        <w:rPr>
          <w:rFonts w:asciiTheme="minorHAnsi" w:hAnsiTheme="minorHAnsi"/>
        </w:rPr>
      </w:pPr>
      <w:r w:rsidRPr="00CA1801">
        <w:rPr>
          <w:rFonts w:asciiTheme="minorHAnsi" w:hAnsiTheme="minorHAnsi"/>
        </w:rPr>
        <w:t xml:space="preserve">Punkt 6: Kirkemusikalsk utvalg setter opp forslag til budsjett og søker om eksterne midler til konsertene. </w:t>
      </w:r>
    </w:p>
    <w:p w:rsidR="00412F27" w:rsidRPr="00CA1801" w:rsidRDefault="00412F27" w:rsidP="00412F27">
      <w:pPr>
        <w:rPr>
          <w:rFonts w:asciiTheme="minorHAnsi" w:hAnsiTheme="minorHAnsi"/>
        </w:rPr>
      </w:pPr>
      <w:r w:rsidRPr="00CA1801">
        <w:rPr>
          <w:rFonts w:asciiTheme="minorHAnsi" w:hAnsiTheme="minorHAnsi"/>
        </w:rPr>
        <w:t xml:space="preserve">Punkt 8 og 9 samordnes til: Kirkemusikalsk utvalg innkaller konsertutvalgene, kantorene og representanter for korskolen til møter for å drøfte konsertvirksomheten i kirkene en gang pr år. </w:t>
      </w:r>
    </w:p>
    <w:p w:rsidR="00412F27" w:rsidRPr="00CA1801" w:rsidRDefault="00412F27" w:rsidP="00412F27">
      <w:pPr>
        <w:rPr>
          <w:rFonts w:asciiTheme="minorHAnsi" w:hAnsiTheme="minorHAnsi"/>
          <w:b/>
        </w:rPr>
      </w:pPr>
      <w:r w:rsidRPr="00CA1801">
        <w:rPr>
          <w:rFonts w:asciiTheme="minorHAnsi" w:hAnsiTheme="minorHAnsi"/>
          <w:b/>
        </w:rPr>
        <w:t>Nye punkt:</w:t>
      </w:r>
    </w:p>
    <w:p w:rsidR="00412F27" w:rsidRPr="00CA1801" w:rsidRDefault="00412F27" w:rsidP="00412F27">
      <w:pPr>
        <w:rPr>
          <w:rFonts w:asciiTheme="minorHAnsi" w:hAnsiTheme="minorHAnsi"/>
        </w:rPr>
      </w:pPr>
      <w:r w:rsidRPr="00CA1801">
        <w:rPr>
          <w:rFonts w:asciiTheme="minorHAnsi" w:hAnsiTheme="minorHAnsi"/>
        </w:rPr>
        <w:t>Kirkemusikalsk utvalg (KMU) skal bidra til å koordinere konsertvirksomheten i kirkene på Nøtterøy. Det er utarbeidet eget mandat for utvalget. Mandatet innarbeides i planen.</w:t>
      </w:r>
    </w:p>
    <w:p w:rsidR="00412F27" w:rsidRPr="00CA1801" w:rsidRDefault="00412F27" w:rsidP="00412F27">
      <w:pPr>
        <w:rPr>
          <w:rFonts w:asciiTheme="minorHAnsi" w:hAnsiTheme="minorHAnsi"/>
        </w:rPr>
      </w:pPr>
      <w:r w:rsidRPr="00CA1801">
        <w:rPr>
          <w:rFonts w:asciiTheme="minorHAnsi" w:hAnsiTheme="minorHAnsi"/>
        </w:rPr>
        <w:t>Menighetsrådene vedtar sine egne planer for konsertvirksomheten. De har ansvar for gjennomføring og finansiering av disse.  Kirkekontoret fører endelig regnskap.</w:t>
      </w:r>
    </w:p>
    <w:p w:rsidR="00412F27" w:rsidRPr="00CA1801" w:rsidRDefault="00412F27" w:rsidP="00412F27">
      <w:pPr>
        <w:rPr>
          <w:rFonts w:asciiTheme="minorHAnsi" w:hAnsiTheme="minorHAnsi"/>
        </w:rPr>
      </w:pPr>
      <w:r w:rsidRPr="00CA1801">
        <w:rPr>
          <w:rFonts w:asciiTheme="minorHAnsi" w:hAnsiTheme="minorHAnsi"/>
        </w:rPr>
        <w:t>Skjema for rutiner for administrasjon av konsertvirksomheten justeres slik at det blir i samsvar med planen.</w:t>
      </w:r>
    </w:p>
    <w:p w:rsidR="00412F27" w:rsidRPr="00CA1801" w:rsidRDefault="00412F27" w:rsidP="00412F27">
      <w:pPr>
        <w:rPr>
          <w:rFonts w:asciiTheme="minorHAnsi" w:hAnsiTheme="minorHAnsi"/>
        </w:rPr>
      </w:pPr>
    </w:p>
    <w:p w:rsidR="00412F27" w:rsidRPr="00CA1801" w:rsidRDefault="00412F27" w:rsidP="00412F27">
      <w:pPr>
        <w:rPr>
          <w:rFonts w:asciiTheme="minorHAnsi" w:hAnsiTheme="minorHAnsi"/>
          <w:b/>
          <w:sz w:val="28"/>
          <w:szCs w:val="28"/>
        </w:rPr>
      </w:pPr>
      <w:r w:rsidRPr="00CA1801">
        <w:rPr>
          <w:rFonts w:asciiTheme="minorHAnsi" w:hAnsiTheme="minorHAnsi"/>
          <w:b/>
          <w:sz w:val="28"/>
          <w:szCs w:val="28"/>
        </w:rPr>
        <w:t>Sak 23/2016 Delegasjonsreglement for AU</w:t>
      </w:r>
    </w:p>
    <w:p w:rsidR="0099277D" w:rsidRDefault="00412F27" w:rsidP="00412F27">
      <w:pPr>
        <w:rPr>
          <w:rFonts w:asciiTheme="minorHAnsi" w:hAnsiTheme="minorHAnsi"/>
          <w:b/>
        </w:rPr>
      </w:pPr>
      <w:r w:rsidRPr="00CA1801">
        <w:rPr>
          <w:rFonts w:asciiTheme="minorHAnsi" w:hAnsiTheme="minorHAnsi"/>
          <w:b/>
        </w:rPr>
        <w:t xml:space="preserve">Bakgrunn for </w:t>
      </w:r>
      <w:r w:rsidR="0099277D" w:rsidRPr="00CA1801">
        <w:rPr>
          <w:rFonts w:asciiTheme="minorHAnsi" w:hAnsiTheme="minorHAnsi"/>
          <w:b/>
        </w:rPr>
        <w:t xml:space="preserve">saken: </w:t>
      </w:r>
    </w:p>
    <w:p w:rsidR="00412F27" w:rsidRPr="00CA1801" w:rsidRDefault="0099277D" w:rsidP="00412F27">
      <w:pPr>
        <w:rPr>
          <w:rFonts w:asciiTheme="minorHAnsi" w:hAnsiTheme="minorHAnsi"/>
        </w:rPr>
      </w:pPr>
      <w:r w:rsidRPr="00CA1801">
        <w:rPr>
          <w:rFonts w:asciiTheme="minorHAnsi" w:hAnsiTheme="minorHAnsi"/>
          <w:b/>
        </w:rPr>
        <w:t>Menighetsrådet</w:t>
      </w:r>
      <w:r w:rsidR="00412F27" w:rsidRPr="00CA1801">
        <w:rPr>
          <w:rFonts w:asciiTheme="minorHAnsi" w:hAnsiTheme="minorHAnsi"/>
        </w:rPr>
        <w:t xml:space="preserve"> diskuterte fullmakt til AU i sak 11/2015.</w:t>
      </w:r>
      <w:r>
        <w:rPr>
          <w:rFonts w:asciiTheme="minorHAnsi" w:hAnsiTheme="minorHAnsi"/>
        </w:rPr>
        <w:t xml:space="preserve"> L</w:t>
      </w:r>
      <w:r w:rsidR="00412F27" w:rsidRPr="00CA1801">
        <w:rPr>
          <w:rFonts w:asciiTheme="minorHAnsi" w:hAnsiTheme="minorHAnsi"/>
        </w:rPr>
        <w:t xml:space="preserve">ederforum har i samarbeid med kirkevergen utarbeidet forslag til delegasjonsreglement. </w:t>
      </w:r>
    </w:p>
    <w:p w:rsidR="00412F27" w:rsidRPr="00CA1801" w:rsidRDefault="00412F27" w:rsidP="00412F27">
      <w:pPr>
        <w:rPr>
          <w:rFonts w:asciiTheme="minorHAnsi" w:hAnsiTheme="minorHAnsi"/>
          <w:b/>
        </w:rPr>
      </w:pPr>
    </w:p>
    <w:p w:rsidR="00412F27" w:rsidRPr="00CA1801" w:rsidRDefault="00584750" w:rsidP="00412F27">
      <w:pPr>
        <w:rPr>
          <w:rFonts w:asciiTheme="minorHAnsi" w:hAnsiTheme="minorHAnsi"/>
          <w:b/>
        </w:rPr>
      </w:pPr>
      <w:proofErr w:type="gramStart"/>
      <w:r w:rsidRPr="00CA1801">
        <w:rPr>
          <w:rFonts w:asciiTheme="minorHAnsi" w:hAnsiTheme="minorHAnsi"/>
          <w:b/>
        </w:rPr>
        <w:t>V</w:t>
      </w:r>
      <w:r w:rsidR="00412F27" w:rsidRPr="00CA1801">
        <w:rPr>
          <w:rFonts w:asciiTheme="minorHAnsi" w:hAnsiTheme="minorHAnsi"/>
          <w:b/>
        </w:rPr>
        <w:t>edtak:</w:t>
      </w:r>
      <w:r w:rsidR="00412F27" w:rsidRPr="00CA1801">
        <w:rPr>
          <w:rFonts w:asciiTheme="minorHAnsi" w:hAnsiTheme="minorHAnsi"/>
          <w:b/>
        </w:rPr>
        <w:br/>
      </w:r>
      <w:r w:rsidR="00412F27" w:rsidRPr="00CA1801">
        <w:rPr>
          <w:rFonts w:asciiTheme="minorHAnsi" w:hAnsiTheme="minorHAnsi"/>
        </w:rPr>
        <w:t>Nøtterøy</w:t>
      </w:r>
      <w:proofErr w:type="gramEnd"/>
      <w:r w:rsidR="00412F27" w:rsidRPr="00CA1801">
        <w:rPr>
          <w:rFonts w:asciiTheme="minorHAnsi" w:hAnsiTheme="minorHAnsi"/>
        </w:rPr>
        <w:t xml:space="preserve"> menighetsråd vedtar framlagte forslag til delegasjonsreglement for AU i Nøtterøy menighetsråd for valgperioden.</w:t>
      </w:r>
      <w:r w:rsidR="00412F27" w:rsidRPr="00CA1801">
        <w:rPr>
          <w:rFonts w:asciiTheme="minorHAnsi" w:hAnsiTheme="minorHAnsi"/>
          <w:b/>
        </w:rPr>
        <w:t xml:space="preserve"> </w:t>
      </w:r>
    </w:p>
    <w:p w:rsidR="00412F27" w:rsidRPr="00CA1801" w:rsidRDefault="00412F27" w:rsidP="00412F27">
      <w:pPr>
        <w:rPr>
          <w:rFonts w:asciiTheme="minorHAnsi" w:hAnsiTheme="minorHAnsi"/>
        </w:rPr>
      </w:pPr>
    </w:p>
    <w:p w:rsidR="00412F27" w:rsidRPr="00CA1801" w:rsidRDefault="00412F27" w:rsidP="00CA1801">
      <w:pPr>
        <w:keepNext/>
        <w:ind w:left="360" w:hanging="360"/>
        <w:outlineLvl w:val="1"/>
        <w:rPr>
          <w:rFonts w:asciiTheme="minorHAnsi" w:hAnsiTheme="minorHAnsi"/>
          <w:i/>
          <w:iCs/>
        </w:rPr>
      </w:pPr>
      <w:r w:rsidRPr="00CA1801">
        <w:rPr>
          <w:rFonts w:asciiTheme="minorHAnsi" w:hAnsiTheme="minorHAnsi"/>
          <w:b/>
          <w:bCs/>
          <w:sz w:val="32"/>
          <w:szCs w:val="32"/>
        </w:rPr>
        <w:t xml:space="preserve">Delegasjonsreglement for arbeidsutvalg (AU) </w:t>
      </w:r>
      <w:r w:rsidR="00CA1801" w:rsidRPr="00CA1801">
        <w:rPr>
          <w:rFonts w:asciiTheme="minorHAnsi" w:hAnsiTheme="minorHAnsi"/>
          <w:b/>
          <w:bCs/>
          <w:sz w:val="32"/>
          <w:szCs w:val="32"/>
        </w:rPr>
        <w:t xml:space="preserve">i Nøtterøy </w:t>
      </w:r>
      <w:r w:rsidR="00CA1801" w:rsidRPr="00CA1801">
        <w:rPr>
          <w:rFonts w:asciiTheme="minorHAnsi" w:hAnsiTheme="minorHAnsi"/>
          <w:b/>
          <w:bCs/>
          <w:sz w:val="28"/>
          <w:szCs w:val="28"/>
        </w:rPr>
        <w:t>m</w:t>
      </w:r>
      <w:r w:rsidRPr="00CA1801">
        <w:rPr>
          <w:rFonts w:asciiTheme="minorHAnsi" w:hAnsiTheme="minorHAnsi"/>
          <w:b/>
          <w:bCs/>
          <w:sz w:val="28"/>
          <w:szCs w:val="28"/>
        </w:rPr>
        <w:t>enighetsråd</w:t>
      </w:r>
      <w:r w:rsidR="00CA1801">
        <w:rPr>
          <w:rFonts w:asciiTheme="minorHAnsi" w:hAnsiTheme="minorHAnsi"/>
          <w:bCs/>
          <w:sz w:val="32"/>
          <w:szCs w:val="32"/>
        </w:rPr>
        <w:t xml:space="preserve"> </w:t>
      </w:r>
      <w:r w:rsidRPr="00CA1801">
        <w:rPr>
          <w:rFonts w:asciiTheme="minorHAnsi" w:hAnsiTheme="minorHAnsi"/>
          <w:i/>
          <w:iCs/>
        </w:rPr>
        <w:t xml:space="preserve">Utvalget skal utføre sine oppgaver i henhold til bestemmelsene i Forvaltningsloven og Offentlighetsloven. </w:t>
      </w:r>
    </w:p>
    <w:p w:rsidR="00412F27" w:rsidRPr="00CA1801" w:rsidRDefault="00412F27" w:rsidP="00412F27">
      <w:pPr>
        <w:numPr>
          <w:ilvl w:val="0"/>
          <w:numId w:val="2"/>
        </w:numPr>
        <w:overflowPunct/>
        <w:autoSpaceDE/>
        <w:autoSpaceDN/>
        <w:adjustRightInd/>
        <w:spacing w:before="120" w:after="120"/>
        <w:ind w:left="426"/>
        <w:textAlignment w:val="auto"/>
        <w:rPr>
          <w:rFonts w:asciiTheme="minorHAnsi" w:hAnsiTheme="minorHAnsi"/>
          <w:sz w:val="22"/>
          <w:szCs w:val="22"/>
        </w:rPr>
      </w:pPr>
      <w:r w:rsidRPr="00CA1801">
        <w:rPr>
          <w:rFonts w:asciiTheme="minorHAnsi" w:hAnsiTheme="minorHAnsi"/>
          <w:b/>
          <w:bCs/>
          <w:sz w:val="26"/>
          <w:szCs w:val="26"/>
        </w:rPr>
        <w:t>Valg og sammensetning</w:t>
      </w:r>
      <w:r w:rsidRPr="00CA1801">
        <w:rPr>
          <w:rFonts w:asciiTheme="minorHAnsi" w:hAnsiTheme="minorHAnsi"/>
          <w:b/>
          <w:bCs/>
          <w:sz w:val="28"/>
          <w:szCs w:val="28"/>
        </w:rPr>
        <w:br/>
      </w:r>
      <w:r w:rsidRPr="00CA1801">
        <w:rPr>
          <w:rFonts w:asciiTheme="minorHAnsi" w:hAnsiTheme="minorHAnsi"/>
          <w:sz w:val="22"/>
          <w:szCs w:val="22"/>
        </w:rPr>
        <w:t xml:space="preserve">Arbeidsutvalget består av minst 3 medlemmer valgt av menighetsrådet. </w:t>
      </w:r>
      <w:r w:rsidRPr="00CA1801">
        <w:rPr>
          <w:rFonts w:asciiTheme="minorHAnsi" w:hAnsiTheme="minorHAnsi"/>
          <w:sz w:val="22"/>
          <w:szCs w:val="22"/>
        </w:rPr>
        <w:br/>
        <w:t>Leder, nestleder og sokneprest i menighetsråd er faste medlemmer.</w:t>
      </w:r>
    </w:p>
    <w:p w:rsidR="00412F27" w:rsidRPr="00CA1801" w:rsidRDefault="00412F27" w:rsidP="00412F27">
      <w:pPr>
        <w:numPr>
          <w:ilvl w:val="0"/>
          <w:numId w:val="2"/>
        </w:numPr>
        <w:overflowPunct/>
        <w:autoSpaceDE/>
        <w:autoSpaceDN/>
        <w:adjustRightInd/>
        <w:spacing w:before="120" w:after="120"/>
        <w:ind w:left="426"/>
        <w:textAlignment w:val="auto"/>
        <w:rPr>
          <w:rFonts w:asciiTheme="minorHAnsi" w:hAnsiTheme="minorHAnsi"/>
          <w:sz w:val="22"/>
          <w:szCs w:val="22"/>
        </w:rPr>
      </w:pPr>
      <w:r w:rsidRPr="00CA1801">
        <w:rPr>
          <w:rFonts w:asciiTheme="minorHAnsi" w:hAnsiTheme="minorHAnsi"/>
          <w:b/>
          <w:sz w:val="26"/>
          <w:szCs w:val="26"/>
        </w:rPr>
        <w:t>Mandat</w:t>
      </w:r>
      <w:r w:rsidRPr="00CA1801">
        <w:rPr>
          <w:rFonts w:asciiTheme="minorHAnsi" w:hAnsiTheme="minorHAnsi"/>
        </w:rPr>
        <w:br/>
      </w:r>
      <w:r w:rsidRPr="00CA1801">
        <w:rPr>
          <w:rFonts w:asciiTheme="minorHAnsi" w:hAnsiTheme="minorHAnsi"/>
          <w:sz w:val="22"/>
          <w:szCs w:val="22"/>
        </w:rPr>
        <w:t xml:space="preserve">Arbeidsutvalget er menighetsrådets utvalg etter Kirkelovens § 8. </w:t>
      </w:r>
      <w:r w:rsidRPr="00CA1801">
        <w:rPr>
          <w:rFonts w:asciiTheme="minorHAnsi" w:hAnsiTheme="minorHAnsi"/>
          <w:sz w:val="22"/>
          <w:szCs w:val="22"/>
        </w:rPr>
        <w:br/>
        <w:t>Utvalget skal</w:t>
      </w:r>
    </w:p>
    <w:p w:rsidR="00412F27" w:rsidRPr="00CA1801" w:rsidRDefault="00412F27" w:rsidP="00412F27">
      <w:pPr>
        <w:keepNext/>
        <w:numPr>
          <w:ilvl w:val="0"/>
          <w:numId w:val="3"/>
        </w:numPr>
        <w:overflowPunct/>
        <w:autoSpaceDE/>
        <w:autoSpaceDN/>
        <w:adjustRightInd/>
        <w:spacing w:before="120" w:after="120"/>
        <w:textAlignment w:val="auto"/>
        <w:outlineLvl w:val="1"/>
        <w:rPr>
          <w:rFonts w:asciiTheme="minorHAnsi" w:hAnsiTheme="minorHAnsi"/>
          <w:bCs/>
          <w:sz w:val="22"/>
          <w:szCs w:val="22"/>
        </w:rPr>
      </w:pPr>
      <w:r w:rsidRPr="00CA1801">
        <w:rPr>
          <w:rFonts w:asciiTheme="minorHAnsi" w:hAnsiTheme="minorHAnsi"/>
          <w:bCs/>
          <w:sz w:val="22"/>
          <w:szCs w:val="22"/>
        </w:rPr>
        <w:t>Forberede saker og legge frem forslag på vedtak til menighetsrådet</w:t>
      </w:r>
    </w:p>
    <w:p w:rsidR="00412F27" w:rsidRPr="00CA1801" w:rsidRDefault="00412F27" w:rsidP="00412F27">
      <w:pPr>
        <w:keepNext/>
        <w:numPr>
          <w:ilvl w:val="0"/>
          <w:numId w:val="3"/>
        </w:numPr>
        <w:overflowPunct/>
        <w:autoSpaceDE/>
        <w:autoSpaceDN/>
        <w:adjustRightInd/>
        <w:spacing w:before="120" w:after="120"/>
        <w:textAlignment w:val="auto"/>
        <w:outlineLvl w:val="1"/>
        <w:rPr>
          <w:rFonts w:asciiTheme="minorHAnsi" w:hAnsiTheme="minorHAnsi"/>
          <w:bCs/>
          <w:sz w:val="22"/>
          <w:szCs w:val="22"/>
        </w:rPr>
      </w:pPr>
      <w:r w:rsidRPr="00CA1801">
        <w:rPr>
          <w:rFonts w:asciiTheme="minorHAnsi" w:hAnsiTheme="minorHAnsi"/>
          <w:b/>
          <w:bCs/>
          <w:sz w:val="26"/>
          <w:szCs w:val="26"/>
        </w:rPr>
        <w:t>F</w:t>
      </w:r>
      <w:r w:rsidRPr="00CA1801">
        <w:rPr>
          <w:rFonts w:asciiTheme="minorHAnsi" w:hAnsiTheme="minorHAnsi"/>
          <w:bCs/>
          <w:sz w:val="22"/>
          <w:szCs w:val="22"/>
        </w:rPr>
        <w:t xml:space="preserve">ølge opp og iverksette vedtak som er fattet av menighetsrådet </w:t>
      </w:r>
    </w:p>
    <w:p w:rsidR="00412F27" w:rsidRPr="00CA1801" w:rsidRDefault="00412F27" w:rsidP="00412F27">
      <w:pPr>
        <w:keepNext/>
        <w:numPr>
          <w:ilvl w:val="0"/>
          <w:numId w:val="3"/>
        </w:numPr>
        <w:overflowPunct/>
        <w:autoSpaceDE/>
        <w:autoSpaceDN/>
        <w:adjustRightInd/>
        <w:spacing w:before="120" w:after="120"/>
        <w:textAlignment w:val="auto"/>
        <w:outlineLvl w:val="1"/>
        <w:rPr>
          <w:rFonts w:asciiTheme="minorHAnsi" w:hAnsiTheme="minorHAnsi"/>
          <w:bCs/>
          <w:sz w:val="22"/>
          <w:szCs w:val="22"/>
        </w:rPr>
      </w:pPr>
      <w:r w:rsidRPr="00CA1801">
        <w:rPr>
          <w:rFonts w:asciiTheme="minorHAnsi" w:hAnsiTheme="minorHAnsi"/>
          <w:bCs/>
          <w:sz w:val="22"/>
          <w:szCs w:val="22"/>
        </w:rPr>
        <w:t xml:space="preserve"> Samt gis myndighet til beslutning i enkelte saker. Se punkt 3.</w:t>
      </w:r>
    </w:p>
    <w:p w:rsidR="00412F27" w:rsidRPr="00CA1801" w:rsidRDefault="00412F27" w:rsidP="00412F27">
      <w:pPr>
        <w:numPr>
          <w:ilvl w:val="0"/>
          <w:numId w:val="2"/>
        </w:numPr>
        <w:overflowPunct/>
        <w:autoSpaceDE/>
        <w:autoSpaceDN/>
        <w:adjustRightInd/>
        <w:spacing w:before="120" w:after="120"/>
        <w:ind w:left="426"/>
        <w:textAlignment w:val="auto"/>
        <w:rPr>
          <w:rFonts w:asciiTheme="minorHAnsi" w:hAnsiTheme="minorHAnsi"/>
          <w:sz w:val="22"/>
          <w:szCs w:val="22"/>
        </w:rPr>
      </w:pPr>
      <w:r w:rsidRPr="00CA1801">
        <w:rPr>
          <w:rFonts w:asciiTheme="minorHAnsi" w:hAnsiTheme="minorHAnsi"/>
          <w:b/>
          <w:bCs/>
          <w:sz w:val="26"/>
          <w:szCs w:val="26"/>
        </w:rPr>
        <w:t>Saker der utvalget har avgjørelsesmyndighet.</w:t>
      </w:r>
    </w:p>
    <w:p w:rsidR="00412F27" w:rsidRPr="00CA1801" w:rsidRDefault="00412F27" w:rsidP="00412F27">
      <w:pPr>
        <w:numPr>
          <w:ilvl w:val="0"/>
          <w:numId w:val="4"/>
        </w:numPr>
        <w:overflowPunct/>
        <w:autoSpaceDE/>
        <w:autoSpaceDN/>
        <w:adjustRightInd/>
        <w:spacing w:before="120" w:after="120"/>
        <w:ind w:left="851"/>
        <w:textAlignment w:val="auto"/>
        <w:rPr>
          <w:rFonts w:asciiTheme="minorHAnsi" w:hAnsiTheme="minorHAnsi"/>
          <w:b/>
          <w:bCs/>
          <w:sz w:val="26"/>
          <w:szCs w:val="26"/>
        </w:rPr>
      </w:pPr>
      <w:r w:rsidRPr="00CA1801">
        <w:rPr>
          <w:rFonts w:asciiTheme="minorHAnsi" w:hAnsiTheme="minorHAnsi"/>
          <w:sz w:val="22"/>
          <w:szCs w:val="22"/>
        </w:rPr>
        <w:t>Endre offerlister i løpet av året</w:t>
      </w:r>
    </w:p>
    <w:p w:rsidR="00412F27" w:rsidRPr="00CA1801" w:rsidRDefault="00412F27" w:rsidP="00412F27">
      <w:pPr>
        <w:numPr>
          <w:ilvl w:val="0"/>
          <w:numId w:val="4"/>
        </w:numPr>
        <w:overflowPunct/>
        <w:autoSpaceDE/>
        <w:autoSpaceDN/>
        <w:adjustRightInd/>
        <w:spacing w:before="120" w:after="120"/>
        <w:ind w:left="851"/>
        <w:textAlignment w:val="auto"/>
        <w:rPr>
          <w:rFonts w:asciiTheme="minorHAnsi" w:hAnsiTheme="minorHAnsi"/>
          <w:b/>
          <w:bCs/>
          <w:sz w:val="26"/>
          <w:szCs w:val="26"/>
        </w:rPr>
      </w:pPr>
      <w:r w:rsidRPr="00CA1801">
        <w:rPr>
          <w:rFonts w:asciiTheme="minorHAnsi" w:hAnsiTheme="minorHAnsi"/>
          <w:sz w:val="22"/>
          <w:szCs w:val="22"/>
        </w:rPr>
        <w:t>Å foreta overføringer mellom budsjettets hovedposter forutsatt at budsjettbalansen ikke endres.</w:t>
      </w:r>
    </w:p>
    <w:p w:rsidR="00412F27" w:rsidRPr="00CA1801" w:rsidRDefault="00412F27" w:rsidP="00412F27">
      <w:pPr>
        <w:numPr>
          <w:ilvl w:val="0"/>
          <w:numId w:val="4"/>
        </w:numPr>
        <w:overflowPunct/>
        <w:autoSpaceDE/>
        <w:autoSpaceDN/>
        <w:adjustRightInd/>
        <w:spacing w:before="120" w:after="120"/>
        <w:ind w:left="851"/>
        <w:textAlignment w:val="auto"/>
        <w:rPr>
          <w:rFonts w:asciiTheme="minorHAnsi" w:hAnsiTheme="minorHAnsi"/>
          <w:b/>
          <w:bCs/>
          <w:sz w:val="26"/>
          <w:szCs w:val="26"/>
        </w:rPr>
      </w:pPr>
      <w:r w:rsidRPr="00CA1801">
        <w:rPr>
          <w:rFonts w:asciiTheme="minorHAnsi" w:hAnsiTheme="minorHAnsi"/>
          <w:sz w:val="22"/>
          <w:szCs w:val="22"/>
        </w:rPr>
        <w:t>Å disponere merinntekter (overføringsinntekter) innenfor aktuell budsjettpost</w:t>
      </w:r>
    </w:p>
    <w:p w:rsidR="00412F27" w:rsidRPr="00CA1801" w:rsidRDefault="00412F27" w:rsidP="00412F27">
      <w:pPr>
        <w:numPr>
          <w:ilvl w:val="0"/>
          <w:numId w:val="4"/>
        </w:numPr>
        <w:overflowPunct/>
        <w:autoSpaceDE/>
        <w:autoSpaceDN/>
        <w:adjustRightInd/>
        <w:spacing w:before="120" w:after="120"/>
        <w:ind w:left="851"/>
        <w:textAlignment w:val="auto"/>
        <w:rPr>
          <w:rFonts w:asciiTheme="minorHAnsi" w:hAnsiTheme="minorHAnsi"/>
          <w:b/>
          <w:bCs/>
          <w:sz w:val="26"/>
          <w:szCs w:val="26"/>
        </w:rPr>
      </w:pPr>
      <w:r w:rsidRPr="00CA1801">
        <w:rPr>
          <w:rFonts w:asciiTheme="minorHAnsi" w:hAnsiTheme="minorHAnsi"/>
          <w:sz w:val="22"/>
          <w:szCs w:val="22"/>
        </w:rPr>
        <w:t>Å disponere ubenyttede midler mot slutten av året, innenfor rammen av brutto utgifter.</w:t>
      </w:r>
    </w:p>
    <w:p w:rsidR="00412F27" w:rsidRPr="00CA1801" w:rsidRDefault="00412F27" w:rsidP="00412F27">
      <w:pPr>
        <w:numPr>
          <w:ilvl w:val="0"/>
          <w:numId w:val="4"/>
        </w:numPr>
        <w:overflowPunct/>
        <w:autoSpaceDE/>
        <w:autoSpaceDN/>
        <w:adjustRightInd/>
        <w:spacing w:before="120" w:after="120"/>
        <w:ind w:left="851"/>
        <w:textAlignment w:val="auto"/>
        <w:rPr>
          <w:rFonts w:asciiTheme="minorHAnsi" w:hAnsiTheme="minorHAnsi"/>
          <w:b/>
          <w:bCs/>
          <w:sz w:val="26"/>
          <w:szCs w:val="26"/>
        </w:rPr>
      </w:pPr>
      <w:r w:rsidRPr="00CA1801">
        <w:rPr>
          <w:rFonts w:asciiTheme="minorHAnsi" w:hAnsiTheme="minorHAnsi"/>
          <w:sz w:val="22"/>
          <w:szCs w:val="22"/>
        </w:rPr>
        <w:t>Avgjøre søknader om bruk / utleie av kirken</w:t>
      </w:r>
    </w:p>
    <w:p w:rsidR="00412F27" w:rsidRPr="00CA1801" w:rsidRDefault="00412F27" w:rsidP="00412F27">
      <w:pPr>
        <w:keepNext/>
        <w:numPr>
          <w:ilvl w:val="0"/>
          <w:numId w:val="2"/>
        </w:numPr>
        <w:overflowPunct/>
        <w:autoSpaceDE/>
        <w:autoSpaceDN/>
        <w:adjustRightInd/>
        <w:spacing w:before="120" w:after="120"/>
        <w:ind w:left="426"/>
        <w:textAlignment w:val="auto"/>
        <w:outlineLvl w:val="1"/>
        <w:rPr>
          <w:rFonts w:asciiTheme="minorHAnsi" w:hAnsiTheme="minorHAnsi"/>
          <w:b/>
          <w:bCs/>
          <w:sz w:val="26"/>
          <w:szCs w:val="26"/>
        </w:rPr>
      </w:pPr>
      <w:r w:rsidRPr="00CA1801">
        <w:rPr>
          <w:rFonts w:asciiTheme="minorHAnsi" w:hAnsiTheme="minorHAnsi"/>
          <w:b/>
          <w:bCs/>
          <w:sz w:val="26"/>
          <w:szCs w:val="26"/>
        </w:rPr>
        <w:t xml:space="preserve">Møter </w:t>
      </w:r>
    </w:p>
    <w:p w:rsidR="00412F27" w:rsidRPr="00CA1801" w:rsidRDefault="00412F27" w:rsidP="00412F27">
      <w:pPr>
        <w:numPr>
          <w:ilvl w:val="0"/>
          <w:numId w:val="5"/>
        </w:numPr>
        <w:overflowPunct/>
        <w:autoSpaceDE/>
        <w:autoSpaceDN/>
        <w:adjustRightInd/>
        <w:spacing w:before="120" w:after="120"/>
        <w:ind w:left="720"/>
        <w:textAlignment w:val="auto"/>
        <w:rPr>
          <w:rFonts w:asciiTheme="minorHAnsi" w:hAnsiTheme="minorHAnsi"/>
          <w:sz w:val="22"/>
          <w:szCs w:val="22"/>
        </w:rPr>
      </w:pPr>
      <w:r w:rsidRPr="00CA1801">
        <w:rPr>
          <w:rFonts w:asciiTheme="minorHAnsi" w:hAnsiTheme="minorHAnsi"/>
          <w:sz w:val="22"/>
          <w:szCs w:val="22"/>
        </w:rPr>
        <w:t>Utvalget skal normalt ha møte i forkant av alle menighetsrådsmøter. For å ivareta framdrift og kontinuitet bør det utarbeides en årlig møteplan for utvalget.</w:t>
      </w:r>
    </w:p>
    <w:p w:rsidR="00412F27" w:rsidRPr="00CA1801" w:rsidRDefault="00412F27" w:rsidP="00412F27">
      <w:pPr>
        <w:numPr>
          <w:ilvl w:val="0"/>
          <w:numId w:val="5"/>
        </w:numPr>
        <w:overflowPunct/>
        <w:autoSpaceDE/>
        <w:autoSpaceDN/>
        <w:adjustRightInd/>
        <w:spacing w:before="120" w:after="120"/>
        <w:ind w:left="720"/>
        <w:textAlignment w:val="auto"/>
        <w:rPr>
          <w:rFonts w:asciiTheme="minorHAnsi" w:hAnsiTheme="minorHAnsi"/>
          <w:sz w:val="22"/>
          <w:szCs w:val="22"/>
        </w:rPr>
      </w:pPr>
      <w:r w:rsidRPr="00CA1801">
        <w:rPr>
          <w:rFonts w:asciiTheme="minorHAnsi" w:hAnsiTheme="minorHAnsi"/>
          <w:sz w:val="22"/>
          <w:szCs w:val="22"/>
        </w:rPr>
        <w:t>Utvalget innkalles med normalt 7 dagers skriftlig varsel. Saksliste skal foreligge ved innkalling men saksdokumenter kan distribueres i møtet.</w:t>
      </w:r>
    </w:p>
    <w:p w:rsidR="00412F27" w:rsidRPr="00CA1801" w:rsidRDefault="00412F27" w:rsidP="00412F27">
      <w:pPr>
        <w:numPr>
          <w:ilvl w:val="0"/>
          <w:numId w:val="5"/>
        </w:numPr>
        <w:overflowPunct/>
        <w:autoSpaceDE/>
        <w:autoSpaceDN/>
        <w:adjustRightInd/>
        <w:spacing w:before="120" w:after="120"/>
        <w:ind w:left="720"/>
        <w:textAlignment w:val="auto"/>
        <w:rPr>
          <w:rFonts w:asciiTheme="minorHAnsi" w:hAnsiTheme="minorHAnsi"/>
          <w:sz w:val="22"/>
          <w:szCs w:val="22"/>
        </w:rPr>
      </w:pPr>
      <w:r w:rsidRPr="00CA1801">
        <w:rPr>
          <w:rFonts w:asciiTheme="minorHAnsi" w:hAnsiTheme="minorHAnsi"/>
          <w:sz w:val="22"/>
          <w:szCs w:val="22"/>
        </w:rPr>
        <w:t>Utvalget kan innkalles på kort varsel ved behov for raske avgjørelser. Saker kan vedtas med digital godkjenning (e-post) dersom det er vanskelig å gjennomføre et fysisk møte.</w:t>
      </w:r>
    </w:p>
    <w:p w:rsidR="00412F27" w:rsidRPr="00CA1801" w:rsidRDefault="00412F27" w:rsidP="00412F27">
      <w:pPr>
        <w:numPr>
          <w:ilvl w:val="0"/>
          <w:numId w:val="1"/>
        </w:numPr>
        <w:overflowPunct/>
        <w:autoSpaceDE/>
        <w:autoSpaceDN/>
        <w:adjustRightInd/>
        <w:spacing w:before="120" w:after="120"/>
        <w:textAlignment w:val="auto"/>
        <w:rPr>
          <w:rFonts w:asciiTheme="minorHAnsi" w:hAnsiTheme="minorHAnsi"/>
        </w:rPr>
      </w:pPr>
      <w:r w:rsidRPr="00CA1801">
        <w:rPr>
          <w:rFonts w:asciiTheme="minorHAnsi" w:hAnsiTheme="minorHAnsi"/>
          <w:sz w:val="22"/>
          <w:szCs w:val="22"/>
        </w:rPr>
        <w:t>Utvalgets møter holdes normalt for åpne dører. Utvalget kan innkalle andre det er ønskelig å rådføre seg med.</w:t>
      </w:r>
    </w:p>
    <w:p w:rsidR="00412F27" w:rsidRPr="00CA1801" w:rsidRDefault="00412F27" w:rsidP="00412F27">
      <w:pPr>
        <w:numPr>
          <w:ilvl w:val="0"/>
          <w:numId w:val="1"/>
        </w:numPr>
        <w:overflowPunct/>
        <w:autoSpaceDE/>
        <w:autoSpaceDN/>
        <w:adjustRightInd/>
        <w:spacing w:before="120" w:after="120"/>
        <w:textAlignment w:val="auto"/>
        <w:rPr>
          <w:rFonts w:asciiTheme="minorHAnsi" w:hAnsiTheme="minorHAnsi"/>
        </w:rPr>
      </w:pPr>
      <w:r w:rsidRPr="00CA1801">
        <w:rPr>
          <w:rFonts w:asciiTheme="minorHAnsi" w:hAnsiTheme="minorHAnsi"/>
          <w:sz w:val="22"/>
          <w:szCs w:val="22"/>
        </w:rPr>
        <w:t xml:space="preserve">Utvalget er beslutningsdyktig når minst to av medlemmene er til stede. Avgjørelser treffes med alminnelig flertall. </w:t>
      </w:r>
    </w:p>
    <w:p w:rsidR="00412F27" w:rsidRPr="00CA1801" w:rsidRDefault="00412F27" w:rsidP="00412F27">
      <w:pPr>
        <w:numPr>
          <w:ilvl w:val="0"/>
          <w:numId w:val="1"/>
        </w:numPr>
        <w:overflowPunct/>
        <w:autoSpaceDE/>
        <w:autoSpaceDN/>
        <w:adjustRightInd/>
        <w:spacing w:before="120" w:after="120"/>
        <w:textAlignment w:val="auto"/>
        <w:rPr>
          <w:rFonts w:asciiTheme="minorHAnsi" w:hAnsiTheme="minorHAnsi"/>
        </w:rPr>
      </w:pPr>
      <w:r w:rsidRPr="00CA1801">
        <w:rPr>
          <w:rFonts w:asciiTheme="minorHAnsi" w:hAnsiTheme="minorHAnsi"/>
          <w:sz w:val="22"/>
          <w:szCs w:val="22"/>
        </w:rPr>
        <w:t>Det skal føres protokoll som legges frem på første påfølgende møte i menighetsrådet.</w:t>
      </w:r>
    </w:p>
    <w:p w:rsidR="00412F27" w:rsidRPr="00CA1801" w:rsidRDefault="00412F27" w:rsidP="00412F27">
      <w:pPr>
        <w:numPr>
          <w:ilvl w:val="0"/>
          <w:numId w:val="2"/>
        </w:numPr>
        <w:overflowPunct/>
        <w:autoSpaceDE/>
        <w:autoSpaceDN/>
        <w:adjustRightInd/>
        <w:spacing w:before="120" w:after="120"/>
        <w:ind w:left="426"/>
        <w:textAlignment w:val="auto"/>
        <w:rPr>
          <w:rFonts w:asciiTheme="minorHAnsi" w:hAnsiTheme="minorHAnsi"/>
          <w:sz w:val="26"/>
          <w:szCs w:val="26"/>
        </w:rPr>
      </w:pPr>
      <w:r w:rsidRPr="00CA1801">
        <w:rPr>
          <w:rFonts w:asciiTheme="minorHAnsi" w:hAnsiTheme="minorHAnsi"/>
          <w:b/>
          <w:bCs/>
          <w:sz w:val="26"/>
          <w:szCs w:val="26"/>
        </w:rPr>
        <w:t>Varighet</w:t>
      </w:r>
    </w:p>
    <w:p w:rsidR="00412F27" w:rsidRPr="00CA1801" w:rsidRDefault="00412F27" w:rsidP="00412F27">
      <w:pPr>
        <w:spacing w:before="120" w:after="120"/>
        <w:ind w:left="540"/>
        <w:rPr>
          <w:rFonts w:asciiTheme="minorHAnsi" w:hAnsiTheme="minorHAnsi"/>
        </w:rPr>
      </w:pPr>
      <w:r w:rsidRPr="00CA1801">
        <w:rPr>
          <w:rFonts w:asciiTheme="minorHAnsi" w:hAnsiTheme="minorHAnsi"/>
          <w:iCs/>
          <w:sz w:val="20"/>
        </w:rPr>
        <w:t>Dette reglementet gjøres gjeldende fra 01.04.2016 og ut gjeldende menighetsrådsperiode.</w:t>
      </w:r>
    </w:p>
    <w:p w:rsidR="00412F27" w:rsidRPr="00CA1801" w:rsidRDefault="00412F27" w:rsidP="00412F27">
      <w:pPr>
        <w:rPr>
          <w:rFonts w:asciiTheme="minorHAnsi" w:hAnsiTheme="minorHAnsi"/>
          <w:b/>
        </w:rPr>
      </w:pPr>
    </w:p>
    <w:p w:rsidR="00412F27" w:rsidRPr="00CA1801" w:rsidRDefault="00412F27" w:rsidP="00412F27">
      <w:pPr>
        <w:rPr>
          <w:rFonts w:asciiTheme="minorHAnsi" w:hAnsiTheme="minorHAnsi"/>
          <w:b/>
          <w:sz w:val="28"/>
          <w:szCs w:val="28"/>
        </w:rPr>
      </w:pPr>
      <w:r w:rsidRPr="00CA1801">
        <w:rPr>
          <w:rFonts w:asciiTheme="minorHAnsi" w:hAnsiTheme="minorHAnsi"/>
          <w:b/>
          <w:sz w:val="28"/>
          <w:szCs w:val="28"/>
        </w:rPr>
        <w:t>Sak 26/2016 Informasjon om arbeid med trosopplæring arbeid for barn og ungdom</w:t>
      </w:r>
    </w:p>
    <w:p w:rsidR="00412F27" w:rsidRPr="00CA1801" w:rsidRDefault="00412F27" w:rsidP="00412F27">
      <w:pPr>
        <w:rPr>
          <w:rFonts w:asciiTheme="minorHAnsi" w:hAnsiTheme="minorHAnsi"/>
        </w:rPr>
      </w:pPr>
      <w:r w:rsidRPr="00CA1801">
        <w:rPr>
          <w:rFonts w:asciiTheme="minorHAnsi" w:hAnsiTheme="minorHAnsi"/>
        </w:rPr>
        <w:t>Innledning ved Ellen Haga.</w:t>
      </w:r>
    </w:p>
    <w:p w:rsidR="00412F27" w:rsidRPr="00CA1801" w:rsidRDefault="00584750" w:rsidP="00412F27">
      <w:pPr>
        <w:rPr>
          <w:rFonts w:asciiTheme="minorHAnsi" w:hAnsiTheme="minorHAnsi"/>
        </w:rPr>
      </w:pPr>
      <w:r w:rsidRPr="00CA1801">
        <w:rPr>
          <w:rFonts w:asciiTheme="minorHAnsi" w:hAnsiTheme="minorHAnsi"/>
        </w:rPr>
        <w:t xml:space="preserve">Synspunkter som kom fram i </w:t>
      </w:r>
      <w:proofErr w:type="gramStart"/>
      <w:r w:rsidRPr="00CA1801">
        <w:rPr>
          <w:rFonts w:asciiTheme="minorHAnsi" w:hAnsiTheme="minorHAnsi"/>
        </w:rPr>
        <w:t>samtalen:</w:t>
      </w:r>
      <w:r w:rsidRPr="00CA1801">
        <w:rPr>
          <w:rFonts w:asciiTheme="minorHAnsi" w:hAnsiTheme="minorHAnsi"/>
        </w:rPr>
        <w:br/>
        <w:t>Barn</w:t>
      </w:r>
      <w:proofErr w:type="gramEnd"/>
      <w:r w:rsidRPr="00CA1801">
        <w:rPr>
          <w:rFonts w:asciiTheme="minorHAnsi" w:hAnsiTheme="minorHAnsi"/>
        </w:rPr>
        <w:t xml:space="preserve"> på Nøtterøy har mange aktivitetstilbud </w:t>
      </w:r>
      <w:r w:rsidR="002A1A2F">
        <w:rPr>
          <w:rFonts w:asciiTheme="minorHAnsi" w:hAnsiTheme="minorHAnsi"/>
        </w:rPr>
        <w:t xml:space="preserve">både </w:t>
      </w:r>
      <w:r w:rsidRPr="00CA1801">
        <w:rPr>
          <w:rFonts w:asciiTheme="minorHAnsi" w:hAnsiTheme="minorHAnsi"/>
        </w:rPr>
        <w:t xml:space="preserve">på øya og i byen. Kirkens trosopplæringstilbud må sees i denne sammenhengen. Korskolen rekrutterer mange i hele aldersspennet. Vi må glede oss over at det er akseptert </w:t>
      </w:r>
      <w:r w:rsidR="0033587D" w:rsidRPr="00CA1801">
        <w:rPr>
          <w:rFonts w:asciiTheme="minorHAnsi" w:hAnsiTheme="minorHAnsi"/>
        </w:rPr>
        <w:t>blant</w:t>
      </w:r>
      <w:r w:rsidRPr="00CA1801">
        <w:rPr>
          <w:rFonts w:asciiTheme="minorHAnsi" w:hAnsiTheme="minorHAnsi"/>
        </w:rPr>
        <w:t xml:space="preserve"> unger og ungdom å høre til i kirken.</w:t>
      </w:r>
    </w:p>
    <w:p w:rsidR="00584750" w:rsidRPr="00CA1801" w:rsidRDefault="00584750" w:rsidP="00412F27">
      <w:pPr>
        <w:rPr>
          <w:rFonts w:asciiTheme="minorHAnsi" w:hAnsiTheme="minorHAnsi"/>
        </w:rPr>
      </w:pPr>
    </w:p>
    <w:p w:rsidR="0033587D" w:rsidRPr="00CA1801" w:rsidRDefault="0033587D" w:rsidP="00412F27">
      <w:pPr>
        <w:rPr>
          <w:rFonts w:asciiTheme="minorHAnsi" w:hAnsiTheme="minorHAnsi"/>
        </w:rPr>
      </w:pPr>
      <w:r w:rsidRPr="00CA1801">
        <w:rPr>
          <w:rFonts w:asciiTheme="minorHAnsi" w:hAnsiTheme="minorHAnsi"/>
        </w:rPr>
        <w:t>Det er mye bra arbeid i trosopplæringen. Rådet ønsker å peke på ansvaret vi har med å gi gode tilbud når det er så mange barn som blir døpt.  Vi ønsker en sterkere satsing på tilbud med kontinuitet for de yngste barna. Det er fint at det satses på samarbeid med andre menigheter i prostiet for ungdomsgruppene.</w:t>
      </w:r>
    </w:p>
    <w:p w:rsidR="00412F27" w:rsidRPr="00CA1801" w:rsidRDefault="00412F27" w:rsidP="00412F27">
      <w:pPr>
        <w:rPr>
          <w:rFonts w:asciiTheme="minorHAnsi" w:hAnsiTheme="minorHAnsi"/>
          <w:b/>
        </w:rPr>
      </w:pPr>
    </w:p>
    <w:p w:rsidR="00412F27" w:rsidRPr="00CA1801" w:rsidRDefault="00412F27" w:rsidP="00412F27">
      <w:pPr>
        <w:rPr>
          <w:rFonts w:asciiTheme="minorHAnsi" w:hAnsiTheme="minorHAnsi"/>
          <w:b/>
          <w:sz w:val="28"/>
          <w:szCs w:val="28"/>
        </w:rPr>
      </w:pPr>
      <w:r w:rsidRPr="00CA1801">
        <w:rPr>
          <w:rFonts w:asciiTheme="minorHAnsi" w:hAnsiTheme="minorHAnsi"/>
          <w:b/>
          <w:sz w:val="28"/>
          <w:szCs w:val="28"/>
        </w:rPr>
        <w:t>Sak 27/2016 Godkjenning av retningslinjer og budsjett for barne- og ungdomsutvalget.</w:t>
      </w:r>
    </w:p>
    <w:p w:rsidR="00412F27" w:rsidRPr="00CA1801" w:rsidRDefault="00412F27" w:rsidP="00412F27">
      <w:pPr>
        <w:rPr>
          <w:rFonts w:asciiTheme="minorHAnsi" w:hAnsiTheme="minorHAnsi"/>
        </w:rPr>
      </w:pPr>
      <w:r w:rsidRPr="00CA1801">
        <w:rPr>
          <w:rFonts w:asciiTheme="minorHAnsi" w:hAnsiTheme="minorHAnsi"/>
        </w:rPr>
        <w:t>Det vises til tilsendte retningslinjer og forslag til budsjett for barne- og ungdomsutvalget.</w:t>
      </w:r>
    </w:p>
    <w:p w:rsidR="00412F27" w:rsidRPr="00CA1801" w:rsidRDefault="0033587D" w:rsidP="00412F27">
      <w:pPr>
        <w:rPr>
          <w:rFonts w:asciiTheme="minorHAnsi" w:hAnsiTheme="minorHAnsi"/>
          <w:b/>
        </w:rPr>
      </w:pPr>
      <w:r w:rsidRPr="00CA1801">
        <w:rPr>
          <w:rFonts w:asciiTheme="minorHAnsi" w:hAnsiTheme="minorHAnsi"/>
          <w:b/>
        </w:rPr>
        <w:t>V</w:t>
      </w:r>
      <w:r w:rsidR="00412F27" w:rsidRPr="00CA1801">
        <w:rPr>
          <w:rFonts w:asciiTheme="minorHAnsi" w:hAnsiTheme="minorHAnsi"/>
          <w:b/>
        </w:rPr>
        <w:t xml:space="preserve">edtak: </w:t>
      </w:r>
    </w:p>
    <w:p w:rsidR="00412F27" w:rsidRPr="00CA1801" w:rsidRDefault="00412F27" w:rsidP="00412F27">
      <w:pPr>
        <w:pStyle w:val="Listeavsnitt"/>
        <w:numPr>
          <w:ilvl w:val="0"/>
          <w:numId w:val="6"/>
        </w:numPr>
      </w:pPr>
      <w:r w:rsidRPr="00CA1801">
        <w:t>Retningslinjer for barne- og ungdomsutvalget godkjennes.</w:t>
      </w:r>
    </w:p>
    <w:p w:rsidR="00412F27" w:rsidRPr="00CA1801" w:rsidRDefault="00412F27" w:rsidP="00412F27">
      <w:pPr>
        <w:pStyle w:val="Listeavsnitt"/>
        <w:numPr>
          <w:ilvl w:val="0"/>
          <w:numId w:val="6"/>
        </w:numPr>
      </w:pPr>
      <w:r w:rsidRPr="00CA1801">
        <w:t>Budsjett for barne- og ungdomsutvalget godkjennes.</w:t>
      </w:r>
    </w:p>
    <w:p w:rsidR="00412F27" w:rsidRPr="00CA1801" w:rsidRDefault="00412F27" w:rsidP="00412F27">
      <w:pPr>
        <w:pStyle w:val="Listeavsnitt"/>
      </w:pPr>
    </w:p>
    <w:p w:rsidR="00412F27" w:rsidRPr="00CA1801" w:rsidRDefault="00412F27" w:rsidP="00412F27">
      <w:pPr>
        <w:rPr>
          <w:rFonts w:asciiTheme="minorHAnsi" w:hAnsiTheme="minorHAnsi"/>
          <w:b/>
          <w:sz w:val="28"/>
          <w:szCs w:val="28"/>
        </w:rPr>
      </w:pPr>
      <w:r w:rsidRPr="00CA1801">
        <w:rPr>
          <w:rFonts w:asciiTheme="minorHAnsi" w:hAnsiTheme="minorHAnsi"/>
          <w:b/>
          <w:sz w:val="28"/>
          <w:szCs w:val="28"/>
        </w:rPr>
        <w:t>Sak 28/2016 Søknad om ekstra tildeling av midler til trosopplæring.</w:t>
      </w:r>
    </w:p>
    <w:p w:rsidR="00412F27" w:rsidRPr="002A1A2F" w:rsidRDefault="00412F27" w:rsidP="00412F27">
      <w:pPr>
        <w:rPr>
          <w:rFonts w:asciiTheme="minorHAnsi" w:hAnsiTheme="minorHAnsi"/>
          <w:b/>
        </w:rPr>
      </w:pPr>
      <w:r w:rsidRPr="002A1A2F">
        <w:rPr>
          <w:rFonts w:asciiTheme="minorHAnsi" w:hAnsiTheme="minorHAnsi"/>
          <w:b/>
        </w:rPr>
        <w:t>Orientering i saken</w:t>
      </w:r>
      <w:r w:rsidR="002A1A2F">
        <w:rPr>
          <w:rFonts w:asciiTheme="minorHAnsi" w:hAnsiTheme="minorHAnsi"/>
          <w:b/>
        </w:rPr>
        <w:t>:</w:t>
      </w:r>
    </w:p>
    <w:p w:rsidR="00412F27" w:rsidRPr="00CA1801" w:rsidRDefault="00412F27" w:rsidP="00412F27">
      <w:pPr>
        <w:rPr>
          <w:rFonts w:asciiTheme="minorHAnsi" w:hAnsiTheme="minorHAnsi"/>
        </w:rPr>
      </w:pPr>
      <w:r w:rsidRPr="00CA1801">
        <w:rPr>
          <w:rFonts w:asciiTheme="minorHAnsi" w:hAnsiTheme="minorHAnsi"/>
        </w:rPr>
        <w:t>Tunsberg bispedømme har mottatt utjevningsmidler i trosopplæringen, menighetene kan søke om å få del i noen av midlene.  Ellen orienterer i saken.</w:t>
      </w:r>
    </w:p>
    <w:p w:rsidR="008E27ED" w:rsidRPr="00CA1801" w:rsidRDefault="0033587D" w:rsidP="00412F27">
      <w:pPr>
        <w:rPr>
          <w:rFonts w:asciiTheme="minorHAnsi" w:hAnsiTheme="minorHAnsi"/>
        </w:rPr>
      </w:pPr>
      <w:r w:rsidRPr="00CA1801">
        <w:rPr>
          <w:rFonts w:asciiTheme="minorHAnsi" w:hAnsiTheme="minorHAnsi"/>
          <w:b/>
        </w:rPr>
        <w:t>V</w:t>
      </w:r>
      <w:r w:rsidR="00412F27" w:rsidRPr="00CA1801">
        <w:rPr>
          <w:rFonts w:asciiTheme="minorHAnsi" w:hAnsiTheme="minorHAnsi"/>
          <w:b/>
        </w:rPr>
        <w:t>edtak:</w:t>
      </w:r>
      <w:r w:rsidR="00412F27" w:rsidRPr="00CA1801">
        <w:rPr>
          <w:rFonts w:asciiTheme="minorHAnsi" w:hAnsiTheme="minorHAnsi"/>
        </w:rPr>
        <w:br/>
      </w:r>
    </w:p>
    <w:p w:rsidR="008E27ED" w:rsidRPr="00CA1801" w:rsidRDefault="00412F27" w:rsidP="008E27ED">
      <w:pPr>
        <w:pStyle w:val="Listeavsnitt"/>
        <w:numPr>
          <w:ilvl w:val="0"/>
          <w:numId w:val="11"/>
        </w:numPr>
      </w:pPr>
      <w:r w:rsidRPr="00CA1801">
        <w:t>Nøtterøy menighetsråd ønsker at det søkes om utjevningsmidler 2016 for å st</w:t>
      </w:r>
      <w:r w:rsidR="002A1A2F">
        <w:t>yrke barne- og ungdomsarbeidet for aldersgruppen 16-19.</w:t>
      </w:r>
    </w:p>
    <w:p w:rsidR="00412F27" w:rsidRPr="00CA1801" w:rsidRDefault="008E27ED" w:rsidP="008E27ED">
      <w:pPr>
        <w:pStyle w:val="Listeavsnitt"/>
        <w:numPr>
          <w:ilvl w:val="0"/>
          <w:numId w:val="11"/>
        </w:numPr>
      </w:pPr>
      <w:r w:rsidRPr="00CA1801">
        <w:t>D</w:t>
      </w:r>
      <w:r w:rsidR="00412F27" w:rsidRPr="00CA1801">
        <w:t xml:space="preserve">et søkes om midler </w:t>
      </w:r>
      <w:r w:rsidR="0033587D" w:rsidRPr="00CA1801">
        <w:t xml:space="preserve">oppfølging </w:t>
      </w:r>
      <w:r w:rsidRPr="00CA1801">
        <w:t>av «</w:t>
      </w:r>
      <w:r w:rsidR="0033587D" w:rsidRPr="00CA1801">
        <w:t xml:space="preserve">De unge i kirken </w:t>
      </w:r>
      <w:proofErr w:type="spellStart"/>
      <w:r w:rsidR="0033587D" w:rsidRPr="00CA1801">
        <w:t>Events</w:t>
      </w:r>
      <w:proofErr w:type="spellEnd"/>
      <w:r w:rsidR="0033587D" w:rsidRPr="00CA1801">
        <w:t>». Det er et opplegg for ungdom som har fullført ledertrening etter konfirmanttiden.</w:t>
      </w:r>
    </w:p>
    <w:p w:rsidR="008E27ED" w:rsidRPr="00CA1801" w:rsidRDefault="008E27ED" w:rsidP="008E27ED">
      <w:pPr>
        <w:pStyle w:val="Listeavsnitt"/>
        <w:numPr>
          <w:ilvl w:val="0"/>
          <w:numId w:val="11"/>
        </w:numPr>
      </w:pPr>
      <w:r w:rsidRPr="00CA1801">
        <w:t>Det sendes felles søknad for de tre menighetsrådene.</w:t>
      </w:r>
    </w:p>
    <w:p w:rsidR="008E27ED" w:rsidRPr="00CA1801" w:rsidRDefault="008E27ED" w:rsidP="00412F27">
      <w:pPr>
        <w:rPr>
          <w:rFonts w:asciiTheme="minorHAnsi" w:hAnsiTheme="minorHAnsi"/>
        </w:rPr>
      </w:pPr>
    </w:p>
    <w:p w:rsidR="0099277D" w:rsidRDefault="0099277D" w:rsidP="00412F27">
      <w:pPr>
        <w:rPr>
          <w:rFonts w:asciiTheme="minorHAnsi" w:hAnsiTheme="minorHAnsi"/>
          <w:b/>
          <w:sz w:val="28"/>
          <w:szCs w:val="28"/>
        </w:rPr>
      </w:pPr>
    </w:p>
    <w:p w:rsidR="0099277D" w:rsidRDefault="0099277D" w:rsidP="00412F27">
      <w:pPr>
        <w:rPr>
          <w:rFonts w:asciiTheme="minorHAnsi" w:hAnsiTheme="minorHAnsi"/>
          <w:b/>
          <w:sz w:val="28"/>
          <w:szCs w:val="28"/>
        </w:rPr>
      </w:pPr>
    </w:p>
    <w:p w:rsidR="0099277D" w:rsidRDefault="0099277D" w:rsidP="00412F27">
      <w:pPr>
        <w:rPr>
          <w:rFonts w:asciiTheme="minorHAnsi" w:hAnsiTheme="minorHAnsi"/>
          <w:b/>
          <w:sz w:val="28"/>
          <w:szCs w:val="28"/>
        </w:rPr>
      </w:pPr>
    </w:p>
    <w:p w:rsidR="00412F27" w:rsidRPr="00CA1801" w:rsidRDefault="00412F27" w:rsidP="00412F27">
      <w:pPr>
        <w:rPr>
          <w:rFonts w:asciiTheme="minorHAnsi" w:hAnsiTheme="minorHAnsi"/>
          <w:b/>
          <w:sz w:val="28"/>
          <w:szCs w:val="28"/>
        </w:rPr>
      </w:pPr>
      <w:r w:rsidRPr="00CA1801">
        <w:rPr>
          <w:rFonts w:asciiTheme="minorHAnsi" w:hAnsiTheme="minorHAnsi"/>
          <w:b/>
          <w:sz w:val="28"/>
          <w:szCs w:val="28"/>
        </w:rPr>
        <w:t>Sak 29/16 Pilegrimsled i Vestfold</w:t>
      </w:r>
    </w:p>
    <w:p w:rsidR="008E27ED" w:rsidRPr="00CA1801" w:rsidRDefault="00412F27" w:rsidP="00412F27">
      <w:pPr>
        <w:rPr>
          <w:rFonts w:asciiTheme="minorHAnsi" w:hAnsiTheme="minorHAnsi"/>
        </w:rPr>
      </w:pPr>
      <w:r w:rsidRPr="002A1A2F">
        <w:rPr>
          <w:rFonts w:asciiTheme="minorHAnsi" w:hAnsiTheme="minorHAnsi"/>
          <w:b/>
        </w:rPr>
        <w:t xml:space="preserve">Orientering </w:t>
      </w:r>
      <w:r w:rsidR="008E27ED" w:rsidRPr="002A1A2F">
        <w:rPr>
          <w:rFonts w:asciiTheme="minorHAnsi" w:hAnsiTheme="minorHAnsi"/>
          <w:b/>
        </w:rPr>
        <w:t>i saken</w:t>
      </w:r>
      <w:r w:rsidR="0099277D">
        <w:rPr>
          <w:rFonts w:asciiTheme="minorHAnsi" w:hAnsiTheme="minorHAnsi"/>
        </w:rPr>
        <w:t>:</w:t>
      </w:r>
      <w:r w:rsidRPr="00CA1801">
        <w:rPr>
          <w:rFonts w:asciiTheme="minorHAnsi" w:hAnsiTheme="minorHAnsi"/>
        </w:rPr>
        <w:t xml:space="preserve"> Pilegrimsleden i Vestfold skal </w:t>
      </w:r>
      <w:r w:rsidR="0099277D">
        <w:rPr>
          <w:rFonts w:asciiTheme="minorHAnsi" w:hAnsiTheme="minorHAnsi"/>
        </w:rPr>
        <w:t>bli en del av St. Olavsveiene til Trondheim</w:t>
      </w:r>
      <w:r w:rsidRPr="00CA1801">
        <w:rPr>
          <w:rFonts w:asciiTheme="minorHAnsi" w:hAnsiTheme="minorHAnsi"/>
        </w:rPr>
        <w:t xml:space="preserve">. </w:t>
      </w:r>
      <w:r w:rsidR="008E27ED" w:rsidRPr="00CA1801">
        <w:rPr>
          <w:rFonts w:asciiTheme="minorHAnsi" w:hAnsiTheme="minorHAnsi"/>
        </w:rPr>
        <w:t xml:space="preserve">Pilegrimsleden går forbi </w:t>
      </w:r>
      <w:r w:rsidR="002A1A2F">
        <w:rPr>
          <w:rFonts w:asciiTheme="minorHAnsi" w:hAnsiTheme="minorHAnsi"/>
        </w:rPr>
        <w:t>V</w:t>
      </w:r>
      <w:r w:rsidR="008E27ED" w:rsidRPr="00CA1801">
        <w:rPr>
          <w:rFonts w:asciiTheme="minorHAnsi" w:hAnsiTheme="minorHAnsi"/>
        </w:rPr>
        <w:t>eierland og Nøtterøy kirke</w:t>
      </w:r>
      <w:r w:rsidR="002A1A2F">
        <w:rPr>
          <w:rFonts w:asciiTheme="minorHAnsi" w:hAnsiTheme="minorHAnsi"/>
        </w:rPr>
        <w:t>. Jan Terje Kristoffersen har sendt spørsmål på vegne av Tunsberg bispedømmekontor.</w:t>
      </w:r>
      <w:r w:rsidR="008E27ED" w:rsidRPr="00CA1801">
        <w:rPr>
          <w:rFonts w:asciiTheme="minorHAnsi" w:hAnsiTheme="minorHAnsi"/>
        </w:rPr>
        <w:t xml:space="preserve"> </w:t>
      </w:r>
    </w:p>
    <w:p w:rsidR="008E27ED" w:rsidRPr="00CA1801" w:rsidRDefault="002A1A2F" w:rsidP="00412F27">
      <w:pPr>
        <w:rPr>
          <w:rFonts w:asciiTheme="minorHAnsi" w:hAnsiTheme="minorHAnsi"/>
        </w:rPr>
      </w:pPr>
      <w:r>
        <w:rPr>
          <w:rFonts w:asciiTheme="minorHAnsi" w:hAnsiTheme="minorHAnsi"/>
          <w:b/>
        </w:rPr>
        <w:t>Nøtterøy menighetsråd vil foreslå at:</w:t>
      </w:r>
      <w:r>
        <w:rPr>
          <w:rFonts w:asciiTheme="minorHAnsi" w:hAnsiTheme="minorHAnsi"/>
          <w:b/>
        </w:rPr>
        <w:br/>
      </w:r>
      <w:r w:rsidR="008E27ED" w:rsidRPr="00CA1801">
        <w:rPr>
          <w:rFonts w:asciiTheme="minorHAnsi" w:hAnsiTheme="minorHAnsi"/>
        </w:rPr>
        <w:t>1) Anne N. Rød kan være kontaktperson for Nøtterøy kirke</w:t>
      </w:r>
    </w:p>
    <w:p w:rsidR="008E27ED" w:rsidRPr="00CA1801" w:rsidRDefault="008E27ED" w:rsidP="00412F27">
      <w:pPr>
        <w:rPr>
          <w:rFonts w:asciiTheme="minorHAnsi" w:hAnsiTheme="minorHAnsi"/>
        </w:rPr>
      </w:pPr>
      <w:r w:rsidRPr="00CA1801">
        <w:rPr>
          <w:rFonts w:asciiTheme="minorHAnsi" w:hAnsiTheme="minorHAnsi"/>
        </w:rPr>
        <w:t>Anne Aashamar kan være kontaktperson for Veierland kirke</w:t>
      </w:r>
    </w:p>
    <w:p w:rsidR="008E27ED" w:rsidRPr="00CA1801" w:rsidRDefault="008E27ED" w:rsidP="00412F27">
      <w:pPr>
        <w:rPr>
          <w:rFonts w:asciiTheme="minorHAnsi" w:hAnsiTheme="minorHAnsi"/>
        </w:rPr>
      </w:pPr>
      <w:r w:rsidRPr="00CA1801">
        <w:rPr>
          <w:rFonts w:asciiTheme="minorHAnsi" w:hAnsiTheme="minorHAnsi"/>
        </w:rPr>
        <w:t>2) Nøtterøy kirke kan være åpen veikirke. Den er åpen kl</w:t>
      </w:r>
      <w:r w:rsidR="00B633AF" w:rsidRPr="00CA1801">
        <w:rPr>
          <w:rFonts w:asciiTheme="minorHAnsi" w:hAnsiTheme="minorHAnsi"/>
        </w:rPr>
        <w:t>.</w:t>
      </w:r>
      <w:r w:rsidRPr="00CA1801">
        <w:rPr>
          <w:rFonts w:asciiTheme="minorHAnsi" w:hAnsiTheme="minorHAnsi"/>
        </w:rPr>
        <w:t xml:space="preserve"> 10.00 – 14.00 i skolens sommerferie.</w:t>
      </w:r>
    </w:p>
    <w:p w:rsidR="008E27ED" w:rsidRPr="00CA1801" w:rsidRDefault="008E27ED" w:rsidP="00412F27">
      <w:pPr>
        <w:rPr>
          <w:rFonts w:asciiTheme="minorHAnsi" w:hAnsiTheme="minorHAnsi"/>
        </w:rPr>
      </w:pPr>
      <w:r w:rsidRPr="00CA1801">
        <w:rPr>
          <w:rFonts w:asciiTheme="minorHAnsi" w:hAnsiTheme="minorHAnsi"/>
        </w:rPr>
        <w:t>3) Speidergruppe</w:t>
      </w:r>
      <w:r w:rsidR="002A1A2F">
        <w:rPr>
          <w:rFonts w:asciiTheme="minorHAnsi" w:hAnsiTheme="minorHAnsi"/>
        </w:rPr>
        <w:t>r</w:t>
      </w:r>
      <w:r w:rsidRPr="00CA1801">
        <w:rPr>
          <w:rFonts w:asciiTheme="minorHAnsi" w:hAnsiTheme="minorHAnsi"/>
        </w:rPr>
        <w:t xml:space="preserve"> og «</w:t>
      </w:r>
      <w:r w:rsidR="002A1A2F">
        <w:rPr>
          <w:rFonts w:asciiTheme="minorHAnsi" w:hAnsiTheme="minorHAnsi"/>
        </w:rPr>
        <w:t>T</w:t>
      </w:r>
      <w:r w:rsidR="002A1A2F" w:rsidRPr="00CA1801">
        <w:rPr>
          <w:rFonts w:asciiTheme="minorHAnsi" w:hAnsiTheme="minorHAnsi"/>
        </w:rPr>
        <w:t>urkameratene»</w:t>
      </w:r>
      <w:r w:rsidR="002A1A2F">
        <w:rPr>
          <w:rFonts w:asciiTheme="minorHAnsi" w:hAnsiTheme="minorHAnsi"/>
        </w:rPr>
        <w:t xml:space="preserve"> </w:t>
      </w:r>
      <w:r w:rsidR="002A1A2F" w:rsidRPr="00CA1801">
        <w:rPr>
          <w:rFonts w:asciiTheme="minorHAnsi" w:hAnsiTheme="minorHAnsi"/>
        </w:rPr>
        <w:t>kan</w:t>
      </w:r>
      <w:r w:rsidRPr="00CA1801">
        <w:rPr>
          <w:rFonts w:asciiTheme="minorHAnsi" w:hAnsiTheme="minorHAnsi"/>
        </w:rPr>
        <w:t xml:space="preserve"> forespørres om de kan hjelpe til med merking av leden.</w:t>
      </w:r>
      <w:r w:rsidR="002A1A2F">
        <w:rPr>
          <w:rFonts w:asciiTheme="minorHAnsi" w:hAnsiTheme="minorHAnsi"/>
        </w:rPr>
        <w:t xml:space="preserve">  </w:t>
      </w:r>
    </w:p>
    <w:p w:rsidR="008E27ED" w:rsidRPr="00CA1801" w:rsidRDefault="008E27ED" w:rsidP="00412F27">
      <w:pPr>
        <w:rPr>
          <w:rFonts w:asciiTheme="minorHAnsi" w:hAnsiTheme="minorHAnsi"/>
        </w:rPr>
      </w:pPr>
    </w:p>
    <w:p w:rsidR="00412F27" w:rsidRPr="00CA1801" w:rsidRDefault="00412F27" w:rsidP="00412F27">
      <w:pPr>
        <w:rPr>
          <w:rFonts w:asciiTheme="minorHAnsi" w:hAnsiTheme="minorHAnsi"/>
          <w:b/>
          <w:sz w:val="28"/>
          <w:szCs w:val="28"/>
        </w:rPr>
      </w:pPr>
      <w:r w:rsidRPr="00CA1801">
        <w:rPr>
          <w:rFonts w:asciiTheme="minorHAnsi" w:hAnsiTheme="minorHAnsi"/>
          <w:b/>
          <w:sz w:val="28"/>
          <w:szCs w:val="28"/>
        </w:rPr>
        <w:t xml:space="preserve">Sak 30/16 </w:t>
      </w:r>
      <w:r w:rsidR="002C7021" w:rsidRPr="00CA1801">
        <w:rPr>
          <w:rFonts w:asciiTheme="minorHAnsi" w:hAnsiTheme="minorHAnsi"/>
          <w:b/>
          <w:sz w:val="28"/>
          <w:szCs w:val="28"/>
        </w:rPr>
        <w:t>Regler for bruk av kirkene</w:t>
      </w:r>
    </w:p>
    <w:p w:rsidR="002C7021" w:rsidRPr="00CA1801" w:rsidRDefault="00412F27" w:rsidP="00412F27">
      <w:pPr>
        <w:rPr>
          <w:rFonts w:asciiTheme="minorHAnsi" w:hAnsiTheme="minorHAnsi"/>
        </w:rPr>
      </w:pPr>
      <w:r w:rsidRPr="00CA1801">
        <w:rPr>
          <w:rFonts w:asciiTheme="minorHAnsi" w:hAnsiTheme="minorHAnsi"/>
          <w:b/>
        </w:rPr>
        <w:t xml:space="preserve">Orientering i saken: </w:t>
      </w:r>
      <w:r w:rsidR="002C7021" w:rsidRPr="00CA1801">
        <w:rPr>
          <w:rFonts w:asciiTheme="minorHAnsi" w:hAnsiTheme="minorHAnsi"/>
        </w:rPr>
        <w:t xml:space="preserve">Det kommer til tider henvendelser til kirkekontoret med forespørsler om å gjennomføre gravferd i Nøtterøy kirke uten medvirkning av prest og kirkens liturgi. Det finnes ingen nøytrale seremonirom som er velegnet der det er plass til mange på Nøtterøy. Mange føler en tilhørighet til Nøtterøy kirke selv om de ikke er medlem av kirken. </w:t>
      </w:r>
    </w:p>
    <w:p w:rsidR="002C7021" w:rsidRPr="00CA1801" w:rsidRDefault="002C7021" w:rsidP="00412F27">
      <w:pPr>
        <w:rPr>
          <w:rFonts w:asciiTheme="minorHAnsi" w:hAnsiTheme="minorHAnsi"/>
        </w:rPr>
      </w:pPr>
    </w:p>
    <w:p w:rsidR="00412F27" w:rsidRPr="00CA1801" w:rsidRDefault="00412F27" w:rsidP="00412F27">
      <w:pPr>
        <w:rPr>
          <w:rFonts w:asciiTheme="minorHAnsi" w:hAnsiTheme="minorHAnsi"/>
        </w:rPr>
      </w:pPr>
      <w:r w:rsidRPr="00CA1801">
        <w:rPr>
          <w:rFonts w:asciiTheme="minorHAnsi" w:hAnsiTheme="minorHAnsi"/>
        </w:rPr>
        <w:t xml:space="preserve">Nøtterøy menighetsråd svarte </w:t>
      </w:r>
      <w:r w:rsidR="002C7021" w:rsidRPr="00CA1801">
        <w:rPr>
          <w:rFonts w:asciiTheme="minorHAnsi" w:hAnsiTheme="minorHAnsi"/>
        </w:rPr>
        <w:t>20/6-2014</w:t>
      </w:r>
      <w:r w:rsidR="002C7021" w:rsidRPr="00CA1801">
        <w:rPr>
          <w:rFonts w:asciiTheme="minorHAnsi" w:hAnsiTheme="minorHAnsi"/>
        </w:rPr>
        <w:t xml:space="preserve"> </w:t>
      </w:r>
      <w:r w:rsidRPr="00CA1801">
        <w:rPr>
          <w:rFonts w:asciiTheme="minorHAnsi" w:hAnsiTheme="minorHAnsi"/>
        </w:rPr>
        <w:t xml:space="preserve">på en høringsuttalelse om </w:t>
      </w:r>
      <w:r w:rsidR="002C7021" w:rsidRPr="00CA1801">
        <w:rPr>
          <w:rFonts w:asciiTheme="minorHAnsi" w:hAnsiTheme="minorHAnsi"/>
        </w:rPr>
        <w:t xml:space="preserve">regler for bruk av kirkebygg. Rådet uttalte seg om muligheten for å bruke </w:t>
      </w:r>
      <w:r w:rsidRPr="00CA1801">
        <w:rPr>
          <w:rFonts w:asciiTheme="minorHAnsi" w:hAnsiTheme="minorHAnsi"/>
        </w:rPr>
        <w:t xml:space="preserve">Nøtterøy kirke til gravferd uten prestemedvirkning eller bruk av Den </w:t>
      </w:r>
      <w:r w:rsidR="002C7021" w:rsidRPr="00CA1801">
        <w:rPr>
          <w:rFonts w:asciiTheme="minorHAnsi" w:hAnsiTheme="minorHAnsi"/>
        </w:rPr>
        <w:t>n</w:t>
      </w:r>
      <w:r w:rsidRPr="00CA1801">
        <w:rPr>
          <w:rFonts w:asciiTheme="minorHAnsi" w:hAnsiTheme="minorHAnsi"/>
        </w:rPr>
        <w:t xml:space="preserve">orske </w:t>
      </w:r>
      <w:r w:rsidR="002C7021" w:rsidRPr="00CA1801">
        <w:rPr>
          <w:rFonts w:asciiTheme="minorHAnsi" w:hAnsiTheme="minorHAnsi"/>
        </w:rPr>
        <w:t>k</w:t>
      </w:r>
      <w:r w:rsidRPr="00CA1801">
        <w:rPr>
          <w:rFonts w:asciiTheme="minorHAnsi" w:hAnsiTheme="minorHAnsi"/>
        </w:rPr>
        <w:t>irkes liturgi</w:t>
      </w:r>
      <w:r w:rsidR="002C7021" w:rsidRPr="00CA1801">
        <w:rPr>
          <w:rFonts w:asciiTheme="minorHAnsi" w:hAnsiTheme="minorHAnsi"/>
        </w:rPr>
        <w:t xml:space="preserve">. Rådet ønsket at det skulle være mulig </w:t>
      </w:r>
      <w:r w:rsidR="005B583B" w:rsidRPr="00CA1801">
        <w:rPr>
          <w:rFonts w:asciiTheme="minorHAnsi" w:hAnsiTheme="minorHAnsi"/>
        </w:rPr>
        <w:t>å åpne kirken for dette. Rådet fattet ikke noe</w:t>
      </w:r>
      <w:r w:rsidR="002C7021" w:rsidRPr="00CA1801">
        <w:rPr>
          <w:rFonts w:asciiTheme="minorHAnsi" w:hAnsiTheme="minorHAnsi"/>
        </w:rPr>
        <w:t xml:space="preserve"> vedtak</w:t>
      </w:r>
      <w:r w:rsidR="005B583B" w:rsidRPr="00CA1801">
        <w:rPr>
          <w:rFonts w:asciiTheme="minorHAnsi" w:hAnsiTheme="minorHAnsi"/>
        </w:rPr>
        <w:t xml:space="preserve"> i saken. </w:t>
      </w:r>
    </w:p>
    <w:p w:rsidR="005B583B" w:rsidRPr="00CA1801" w:rsidRDefault="005B583B" w:rsidP="00412F27">
      <w:pPr>
        <w:rPr>
          <w:rFonts w:asciiTheme="minorHAnsi" w:hAnsiTheme="minorHAnsi"/>
        </w:rPr>
      </w:pPr>
    </w:p>
    <w:p w:rsidR="005B583B" w:rsidRPr="00CA1801" w:rsidRDefault="005B583B" w:rsidP="00412F27">
      <w:pPr>
        <w:rPr>
          <w:rFonts w:asciiTheme="minorHAnsi" w:hAnsiTheme="minorHAnsi"/>
        </w:rPr>
      </w:pPr>
      <w:r w:rsidRPr="00CA1801">
        <w:rPr>
          <w:rFonts w:asciiTheme="minorHAnsi" w:hAnsiTheme="minorHAnsi"/>
        </w:rPr>
        <w:t>AU drøftet saken 28/4-16 og anbefalte at det nye menighetsrådet skulle behandle saken, de ønsket å legge fram følgende forslag til vedtak:</w:t>
      </w:r>
    </w:p>
    <w:p w:rsidR="00412F27" w:rsidRPr="00CA1801" w:rsidRDefault="00412F27" w:rsidP="00412F27">
      <w:pPr>
        <w:rPr>
          <w:rFonts w:asciiTheme="minorHAnsi" w:hAnsiTheme="minorHAnsi"/>
        </w:rPr>
      </w:pPr>
      <w:r w:rsidRPr="00CA1801">
        <w:rPr>
          <w:rFonts w:asciiTheme="minorHAnsi" w:hAnsiTheme="minorHAnsi"/>
        </w:rPr>
        <w:t>1) Nøtterøy menighetsråd ønsker å tillate bruk av Nøtterøy kirke til gravferd uten bruk av prest eller Den norske kirkes liturgier.</w:t>
      </w:r>
    </w:p>
    <w:p w:rsidR="00412F27" w:rsidRPr="00CA1801" w:rsidRDefault="00412F27" w:rsidP="00412F27">
      <w:pPr>
        <w:rPr>
          <w:rFonts w:asciiTheme="minorHAnsi" w:hAnsiTheme="minorHAnsi"/>
        </w:rPr>
      </w:pPr>
      <w:r w:rsidRPr="00CA1801">
        <w:rPr>
          <w:rFonts w:asciiTheme="minorHAnsi" w:hAnsiTheme="minorHAnsi"/>
        </w:rPr>
        <w:t>2) Følgende må ligge til grunn for bruk av kirken i slike tilfelle:</w:t>
      </w:r>
    </w:p>
    <w:p w:rsidR="00412F27" w:rsidRPr="00CA1801" w:rsidRDefault="00412F27" w:rsidP="00412F27">
      <w:pPr>
        <w:rPr>
          <w:rFonts w:asciiTheme="minorHAnsi" w:hAnsiTheme="minorHAnsi"/>
        </w:rPr>
      </w:pPr>
      <w:r w:rsidRPr="00CA1801">
        <w:rPr>
          <w:rFonts w:asciiTheme="minorHAnsi" w:hAnsiTheme="minorHAnsi"/>
        </w:rPr>
        <w:t>a) Pårørende må selv be om å få benytte kirken.</w:t>
      </w:r>
    </w:p>
    <w:p w:rsidR="00412F27" w:rsidRPr="00CA1801" w:rsidRDefault="00412F27" w:rsidP="00412F27">
      <w:pPr>
        <w:rPr>
          <w:rFonts w:asciiTheme="minorHAnsi" w:hAnsiTheme="minorHAnsi"/>
        </w:rPr>
      </w:pPr>
      <w:r w:rsidRPr="00CA1801">
        <w:rPr>
          <w:rFonts w:asciiTheme="minorHAnsi" w:hAnsiTheme="minorHAnsi"/>
        </w:rPr>
        <w:t>b) Symboler og kirkelig inventar skal stå slik de er i kirkerommet.</w:t>
      </w:r>
    </w:p>
    <w:p w:rsidR="00412F27" w:rsidRPr="00CA1801" w:rsidRDefault="00412F27" w:rsidP="00412F27">
      <w:pPr>
        <w:rPr>
          <w:rFonts w:asciiTheme="minorHAnsi" w:hAnsiTheme="minorHAnsi"/>
        </w:rPr>
      </w:pPr>
      <w:r w:rsidRPr="00CA1801">
        <w:rPr>
          <w:rFonts w:asciiTheme="minorHAnsi" w:hAnsiTheme="minorHAnsi"/>
        </w:rPr>
        <w:t xml:space="preserve">c) Pårørende </w:t>
      </w:r>
      <w:r w:rsidR="005B583B" w:rsidRPr="00CA1801">
        <w:rPr>
          <w:rFonts w:asciiTheme="minorHAnsi" w:hAnsiTheme="minorHAnsi"/>
        </w:rPr>
        <w:t xml:space="preserve">skal være i dialog med menighetsråd, </w:t>
      </w:r>
      <w:r w:rsidRPr="00CA1801">
        <w:rPr>
          <w:rFonts w:asciiTheme="minorHAnsi" w:hAnsiTheme="minorHAnsi"/>
        </w:rPr>
        <w:t>sogneprest</w:t>
      </w:r>
      <w:r w:rsidR="005B583B" w:rsidRPr="00CA1801">
        <w:rPr>
          <w:rFonts w:asciiTheme="minorHAnsi" w:hAnsiTheme="minorHAnsi"/>
        </w:rPr>
        <w:t xml:space="preserve"> og </w:t>
      </w:r>
      <w:r w:rsidR="00DC1B93" w:rsidRPr="00CA1801">
        <w:rPr>
          <w:rFonts w:asciiTheme="minorHAnsi" w:hAnsiTheme="minorHAnsi"/>
        </w:rPr>
        <w:t>kantor</w:t>
      </w:r>
      <w:r w:rsidRPr="00CA1801">
        <w:rPr>
          <w:rFonts w:asciiTheme="minorHAnsi" w:hAnsiTheme="minorHAnsi"/>
        </w:rPr>
        <w:t xml:space="preserve"> for å avklare hva slags innslag og musikk som kan benyttes under seremonien.</w:t>
      </w:r>
    </w:p>
    <w:p w:rsidR="00412F27" w:rsidRPr="00CA1801" w:rsidRDefault="00412F27" w:rsidP="00412F27">
      <w:pPr>
        <w:rPr>
          <w:rFonts w:asciiTheme="minorHAnsi" w:hAnsiTheme="minorHAnsi"/>
        </w:rPr>
      </w:pPr>
      <w:r w:rsidRPr="00CA1801">
        <w:rPr>
          <w:rFonts w:asciiTheme="minorHAnsi" w:hAnsiTheme="minorHAnsi"/>
        </w:rPr>
        <w:t>d) De pårørende kan ikke overlate gjennomføringen og utforming av seremonien til annet livs-/trossamfunn.</w:t>
      </w:r>
    </w:p>
    <w:p w:rsidR="00412F27" w:rsidRPr="00CA1801" w:rsidRDefault="00412F27" w:rsidP="00412F27">
      <w:pPr>
        <w:rPr>
          <w:rFonts w:asciiTheme="minorHAnsi" w:hAnsiTheme="minorHAnsi"/>
        </w:rPr>
      </w:pPr>
      <w:r w:rsidRPr="00CA1801">
        <w:rPr>
          <w:rFonts w:asciiTheme="minorHAnsi" w:hAnsiTheme="minorHAnsi"/>
        </w:rPr>
        <w:t>e) Menighetsrådet orienterer biskopen i slike anledninger.</w:t>
      </w:r>
    </w:p>
    <w:p w:rsidR="005B583B" w:rsidRPr="00CA1801" w:rsidRDefault="005B583B" w:rsidP="00412F27">
      <w:pPr>
        <w:rPr>
          <w:rFonts w:asciiTheme="minorHAnsi" w:hAnsiTheme="minorHAnsi"/>
        </w:rPr>
      </w:pPr>
    </w:p>
    <w:p w:rsidR="005B583B" w:rsidRPr="00CA1801" w:rsidRDefault="005B583B" w:rsidP="00412F27">
      <w:pPr>
        <w:rPr>
          <w:rFonts w:asciiTheme="minorHAnsi" w:hAnsiTheme="minorHAnsi"/>
        </w:rPr>
      </w:pPr>
      <w:r w:rsidRPr="00CA1801">
        <w:rPr>
          <w:rFonts w:asciiTheme="minorHAnsi" w:hAnsiTheme="minorHAnsi"/>
        </w:rPr>
        <w:t>AU ba også om at det ble etterspurt resultat av behandlingen av spørreundersøkelsen.</w:t>
      </w:r>
    </w:p>
    <w:p w:rsidR="005B583B" w:rsidRPr="00CA1801" w:rsidRDefault="005B583B" w:rsidP="00412F27">
      <w:pPr>
        <w:rPr>
          <w:rFonts w:asciiTheme="minorHAnsi" w:hAnsiTheme="minorHAnsi"/>
        </w:rPr>
      </w:pPr>
    </w:p>
    <w:p w:rsidR="00A418C2" w:rsidRPr="00CA1801" w:rsidRDefault="002A1A2F" w:rsidP="00412F27">
      <w:pPr>
        <w:tabs>
          <w:tab w:val="left" w:pos="7575"/>
        </w:tabs>
        <w:rPr>
          <w:rFonts w:asciiTheme="minorHAnsi" w:hAnsiTheme="minorHAnsi"/>
        </w:rPr>
      </w:pPr>
      <w:r>
        <w:rPr>
          <w:rFonts w:asciiTheme="minorHAnsi" w:hAnsiTheme="minorHAnsi"/>
        </w:rPr>
        <w:t xml:space="preserve">Kirkerådet har gitt oss følgende opplysning: </w:t>
      </w:r>
      <w:r w:rsidR="005B583B" w:rsidRPr="00CA1801">
        <w:rPr>
          <w:rFonts w:asciiTheme="minorHAnsi" w:hAnsiTheme="minorHAnsi"/>
        </w:rPr>
        <w:t>K</w:t>
      </w:r>
      <w:r w:rsidR="00A418C2" w:rsidRPr="00CA1801">
        <w:rPr>
          <w:rFonts w:asciiTheme="minorHAnsi" w:hAnsiTheme="minorHAnsi"/>
        </w:rPr>
        <w:t xml:space="preserve">irkemøtet fattet fire vedtak </w:t>
      </w:r>
      <w:r w:rsidR="00A418C2" w:rsidRPr="00CA1801">
        <w:rPr>
          <w:rFonts w:asciiTheme="minorHAnsi" w:hAnsiTheme="minorHAnsi"/>
        </w:rPr>
        <w:t xml:space="preserve">om Regler for bruk av </w:t>
      </w:r>
      <w:r w:rsidR="00A418C2" w:rsidRPr="00CA1801">
        <w:rPr>
          <w:rFonts w:asciiTheme="minorHAnsi" w:hAnsiTheme="minorHAnsi"/>
        </w:rPr>
        <w:t xml:space="preserve">kirkebygg i 2015. </w:t>
      </w:r>
      <w:r w:rsidR="00412F27" w:rsidRPr="00CA1801">
        <w:rPr>
          <w:rFonts w:asciiTheme="minorHAnsi" w:hAnsiTheme="minorHAnsi"/>
        </w:rPr>
        <w:t xml:space="preserve"> Kirkemøtet har strammet inn praksis </w:t>
      </w:r>
      <w:r w:rsidR="00A418C2" w:rsidRPr="00CA1801">
        <w:rPr>
          <w:rFonts w:asciiTheme="minorHAnsi" w:hAnsiTheme="minorHAnsi"/>
        </w:rPr>
        <w:t>bruk av</w:t>
      </w:r>
      <w:r>
        <w:rPr>
          <w:rFonts w:asciiTheme="minorHAnsi" w:hAnsiTheme="minorHAnsi"/>
        </w:rPr>
        <w:t xml:space="preserve"> vigslede</w:t>
      </w:r>
      <w:r w:rsidR="00A418C2" w:rsidRPr="00CA1801">
        <w:rPr>
          <w:rFonts w:asciiTheme="minorHAnsi" w:hAnsiTheme="minorHAnsi"/>
        </w:rPr>
        <w:t xml:space="preserve"> kirkebygg. Vigslede kirkebygg skal </w:t>
      </w:r>
      <w:r w:rsidR="00DC1B93" w:rsidRPr="00CA1801">
        <w:rPr>
          <w:rFonts w:asciiTheme="minorHAnsi" w:hAnsiTheme="minorHAnsi"/>
        </w:rPr>
        <w:t>kun</w:t>
      </w:r>
      <w:r w:rsidR="00A418C2" w:rsidRPr="00CA1801">
        <w:rPr>
          <w:rFonts w:asciiTheme="minorHAnsi" w:hAnsiTheme="minorHAnsi"/>
        </w:rPr>
        <w:t xml:space="preserve"> brukes til kristne gravferder.</w:t>
      </w:r>
    </w:p>
    <w:p w:rsidR="00A418C2" w:rsidRPr="00CA1801" w:rsidRDefault="00A418C2" w:rsidP="00412F27">
      <w:pPr>
        <w:tabs>
          <w:tab w:val="left" w:pos="7575"/>
        </w:tabs>
        <w:rPr>
          <w:rFonts w:asciiTheme="minorHAnsi" w:hAnsiTheme="minorHAnsi"/>
        </w:rPr>
      </w:pPr>
    </w:p>
    <w:p w:rsidR="00DC1B93" w:rsidRPr="00CA1801" w:rsidRDefault="00A418C2" w:rsidP="00412F27">
      <w:pPr>
        <w:tabs>
          <w:tab w:val="left" w:pos="7575"/>
        </w:tabs>
        <w:rPr>
          <w:rFonts w:asciiTheme="minorHAnsi" w:hAnsiTheme="minorHAnsi"/>
        </w:rPr>
      </w:pPr>
      <w:r w:rsidRPr="00CA1801">
        <w:rPr>
          <w:rFonts w:asciiTheme="minorHAnsi" w:hAnsiTheme="minorHAnsi"/>
        </w:rPr>
        <w:t xml:space="preserve">Menighetsrådet kan låne ut kirken </w:t>
      </w:r>
      <w:r w:rsidR="00412F27" w:rsidRPr="00CA1801">
        <w:rPr>
          <w:rFonts w:asciiTheme="minorHAnsi" w:hAnsiTheme="minorHAnsi"/>
        </w:rPr>
        <w:t>til andre enn medlemmer av Den norske kirke</w:t>
      </w:r>
      <w:r w:rsidRPr="00CA1801">
        <w:rPr>
          <w:rFonts w:asciiTheme="minorHAnsi" w:hAnsiTheme="minorHAnsi"/>
        </w:rPr>
        <w:t xml:space="preserve">. </w:t>
      </w:r>
      <w:r w:rsidRPr="00CA1801">
        <w:rPr>
          <w:rFonts w:asciiTheme="minorHAnsi" w:hAnsiTheme="minorHAnsi"/>
        </w:rPr>
        <w:t>§</w:t>
      </w:r>
      <w:r w:rsidR="00DC1B93" w:rsidRPr="00CA1801">
        <w:rPr>
          <w:rFonts w:asciiTheme="minorHAnsi" w:hAnsiTheme="minorHAnsi"/>
        </w:rPr>
        <w:t>8 beskriver</w:t>
      </w:r>
      <w:r w:rsidRPr="00CA1801">
        <w:rPr>
          <w:rFonts w:asciiTheme="minorHAnsi" w:hAnsiTheme="minorHAnsi"/>
        </w:rPr>
        <w:t xml:space="preserve"> at</w:t>
      </w:r>
      <w:r w:rsidR="00412F27" w:rsidRPr="00CA1801">
        <w:rPr>
          <w:rFonts w:asciiTheme="minorHAnsi" w:hAnsiTheme="minorHAnsi"/>
        </w:rPr>
        <w:t xml:space="preserve"> vi kan låne den ut til dåp, vielser og gravferd til andre kristne trossamfunn</w:t>
      </w:r>
      <w:r w:rsidRPr="00CA1801">
        <w:rPr>
          <w:rFonts w:asciiTheme="minorHAnsi" w:hAnsiTheme="minorHAnsi"/>
        </w:rPr>
        <w:t xml:space="preserve"> som ikke skal </w:t>
      </w:r>
      <w:r w:rsidR="00DC1B93" w:rsidRPr="00CA1801">
        <w:rPr>
          <w:rFonts w:asciiTheme="minorHAnsi" w:hAnsiTheme="minorHAnsi"/>
        </w:rPr>
        <w:t>forrettes</w:t>
      </w:r>
      <w:r w:rsidRPr="00CA1801">
        <w:rPr>
          <w:rFonts w:asciiTheme="minorHAnsi" w:hAnsiTheme="minorHAnsi"/>
        </w:rPr>
        <w:t xml:space="preserve"> av ordinert prest i </w:t>
      </w:r>
      <w:r w:rsidR="00DC1B93" w:rsidRPr="00CA1801">
        <w:rPr>
          <w:rFonts w:asciiTheme="minorHAnsi" w:hAnsiTheme="minorHAnsi"/>
        </w:rPr>
        <w:t>D</w:t>
      </w:r>
      <w:r w:rsidRPr="00CA1801">
        <w:rPr>
          <w:rFonts w:asciiTheme="minorHAnsi" w:hAnsiTheme="minorHAnsi"/>
        </w:rPr>
        <w:t>en norske kirke, men av pastor eller prest fra et annet kristent trossamfunn.</w:t>
      </w:r>
    </w:p>
    <w:p w:rsidR="00DC1B93" w:rsidRPr="00CA1801" w:rsidRDefault="00DC1B93" w:rsidP="00412F27">
      <w:pPr>
        <w:tabs>
          <w:tab w:val="left" w:pos="7575"/>
        </w:tabs>
        <w:rPr>
          <w:rFonts w:asciiTheme="minorHAnsi" w:hAnsiTheme="minorHAnsi"/>
        </w:rPr>
      </w:pPr>
    </w:p>
    <w:p w:rsidR="00DC1B93" w:rsidRPr="00CA1801" w:rsidRDefault="00DC1B93" w:rsidP="00412F27">
      <w:pPr>
        <w:tabs>
          <w:tab w:val="left" w:pos="7575"/>
        </w:tabs>
        <w:rPr>
          <w:rFonts w:asciiTheme="minorHAnsi" w:hAnsiTheme="minorHAnsi"/>
        </w:rPr>
      </w:pPr>
      <w:r w:rsidRPr="00CA1801">
        <w:rPr>
          <w:rFonts w:asciiTheme="minorHAnsi" w:hAnsiTheme="minorHAnsi"/>
        </w:rPr>
        <w:t>Ut fra dette kan menighetsrådet ikke vedta det opprinnelige forslaget. Rådet mener at det er behov for et oppklarende vedtak som også formidles til begravelsesbyrået.</w:t>
      </w:r>
    </w:p>
    <w:p w:rsidR="00DC1B93" w:rsidRPr="00CA1801" w:rsidRDefault="00DC1B93" w:rsidP="00412F27">
      <w:pPr>
        <w:tabs>
          <w:tab w:val="left" w:pos="7575"/>
        </w:tabs>
        <w:rPr>
          <w:rFonts w:asciiTheme="minorHAnsi" w:hAnsiTheme="minorHAnsi"/>
        </w:rPr>
      </w:pPr>
    </w:p>
    <w:p w:rsidR="00412F27" w:rsidRPr="00CA1801" w:rsidRDefault="00DC1B93" w:rsidP="00412F27">
      <w:pPr>
        <w:tabs>
          <w:tab w:val="left" w:pos="7575"/>
        </w:tabs>
        <w:rPr>
          <w:rFonts w:asciiTheme="minorHAnsi" w:hAnsiTheme="minorHAnsi"/>
        </w:rPr>
      </w:pPr>
      <w:r w:rsidRPr="00CA1801">
        <w:rPr>
          <w:rFonts w:asciiTheme="minorHAnsi" w:hAnsiTheme="minorHAnsi"/>
          <w:b/>
        </w:rPr>
        <w:t>V</w:t>
      </w:r>
      <w:r w:rsidR="00412F27" w:rsidRPr="00CA1801">
        <w:rPr>
          <w:rFonts w:asciiTheme="minorHAnsi" w:hAnsiTheme="minorHAnsi"/>
          <w:b/>
        </w:rPr>
        <w:t>edtak:</w:t>
      </w:r>
      <w:r w:rsidR="00412F27" w:rsidRPr="00CA1801">
        <w:rPr>
          <w:rFonts w:asciiTheme="minorHAnsi" w:hAnsiTheme="minorHAnsi"/>
          <w:b/>
        </w:rPr>
        <w:br/>
      </w:r>
      <w:r w:rsidR="00412F27" w:rsidRPr="00CA1801">
        <w:rPr>
          <w:rFonts w:asciiTheme="minorHAnsi" w:hAnsiTheme="minorHAnsi"/>
        </w:rPr>
        <w:t>1) Nøtterøy menighetsråd forholder seg til Regler for bruk av kirken vedtatt av Kirkemøtet</w:t>
      </w:r>
      <w:r w:rsidRPr="00CA1801">
        <w:rPr>
          <w:rFonts w:asciiTheme="minorHAnsi" w:hAnsiTheme="minorHAnsi"/>
        </w:rPr>
        <w:t xml:space="preserve"> 2015</w:t>
      </w:r>
      <w:r w:rsidR="00412F27" w:rsidRPr="00CA1801">
        <w:rPr>
          <w:rFonts w:asciiTheme="minorHAnsi" w:hAnsiTheme="minorHAnsi"/>
        </w:rPr>
        <w:t>.</w:t>
      </w:r>
      <w:r w:rsidRPr="00CA1801">
        <w:rPr>
          <w:rFonts w:asciiTheme="minorHAnsi" w:hAnsiTheme="minorHAnsi"/>
        </w:rPr>
        <w:t xml:space="preserve"> </w:t>
      </w:r>
      <w:r w:rsidR="00412F27" w:rsidRPr="00CA1801">
        <w:rPr>
          <w:rFonts w:asciiTheme="minorHAnsi" w:hAnsiTheme="minorHAnsi"/>
        </w:rPr>
        <w:t>«§4. Kirkerommet kan ikke brukes av ikke-kristne tros- og livssynssamfunn til utøvelse av deres tro eller religion.»</w:t>
      </w:r>
    </w:p>
    <w:p w:rsidR="00412F27" w:rsidRPr="00CA1801" w:rsidRDefault="00412F27" w:rsidP="00412F27">
      <w:pPr>
        <w:tabs>
          <w:tab w:val="left" w:pos="7575"/>
        </w:tabs>
        <w:rPr>
          <w:rFonts w:asciiTheme="minorHAnsi" w:hAnsiTheme="minorHAnsi"/>
        </w:rPr>
      </w:pPr>
      <w:r w:rsidRPr="00CA1801">
        <w:rPr>
          <w:rFonts w:asciiTheme="minorHAnsi" w:hAnsiTheme="minorHAnsi"/>
        </w:rPr>
        <w:t>2) Nøtterøy kirke kan bare brukes til gravferd eller andre seremonier for medlemmer av den norske kirke og andre kristne trossamfunn.</w:t>
      </w:r>
    </w:p>
    <w:p w:rsidR="00412F27" w:rsidRPr="00CA1801" w:rsidRDefault="00412F27" w:rsidP="00412F27">
      <w:pPr>
        <w:tabs>
          <w:tab w:val="left" w:pos="7575"/>
        </w:tabs>
        <w:rPr>
          <w:rFonts w:asciiTheme="minorHAnsi" w:hAnsiTheme="minorHAnsi"/>
        </w:rPr>
      </w:pPr>
      <w:r w:rsidRPr="00CA1801">
        <w:rPr>
          <w:rFonts w:asciiTheme="minorHAnsi" w:hAnsiTheme="minorHAnsi"/>
        </w:rPr>
        <w:t>3) Nøtterøy menighetsråd ber kirkevergen orientere begravelsesbyrået om regelverket.</w:t>
      </w:r>
    </w:p>
    <w:p w:rsidR="00DC1B93" w:rsidRPr="00CA1801" w:rsidRDefault="00DC1B93" w:rsidP="00412F27">
      <w:pPr>
        <w:tabs>
          <w:tab w:val="left" w:pos="7575"/>
        </w:tabs>
        <w:rPr>
          <w:rFonts w:asciiTheme="minorHAnsi" w:hAnsiTheme="minorHAnsi"/>
        </w:rPr>
      </w:pPr>
    </w:p>
    <w:p w:rsidR="00412F27" w:rsidRPr="00CA1801" w:rsidRDefault="00412F27" w:rsidP="00DC1B93">
      <w:pPr>
        <w:rPr>
          <w:rFonts w:asciiTheme="minorHAnsi" w:hAnsiTheme="minorHAnsi"/>
          <w:b/>
          <w:sz w:val="28"/>
          <w:szCs w:val="28"/>
        </w:rPr>
      </w:pPr>
      <w:r w:rsidRPr="00CA1801">
        <w:rPr>
          <w:rFonts w:asciiTheme="minorHAnsi" w:hAnsiTheme="minorHAnsi"/>
          <w:b/>
          <w:sz w:val="28"/>
          <w:szCs w:val="28"/>
        </w:rPr>
        <w:t xml:space="preserve">Sak17/2016 Mål og satsingsområder for Nøtterøy menighetsråd i valgperioden. Utsatt </w:t>
      </w:r>
    </w:p>
    <w:p w:rsidR="00DC1B93" w:rsidRPr="00CA1801" w:rsidRDefault="00DC1B93" w:rsidP="00DC1B93">
      <w:pPr>
        <w:rPr>
          <w:rFonts w:asciiTheme="minorHAnsi" w:hAnsiTheme="minorHAnsi"/>
          <w:b/>
        </w:rPr>
      </w:pPr>
    </w:p>
    <w:p w:rsidR="00412F27" w:rsidRPr="00CA1801" w:rsidRDefault="00412F27" w:rsidP="00412F27">
      <w:pPr>
        <w:tabs>
          <w:tab w:val="left" w:pos="7575"/>
        </w:tabs>
        <w:rPr>
          <w:rFonts w:asciiTheme="minorHAnsi" w:hAnsiTheme="minorHAnsi"/>
          <w:b/>
          <w:sz w:val="28"/>
          <w:szCs w:val="28"/>
        </w:rPr>
      </w:pPr>
      <w:r w:rsidRPr="00CA1801">
        <w:rPr>
          <w:rFonts w:asciiTheme="minorHAnsi" w:hAnsiTheme="minorHAnsi"/>
          <w:b/>
          <w:sz w:val="28"/>
          <w:szCs w:val="28"/>
        </w:rPr>
        <w:t>Sak 31/16 Møteplan for høstsemesteret:</w:t>
      </w:r>
    </w:p>
    <w:p w:rsidR="00412F27" w:rsidRPr="00CA1801" w:rsidRDefault="00412F27" w:rsidP="00412F27">
      <w:pPr>
        <w:tabs>
          <w:tab w:val="left" w:pos="7575"/>
        </w:tabs>
        <w:rPr>
          <w:rFonts w:asciiTheme="minorHAnsi" w:hAnsiTheme="minorHAnsi"/>
        </w:rPr>
      </w:pPr>
      <w:r w:rsidRPr="00CA1801">
        <w:rPr>
          <w:rFonts w:asciiTheme="minorHAnsi" w:hAnsiTheme="minorHAnsi"/>
        </w:rPr>
        <w:t>Onsdag 31.august Møte i NMR</w:t>
      </w:r>
    </w:p>
    <w:p w:rsidR="00412F27" w:rsidRPr="00CA1801" w:rsidRDefault="00412F27" w:rsidP="00412F27">
      <w:pPr>
        <w:tabs>
          <w:tab w:val="left" w:pos="7575"/>
        </w:tabs>
        <w:rPr>
          <w:rFonts w:asciiTheme="minorHAnsi" w:hAnsiTheme="minorHAnsi"/>
        </w:rPr>
      </w:pPr>
      <w:r w:rsidRPr="00CA1801">
        <w:rPr>
          <w:rFonts w:asciiTheme="minorHAnsi" w:hAnsiTheme="minorHAnsi"/>
        </w:rPr>
        <w:t>Onsdag 7. september Kurs for menighetsrådene om gudstjenesten.</w:t>
      </w:r>
    </w:p>
    <w:p w:rsidR="00412F27" w:rsidRPr="00CA1801" w:rsidRDefault="00412F27" w:rsidP="00412F27">
      <w:pPr>
        <w:tabs>
          <w:tab w:val="left" w:pos="7575"/>
        </w:tabs>
        <w:rPr>
          <w:rFonts w:asciiTheme="minorHAnsi" w:hAnsiTheme="minorHAnsi"/>
        </w:rPr>
      </w:pPr>
      <w:r w:rsidRPr="00CA1801">
        <w:rPr>
          <w:rFonts w:asciiTheme="minorHAnsi" w:hAnsiTheme="minorHAnsi"/>
        </w:rPr>
        <w:t>Onsdag 12. oktober Møte i NMR</w:t>
      </w:r>
    </w:p>
    <w:p w:rsidR="00412F27" w:rsidRPr="00CA1801" w:rsidRDefault="00412F27" w:rsidP="00412F27">
      <w:pPr>
        <w:tabs>
          <w:tab w:val="left" w:pos="7575"/>
        </w:tabs>
        <w:rPr>
          <w:rFonts w:asciiTheme="minorHAnsi" w:hAnsiTheme="minorHAnsi"/>
        </w:rPr>
      </w:pPr>
      <w:r w:rsidRPr="00CA1801">
        <w:rPr>
          <w:rFonts w:asciiTheme="minorHAnsi" w:hAnsiTheme="minorHAnsi"/>
        </w:rPr>
        <w:t>Onsdag 16.november Begeistringskveld for frivillige</w:t>
      </w:r>
    </w:p>
    <w:p w:rsidR="00412F27" w:rsidRPr="00CA1801" w:rsidRDefault="00412F27" w:rsidP="00412F27">
      <w:pPr>
        <w:tabs>
          <w:tab w:val="left" w:pos="7575"/>
        </w:tabs>
        <w:rPr>
          <w:rFonts w:asciiTheme="minorHAnsi" w:hAnsiTheme="minorHAnsi"/>
        </w:rPr>
      </w:pPr>
      <w:r w:rsidRPr="00CA1801">
        <w:rPr>
          <w:rFonts w:asciiTheme="minorHAnsi" w:hAnsiTheme="minorHAnsi"/>
        </w:rPr>
        <w:t>Onsdag 23.november Møte i NMR</w:t>
      </w:r>
    </w:p>
    <w:p w:rsidR="00412F27" w:rsidRPr="00CA1801" w:rsidRDefault="00412F27" w:rsidP="00412F27">
      <w:pPr>
        <w:tabs>
          <w:tab w:val="left" w:pos="7575"/>
        </w:tabs>
        <w:rPr>
          <w:rFonts w:asciiTheme="minorHAnsi" w:hAnsiTheme="minorHAnsi"/>
        </w:rPr>
      </w:pPr>
      <w:r w:rsidRPr="00CA1801">
        <w:rPr>
          <w:rFonts w:asciiTheme="minorHAnsi" w:hAnsiTheme="minorHAnsi"/>
        </w:rPr>
        <w:t>Onsdag 7.desember Møte i NMR</w:t>
      </w:r>
    </w:p>
    <w:p w:rsidR="00412F27" w:rsidRPr="00CA1801" w:rsidRDefault="00412F27" w:rsidP="00412F27">
      <w:pPr>
        <w:tabs>
          <w:tab w:val="left" w:pos="7575"/>
        </w:tabs>
        <w:rPr>
          <w:rFonts w:asciiTheme="minorHAnsi" w:hAnsiTheme="minorHAnsi"/>
        </w:rPr>
      </w:pPr>
    </w:p>
    <w:p w:rsidR="00412F27" w:rsidRPr="00CA1801" w:rsidRDefault="00412F27" w:rsidP="00412F27">
      <w:pPr>
        <w:rPr>
          <w:rFonts w:asciiTheme="minorHAnsi" w:hAnsiTheme="minorHAnsi"/>
          <w:b/>
          <w:sz w:val="28"/>
          <w:szCs w:val="28"/>
        </w:rPr>
      </w:pPr>
      <w:r w:rsidRPr="00CA1801">
        <w:rPr>
          <w:rFonts w:asciiTheme="minorHAnsi" w:hAnsiTheme="minorHAnsi"/>
          <w:b/>
          <w:sz w:val="28"/>
          <w:szCs w:val="28"/>
        </w:rPr>
        <w:t>Sak 32/2016 Orienteringer fra råd og utvalg:</w:t>
      </w:r>
    </w:p>
    <w:p w:rsidR="00412F27" w:rsidRPr="00CA1801" w:rsidRDefault="00412F27" w:rsidP="00412F27">
      <w:pPr>
        <w:numPr>
          <w:ilvl w:val="0"/>
          <w:numId w:val="7"/>
        </w:numPr>
        <w:rPr>
          <w:rFonts w:asciiTheme="minorHAnsi" w:hAnsiTheme="minorHAnsi"/>
        </w:rPr>
      </w:pPr>
      <w:r w:rsidRPr="00CA1801">
        <w:rPr>
          <w:rFonts w:asciiTheme="minorHAnsi" w:hAnsiTheme="minorHAnsi"/>
        </w:rPr>
        <w:t>AU</w:t>
      </w:r>
      <w:r w:rsidR="00B7283B" w:rsidRPr="00CA1801">
        <w:rPr>
          <w:rFonts w:asciiTheme="minorHAnsi" w:hAnsiTheme="minorHAnsi"/>
        </w:rPr>
        <w:t>: Utlån av kirken til teater Ibsen 17/11-16 til oppsetting av «Brand»</w:t>
      </w:r>
    </w:p>
    <w:p w:rsidR="00412F27" w:rsidRPr="00CA1801" w:rsidRDefault="00412F27" w:rsidP="00412F27">
      <w:pPr>
        <w:numPr>
          <w:ilvl w:val="0"/>
          <w:numId w:val="7"/>
        </w:numPr>
        <w:rPr>
          <w:rFonts w:asciiTheme="minorHAnsi" w:hAnsiTheme="minorHAnsi"/>
        </w:rPr>
      </w:pPr>
      <w:r w:rsidRPr="00CA1801">
        <w:rPr>
          <w:rFonts w:asciiTheme="minorHAnsi" w:hAnsiTheme="minorHAnsi"/>
        </w:rPr>
        <w:t>Fellesrådet/ beretning fra revisor</w:t>
      </w:r>
    </w:p>
    <w:p w:rsidR="00412F27" w:rsidRPr="00CA1801" w:rsidRDefault="00412F27" w:rsidP="00412F27">
      <w:pPr>
        <w:numPr>
          <w:ilvl w:val="0"/>
          <w:numId w:val="7"/>
        </w:numPr>
        <w:rPr>
          <w:rFonts w:asciiTheme="minorHAnsi" w:hAnsiTheme="minorHAnsi"/>
        </w:rPr>
      </w:pPr>
      <w:r w:rsidRPr="00CA1801">
        <w:rPr>
          <w:rFonts w:asciiTheme="minorHAnsi" w:hAnsiTheme="minorHAnsi"/>
        </w:rPr>
        <w:t>Færder kirkelige fellesnemd</w:t>
      </w:r>
      <w:r w:rsidR="00B7283B" w:rsidRPr="00CA1801">
        <w:rPr>
          <w:rFonts w:asciiTheme="minorHAnsi" w:hAnsiTheme="minorHAnsi"/>
        </w:rPr>
        <w:t>: Arbeidet godt i gang i forhold til prosjektbeskrivelse.</w:t>
      </w:r>
    </w:p>
    <w:p w:rsidR="00412F27" w:rsidRPr="00CA1801" w:rsidRDefault="00412F27" w:rsidP="00412F27">
      <w:pPr>
        <w:numPr>
          <w:ilvl w:val="0"/>
          <w:numId w:val="7"/>
        </w:numPr>
        <w:rPr>
          <w:rFonts w:asciiTheme="minorHAnsi" w:hAnsiTheme="minorHAnsi"/>
        </w:rPr>
      </w:pPr>
      <w:r w:rsidRPr="00CA1801">
        <w:rPr>
          <w:rFonts w:asciiTheme="minorHAnsi" w:hAnsiTheme="minorHAnsi"/>
        </w:rPr>
        <w:t>Misjonsutvalget</w:t>
      </w:r>
      <w:r w:rsidR="00B7283B" w:rsidRPr="00CA1801">
        <w:rPr>
          <w:rFonts w:asciiTheme="minorHAnsi" w:hAnsiTheme="minorHAnsi"/>
        </w:rPr>
        <w:t>. Stand på fellesgudstjeneste Slottsfjellet 2. pinsedag.</w:t>
      </w:r>
    </w:p>
    <w:p w:rsidR="00412F27" w:rsidRPr="00CA1801" w:rsidRDefault="00412F27" w:rsidP="00412F27">
      <w:pPr>
        <w:numPr>
          <w:ilvl w:val="0"/>
          <w:numId w:val="7"/>
        </w:numPr>
        <w:rPr>
          <w:rFonts w:asciiTheme="minorHAnsi" w:hAnsiTheme="minorHAnsi"/>
        </w:rPr>
      </w:pPr>
      <w:r w:rsidRPr="00CA1801">
        <w:rPr>
          <w:rFonts w:asciiTheme="minorHAnsi" w:hAnsiTheme="minorHAnsi"/>
        </w:rPr>
        <w:t>Diakoniutvalget</w:t>
      </w:r>
      <w:r w:rsidR="00B7283B" w:rsidRPr="00CA1801">
        <w:rPr>
          <w:rFonts w:asciiTheme="minorHAnsi" w:hAnsiTheme="minorHAnsi"/>
        </w:rPr>
        <w:t>. Gjennomgang retningslinjer ved kirkeasyl.</w:t>
      </w:r>
    </w:p>
    <w:p w:rsidR="00412F27" w:rsidRPr="00CA1801" w:rsidRDefault="00412F27" w:rsidP="00412F27">
      <w:pPr>
        <w:numPr>
          <w:ilvl w:val="0"/>
          <w:numId w:val="7"/>
        </w:numPr>
        <w:rPr>
          <w:rFonts w:asciiTheme="minorHAnsi" w:hAnsiTheme="minorHAnsi"/>
        </w:rPr>
      </w:pPr>
      <w:r w:rsidRPr="00CA1801">
        <w:rPr>
          <w:rFonts w:asciiTheme="minorHAnsi" w:hAnsiTheme="minorHAnsi"/>
        </w:rPr>
        <w:t>Informasjonsutvalget</w:t>
      </w:r>
      <w:r w:rsidR="00B7283B" w:rsidRPr="00CA1801">
        <w:rPr>
          <w:rFonts w:asciiTheme="minorHAnsi" w:hAnsiTheme="minorHAnsi"/>
        </w:rPr>
        <w:t>: Behov for bladbud.</w:t>
      </w:r>
    </w:p>
    <w:p w:rsidR="00412F27" w:rsidRPr="00CA1801" w:rsidRDefault="00412F27" w:rsidP="00412F27">
      <w:pPr>
        <w:numPr>
          <w:ilvl w:val="0"/>
          <w:numId w:val="7"/>
        </w:numPr>
        <w:rPr>
          <w:rFonts w:asciiTheme="minorHAnsi" w:hAnsiTheme="minorHAnsi"/>
        </w:rPr>
      </w:pPr>
      <w:r w:rsidRPr="00CA1801">
        <w:rPr>
          <w:rFonts w:asciiTheme="minorHAnsi" w:hAnsiTheme="minorHAnsi"/>
        </w:rPr>
        <w:t>Konsertutvalget</w:t>
      </w:r>
      <w:r w:rsidR="00B7283B" w:rsidRPr="00CA1801">
        <w:rPr>
          <w:rFonts w:asciiTheme="minorHAnsi" w:hAnsiTheme="minorHAnsi"/>
        </w:rPr>
        <w:t>: Sommerkonserten «Operagutta» 30.juni. Eva og Anett hjelper til med billettsalg.  Trond og Ellen reserve.</w:t>
      </w:r>
    </w:p>
    <w:p w:rsidR="00750ABA" w:rsidRPr="00CA1801" w:rsidRDefault="00750ABA" w:rsidP="00412F27">
      <w:pPr>
        <w:numPr>
          <w:ilvl w:val="0"/>
          <w:numId w:val="7"/>
        </w:numPr>
        <w:rPr>
          <w:rFonts w:asciiTheme="minorHAnsi" w:hAnsiTheme="minorHAnsi"/>
        </w:rPr>
      </w:pPr>
      <w:r w:rsidRPr="00CA1801">
        <w:rPr>
          <w:rFonts w:asciiTheme="minorHAnsi" w:hAnsiTheme="minorHAnsi"/>
        </w:rPr>
        <w:t>Estetikkutvalget: Anett ny leder, de setter i verk arbeid med anskaffelse /reparasjon av ny lilla messehagel. Det er ønskelig med en mann til i utvalget.</w:t>
      </w:r>
    </w:p>
    <w:p w:rsidR="00750ABA" w:rsidRPr="00CA1801" w:rsidRDefault="00750ABA" w:rsidP="00412F27">
      <w:pPr>
        <w:numPr>
          <w:ilvl w:val="0"/>
          <w:numId w:val="7"/>
        </w:numPr>
        <w:rPr>
          <w:rFonts w:asciiTheme="minorHAnsi" w:hAnsiTheme="minorHAnsi"/>
        </w:rPr>
      </w:pPr>
      <w:r w:rsidRPr="00CA1801">
        <w:rPr>
          <w:rFonts w:asciiTheme="minorHAnsi" w:hAnsiTheme="minorHAnsi"/>
        </w:rPr>
        <w:t>Rehabilitering av kirken: Det legges ny kabel til strøm under Kirkeveien. Vil være ferdig 13/5. Veiene på kirkegården settes deretter i stand.</w:t>
      </w:r>
      <w:r w:rsidR="00A429B4">
        <w:rPr>
          <w:rFonts w:asciiTheme="minorHAnsi" w:hAnsiTheme="minorHAnsi"/>
        </w:rPr>
        <w:t xml:space="preserve"> Tomas har hatt møte med Kjell med spesielt fokus på utvendig nedgang til kjeller.</w:t>
      </w:r>
    </w:p>
    <w:p w:rsidR="00412F27" w:rsidRPr="00CA1801" w:rsidRDefault="00412F27" w:rsidP="00412F27">
      <w:pPr>
        <w:rPr>
          <w:rFonts w:asciiTheme="minorHAnsi" w:hAnsiTheme="minorHAnsi"/>
          <w:b/>
        </w:rPr>
      </w:pPr>
    </w:p>
    <w:p w:rsidR="00412F27" w:rsidRPr="00CA1801" w:rsidRDefault="00412F27" w:rsidP="00412F27">
      <w:pPr>
        <w:rPr>
          <w:rFonts w:asciiTheme="minorHAnsi" w:hAnsiTheme="minorHAnsi"/>
          <w:b/>
        </w:rPr>
      </w:pPr>
    </w:p>
    <w:p w:rsidR="00C64C28" w:rsidRDefault="00C64C28" w:rsidP="00412F27">
      <w:pPr>
        <w:rPr>
          <w:rFonts w:asciiTheme="minorHAnsi" w:hAnsiTheme="minorHAnsi"/>
          <w:b/>
          <w:sz w:val="28"/>
          <w:szCs w:val="28"/>
        </w:rPr>
      </w:pPr>
    </w:p>
    <w:p w:rsidR="00C64C28" w:rsidRDefault="00C64C28" w:rsidP="00412F27">
      <w:pPr>
        <w:rPr>
          <w:rFonts w:asciiTheme="minorHAnsi" w:hAnsiTheme="minorHAnsi"/>
          <w:b/>
          <w:sz w:val="28"/>
          <w:szCs w:val="28"/>
        </w:rPr>
      </w:pPr>
    </w:p>
    <w:p w:rsidR="00A429B4" w:rsidRDefault="00A429B4" w:rsidP="00412F27">
      <w:pPr>
        <w:rPr>
          <w:rFonts w:asciiTheme="minorHAnsi" w:hAnsiTheme="minorHAnsi"/>
          <w:b/>
          <w:sz w:val="28"/>
          <w:szCs w:val="28"/>
        </w:rPr>
      </w:pPr>
    </w:p>
    <w:p w:rsidR="00412F27" w:rsidRPr="00CA1801" w:rsidRDefault="00412F27" w:rsidP="00412F27">
      <w:pPr>
        <w:rPr>
          <w:rFonts w:asciiTheme="minorHAnsi" w:hAnsiTheme="minorHAnsi"/>
          <w:b/>
          <w:sz w:val="28"/>
          <w:szCs w:val="28"/>
        </w:rPr>
      </w:pPr>
      <w:r w:rsidRPr="00CA1801">
        <w:rPr>
          <w:rFonts w:asciiTheme="minorHAnsi" w:hAnsiTheme="minorHAnsi"/>
          <w:b/>
          <w:sz w:val="28"/>
          <w:szCs w:val="28"/>
        </w:rPr>
        <w:t>Sak 33/16 Eventuelt</w:t>
      </w:r>
    </w:p>
    <w:p w:rsidR="00412F27" w:rsidRPr="00CA1801" w:rsidRDefault="00B7283B" w:rsidP="00B7283B">
      <w:pPr>
        <w:pStyle w:val="Listeavsnitt"/>
        <w:numPr>
          <w:ilvl w:val="0"/>
          <w:numId w:val="12"/>
        </w:numPr>
      </w:pPr>
      <w:r w:rsidRPr="00CA1801">
        <w:t>Nøtterøy menighetsråd ønsker at det skal gis mulighet for bruk av både m. Cash og Vips ved ofring i Nøtterøy kirke.</w:t>
      </w:r>
    </w:p>
    <w:p w:rsidR="00B7283B" w:rsidRPr="00CA1801" w:rsidRDefault="00B7283B" w:rsidP="00B7283B">
      <w:pPr>
        <w:pStyle w:val="Listeavsnitt"/>
        <w:numPr>
          <w:ilvl w:val="0"/>
          <w:numId w:val="12"/>
        </w:numPr>
      </w:pPr>
      <w:r w:rsidRPr="00CA1801">
        <w:t>Det bør settes opp skilt om hvor det er toaletter ved kirken, Ellen formidler dette.</w:t>
      </w:r>
    </w:p>
    <w:p w:rsidR="00B7283B" w:rsidRPr="00CA1801" w:rsidRDefault="00B7283B" w:rsidP="00B7283B">
      <w:pPr>
        <w:pStyle w:val="Listeavsnitt"/>
        <w:numPr>
          <w:ilvl w:val="0"/>
          <w:numId w:val="12"/>
        </w:numPr>
      </w:pPr>
      <w:r w:rsidRPr="00CA1801">
        <w:t xml:space="preserve">Aud kjøper inn </w:t>
      </w:r>
      <w:r w:rsidR="00750ABA" w:rsidRPr="00CA1801">
        <w:t>nye «teflonduker» til bruk ved kirkekaffene.</w:t>
      </w:r>
    </w:p>
    <w:p w:rsidR="00750ABA" w:rsidRPr="00CA1801" w:rsidRDefault="00750ABA" w:rsidP="00B7283B">
      <w:pPr>
        <w:pStyle w:val="Listeavsnitt"/>
        <w:numPr>
          <w:ilvl w:val="0"/>
          <w:numId w:val="12"/>
        </w:numPr>
      </w:pPr>
      <w:r w:rsidRPr="00CA1801">
        <w:t>Neste møte sommeravslutning hos Anne R., Fjærholmveien 175.</w:t>
      </w:r>
    </w:p>
    <w:p w:rsidR="00412F27" w:rsidRPr="00CA1801" w:rsidRDefault="00412F27" w:rsidP="00412F27">
      <w:pPr>
        <w:rPr>
          <w:rFonts w:asciiTheme="minorHAnsi" w:hAnsiTheme="minorHAnsi"/>
          <w:b/>
        </w:rPr>
      </w:pPr>
    </w:p>
    <w:p w:rsidR="00412F27" w:rsidRPr="00CA1801" w:rsidRDefault="00412F27" w:rsidP="00412F27">
      <w:pPr>
        <w:rPr>
          <w:rFonts w:asciiTheme="minorHAnsi" w:hAnsiTheme="minorHAnsi"/>
        </w:rPr>
      </w:pPr>
      <w:r w:rsidRPr="00CA1801">
        <w:rPr>
          <w:rFonts w:asciiTheme="minorHAnsi" w:hAnsiTheme="minorHAnsi"/>
        </w:rPr>
        <w:t xml:space="preserve">Nøtterøy </w:t>
      </w:r>
      <w:r w:rsidR="00750ABA" w:rsidRPr="00CA1801">
        <w:rPr>
          <w:rFonts w:asciiTheme="minorHAnsi" w:hAnsiTheme="minorHAnsi"/>
        </w:rPr>
        <w:t xml:space="preserve">14/5 </w:t>
      </w:r>
      <w:r w:rsidRPr="00CA1801">
        <w:rPr>
          <w:rFonts w:asciiTheme="minorHAnsi" w:hAnsiTheme="minorHAnsi"/>
        </w:rPr>
        <w:t>-16</w:t>
      </w:r>
    </w:p>
    <w:p w:rsidR="00412F27" w:rsidRPr="00CA1801" w:rsidRDefault="00412F27" w:rsidP="00412F27">
      <w:pPr>
        <w:rPr>
          <w:rFonts w:asciiTheme="minorHAnsi" w:hAnsiTheme="minorHAnsi"/>
        </w:rPr>
      </w:pPr>
    </w:p>
    <w:p w:rsidR="00412F27" w:rsidRPr="00CA1801" w:rsidRDefault="00412F27" w:rsidP="00412F27">
      <w:pPr>
        <w:rPr>
          <w:rFonts w:asciiTheme="minorHAnsi" w:hAnsiTheme="minorHAnsi"/>
        </w:rPr>
      </w:pPr>
      <w:r w:rsidRPr="00CA1801">
        <w:rPr>
          <w:rFonts w:asciiTheme="minorHAnsi" w:hAnsiTheme="minorHAnsi"/>
        </w:rPr>
        <w:t>Ellen E. Wisløff</w:t>
      </w:r>
    </w:p>
    <w:p w:rsidR="00412F27" w:rsidRPr="00CA1801" w:rsidRDefault="00412F27" w:rsidP="00412F27">
      <w:pPr>
        <w:rPr>
          <w:rFonts w:asciiTheme="minorHAnsi" w:hAnsiTheme="minorHAnsi"/>
        </w:rPr>
      </w:pPr>
      <w:proofErr w:type="gramStart"/>
      <w:r w:rsidRPr="00CA1801">
        <w:rPr>
          <w:rFonts w:asciiTheme="minorHAnsi" w:hAnsiTheme="minorHAnsi"/>
        </w:rPr>
        <w:t>leder</w:t>
      </w:r>
      <w:proofErr w:type="gramEnd"/>
    </w:p>
    <w:p w:rsidR="00412F27" w:rsidRPr="00CA1801" w:rsidRDefault="00412F27" w:rsidP="00412F27">
      <w:pPr>
        <w:rPr>
          <w:rFonts w:asciiTheme="minorHAnsi" w:hAnsiTheme="minorHAnsi"/>
        </w:rPr>
      </w:pPr>
    </w:p>
    <w:p w:rsidR="00412F27" w:rsidRPr="00CA1801" w:rsidRDefault="00412F27" w:rsidP="00412F27">
      <w:pPr>
        <w:rPr>
          <w:rFonts w:asciiTheme="minorHAnsi" w:hAnsiTheme="minorHAnsi"/>
        </w:rPr>
      </w:pPr>
    </w:p>
    <w:p w:rsidR="00412F27" w:rsidRPr="00CA1801" w:rsidRDefault="00412F27" w:rsidP="00412F27">
      <w:pPr>
        <w:rPr>
          <w:rFonts w:asciiTheme="minorHAnsi" w:hAnsiTheme="minorHAnsi"/>
        </w:rPr>
      </w:pPr>
    </w:p>
    <w:p w:rsidR="00412F27" w:rsidRPr="00CA1801" w:rsidRDefault="00412F27" w:rsidP="00412F27">
      <w:pPr>
        <w:rPr>
          <w:rFonts w:asciiTheme="minorHAnsi" w:hAnsiTheme="minorHAnsi"/>
        </w:rPr>
      </w:pPr>
    </w:p>
    <w:p w:rsidR="00412F27" w:rsidRPr="00CA1801" w:rsidRDefault="00412F27" w:rsidP="00412F27">
      <w:pPr>
        <w:rPr>
          <w:rFonts w:asciiTheme="minorHAnsi" w:hAnsiTheme="minorHAnsi"/>
        </w:rPr>
      </w:pPr>
    </w:p>
    <w:p w:rsidR="00412F27" w:rsidRPr="00CA1801" w:rsidRDefault="00412F27" w:rsidP="00412F27">
      <w:pPr>
        <w:rPr>
          <w:rFonts w:asciiTheme="minorHAnsi" w:hAnsiTheme="minorHAnsi"/>
        </w:rPr>
      </w:pPr>
    </w:p>
    <w:p w:rsidR="00811561" w:rsidRPr="00CA1801" w:rsidRDefault="00811561">
      <w:pPr>
        <w:rPr>
          <w:rFonts w:asciiTheme="minorHAnsi" w:hAnsiTheme="minorHAnsi"/>
        </w:rPr>
      </w:pPr>
    </w:p>
    <w:sectPr w:rsidR="00811561" w:rsidRPr="00CA1801" w:rsidSect="00CE1439">
      <w:headerReference w:type="default" r:id="rId7"/>
      <w:footerReference w:type="default" r:id="rId8"/>
      <w:pgSz w:w="11907" w:h="16840" w:code="9"/>
      <w:pgMar w:top="567" w:right="1418" w:bottom="567" w:left="1418" w:header="709" w:footer="709" w:gutter="0"/>
      <w:cols w:space="708" w:equalWidth="0">
        <w:col w:w="907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56D" w:rsidRDefault="00E3256D" w:rsidP="00584750">
      <w:r>
        <w:separator/>
      </w:r>
    </w:p>
  </w:endnote>
  <w:endnote w:type="continuationSeparator" w:id="0">
    <w:p w:rsidR="00E3256D" w:rsidRDefault="00E3256D" w:rsidP="00584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249536"/>
      <w:docPartObj>
        <w:docPartGallery w:val="Page Numbers (Bottom of Page)"/>
        <w:docPartUnique/>
      </w:docPartObj>
    </w:sdtPr>
    <w:sdtContent>
      <w:p w:rsidR="00584750" w:rsidRDefault="00584750">
        <w:pPr>
          <w:pStyle w:val="Bunntekst"/>
          <w:jc w:val="right"/>
        </w:pPr>
        <w:r>
          <w:fldChar w:fldCharType="begin"/>
        </w:r>
        <w:r>
          <w:instrText>PAGE   \* MERGEFORMAT</w:instrText>
        </w:r>
        <w:r>
          <w:fldChar w:fldCharType="separate"/>
        </w:r>
        <w:r w:rsidR="00AA20BE">
          <w:rPr>
            <w:noProof/>
          </w:rPr>
          <w:t>7</w:t>
        </w:r>
        <w:r>
          <w:fldChar w:fldCharType="end"/>
        </w:r>
      </w:p>
    </w:sdtContent>
  </w:sdt>
  <w:p w:rsidR="002C5C04" w:rsidRDefault="00E3256D">
    <w:pPr>
      <w:pStyle w:val="Bunntekst"/>
      <w:rPr>
        <w:i/>
        <w:iCs/>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56D" w:rsidRDefault="00E3256D" w:rsidP="00584750">
      <w:r>
        <w:separator/>
      </w:r>
    </w:p>
  </w:footnote>
  <w:footnote w:type="continuationSeparator" w:id="0">
    <w:p w:rsidR="00E3256D" w:rsidRDefault="00E3256D" w:rsidP="005847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C04" w:rsidRDefault="00E3256D">
    <w:pPr>
      <w:framePr w:hSpace="141" w:wrap="auto" w:vAnchor="page" w:hAnchor="page" w:x="1136" w:y="711"/>
      <w:rPr>
        <w:b/>
      </w:rPr>
    </w:pPr>
    <w:r>
      <w:t xml:space="preserve"> </w:t>
    </w:r>
    <w:r>
      <w:rPr>
        <w:b/>
        <w:noProof/>
        <w:sz w:val="20"/>
      </w:rPr>
      <w:drawing>
        <wp:inline distT="0" distB="0" distL="0" distR="0" wp14:anchorId="0117FBA7" wp14:editId="101DED7E">
          <wp:extent cx="657225" cy="752475"/>
          <wp:effectExtent l="0" t="0" r="9525" b="952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52475"/>
                  </a:xfrm>
                  <a:prstGeom prst="rect">
                    <a:avLst/>
                  </a:prstGeom>
                  <a:noFill/>
                  <a:ln>
                    <a:noFill/>
                  </a:ln>
                </pic:spPr>
              </pic:pic>
            </a:graphicData>
          </a:graphic>
        </wp:inline>
      </w:drawing>
    </w:r>
  </w:p>
  <w:p w:rsidR="002C5C04" w:rsidRDefault="00E3256D">
    <w:pPr>
      <w:pStyle w:val="Topptekst"/>
      <w:rPr>
        <w:b/>
        <w:sz w:val="32"/>
      </w:rPr>
    </w:pPr>
    <w:r>
      <w:rPr>
        <w:b/>
      </w:rPr>
      <w:t xml:space="preserve">                   </w:t>
    </w:r>
    <w:r>
      <w:rPr>
        <w:b/>
        <w:sz w:val="32"/>
      </w:rPr>
      <w:t>DEN NORSKE KIRKE</w:t>
    </w:r>
  </w:p>
  <w:p w:rsidR="002C5C04" w:rsidRDefault="00E3256D">
    <w:pPr>
      <w:pStyle w:val="Topptekst"/>
      <w:rPr>
        <w:bCs/>
      </w:rPr>
    </w:pPr>
    <w:r>
      <w:rPr>
        <w:b/>
        <w:sz w:val="32"/>
      </w:rPr>
      <w:t xml:space="preserve">               Nøtterøy Menighetsråd </w:t>
    </w:r>
    <w:r>
      <w:rPr>
        <w:bCs/>
        <w:sz w:val="32"/>
      </w:rPr>
      <w:t xml:space="preserve">  </w:t>
    </w:r>
  </w:p>
  <w:p w:rsidR="002C5C04" w:rsidRDefault="00E3256D">
    <w:pPr>
      <w:pStyle w:val="Topptekst"/>
    </w:pPr>
  </w:p>
  <w:p w:rsidR="002C5C04" w:rsidRDefault="00E3256D">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20792"/>
    <w:multiLevelType w:val="hybridMultilevel"/>
    <w:tmpl w:val="14ECEAFE"/>
    <w:lvl w:ilvl="0" w:tplc="0414000B">
      <w:start w:val="1"/>
      <w:numFmt w:val="bullet"/>
      <w:lvlText w:val=""/>
      <w:lvlJc w:val="left"/>
      <w:pPr>
        <w:ind w:left="1440" w:hanging="360"/>
      </w:pPr>
      <w:rPr>
        <w:rFonts w:ascii="Wingdings" w:hAnsi="Wingdings"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 w15:restartNumberingAfterBreak="0">
    <w:nsid w:val="19806AA2"/>
    <w:multiLevelType w:val="hybridMultilevel"/>
    <w:tmpl w:val="28720D1C"/>
    <w:lvl w:ilvl="0" w:tplc="0414000B">
      <w:start w:val="1"/>
      <w:numFmt w:val="bullet"/>
      <w:lvlText w:val=""/>
      <w:lvlJc w:val="left"/>
      <w:pPr>
        <w:tabs>
          <w:tab w:val="num" w:pos="720"/>
        </w:tabs>
        <w:ind w:left="720" w:hanging="360"/>
      </w:pPr>
      <w:rPr>
        <w:rFonts w:ascii="Wingdings" w:hAnsi="Wingdings"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cs="Times New Roman" w:hint="default"/>
      </w:rPr>
    </w:lvl>
    <w:lvl w:ilvl="3" w:tplc="04140001">
      <w:start w:val="1"/>
      <w:numFmt w:val="bullet"/>
      <w:lvlText w:val=""/>
      <w:lvlJc w:val="left"/>
      <w:pPr>
        <w:tabs>
          <w:tab w:val="num" w:pos="2880"/>
        </w:tabs>
        <w:ind w:left="2880" w:hanging="360"/>
      </w:pPr>
      <w:rPr>
        <w:rFonts w:ascii="Symbol" w:hAnsi="Symbol" w:cs="Times New Roman"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cs="Times New Roman" w:hint="default"/>
      </w:rPr>
    </w:lvl>
    <w:lvl w:ilvl="6" w:tplc="04140001">
      <w:start w:val="1"/>
      <w:numFmt w:val="bullet"/>
      <w:lvlText w:val=""/>
      <w:lvlJc w:val="left"/>
      <w:pPr>
        <w:tabs>
          <w:tab w:val="num" w:pos="5040"/>
        </w:tabs>
        <w:ind w:left="5040" w:hanging="360"/>
      </w:pPr>
      <w:rPr>
        <w:rFonts w:ascii="Symbol" w:hAnsi="Symbol" w:cs="Times New Roman"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1B473008"/>
    <w:multiLevelType w:val="hybridMultilevel"/>
    <w:tmpl w:val="D37E43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25427ED"/>
    <w:multiLevelType w:val="hybridMultilevel"/>
    <w:tmpl w:val="2E34D22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72F6744"/>
    <w:multiLevelType w:val="hybridMultilevel"/>
    <w:tmpl w:val="6B32B684"/>
    <w:lvl w:ilvl="0" w:tplc="04140011">
      <w:start w:val="1"/>
      <w:numFmt w:val="decimal"/>
      <w:lvlText w:val="%1)"/>
      <w:lvlJc w:val="left"/>
      <w:pPr>
        <w:ind w:left="785" w:hanging="360"/>
      </w:pPr>
      <w:rPr>
        <w:rFonts w:hint="default"/>
      </w:rPr>
    </w:lvl>
    <w:lvl w:ilvl="1" w:tplc="04140019" w:tentative="1">
      <w:start w:val="1"/>
      <w:numFmt w:val="lowerLetter"/>
      <w:lvlText w:val="%2."/>
      <w:lvlJc w:val="left"/>
      <w:pPr>
        <w:ind w:left="1505" w:hanging="360"/>
      </w:pPr>
    </w:lvl>
    <w:lvl w:ilvl="2" w:tplc="0414001B" w:tentative="1">
      <w:start w:val="1"/>
      <w:numFmt w:val="lowerRoman"/>
      <w:lvlText w:val="%3."/>
      <w:lvlJc w:val="right"/>
      <w:pPr>
        <w:ind w:left="2225" w:hanging="180"/>
      </w:pPr>
    </w:lvl>
    <w:lvl w:ilvl="3" w:tplc="0414000F" w:tentative="1">
      <w:start w:val="1"/>
      <w:numFmt w:val="decimal"/>
      <w:lvlText w:val="%4."/>
      <w:lvlJc w:val="left"/>
      <w:pPr>
        <w:ind w:left="2945" w:hanging="360"/>
      </w:pPr>
    </w:lvl>
    <w:lvl w:ilvl="4" w:tplc="04140019" w:tentative="1">
      <w:start w:val="1"/>
      <w:numFmt w:val="lowerLetter"/>
      <w:lvlText w:val="%5."/>
      <w:lvlJc w:val="left"/>
      <w:pPr>
        <w:ind w:left="3665" w:hanging="360"/>
      </w:pPr>
    </w:lvl>
    <w:lvl w:ilvl="5" w:tplc="0414001B" w:tentative="1">
      <w:start w:val="1"/>
      <w:numFmt w:val="lowerRoman"/>
      <w:lvlText w:val="%6."/>
      <w:lvlJc w:val="right"/>
      <w:pPr>
        <w:ind w:left="4385" w:hanging="180"/>
      </w:pPr>
    </w:lvl>
    <w:lvl w:ilvl="6" w:tplc="0414000F" w:tentative="1">
      <w:start w:val="1"/>
      <w:numFmt w:val="decimal"/>
      <w:lvlText w:val="%7."/>
      <w:lvlJc w:val="left"/>
      <w:pPr>
        <w:ind w:left="5105" w:hanging="360"/>
      </w:pPr>
    </w:lvl>
    <w:lvl w:ilvl="7" w:tplc="04140019" w:tentative="1">
      <w:start w:val="1"/>
      <w:numFmt w:val="lowerLetter"/>
      <w:lvlText w:val="%8."/>
      <w:lvlJc w:val="left"/>
      <w:pPr>
        <w:ind w:left="5825" w:hanging="360"/>
      </w:pPr>
    </w:lvl>
    <w:lvl w:ilvl="8" w:tplc="0414001B" w:tentative="1">
      <w:start w:val="1"/>
      <w:numFmt w:val="lowerRoman"/>
      <w:lvlText w:val="%9."/>
      <w:lvlJc w:val="right"/>
      <w:pPr>
        <w:ind w:left="6545" w:hanging="180"/>
      </w:pPr>
    </w:lvl>
  </w:abstractNum>
  <w:abstractNum w:abstractNumId="5" w15:restartNumberingAfterBreak="0">
    <w:nsid w:val="2B9A6FB5"/>
    <w:multiLevelType w:val="hybridMultilevel"/>
    <w:tmpl w:val="6694BB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0442042"/>
    <w:multiLevelType w:val="hybridMultilevel"/>
    <w:tmpl w:val="623C1E6A"/>
    <w:lvl w:ilvl="0" w:tplc="0414000B">
      <w:start w:val="1"/>
      <w:numFmt w:val="bullet"/>
      <w:lvlText w:val=""/>
      <w:lvlJc w:val="left"/>
      <w:pPr>
        <w:ind w:left="1146" w:hanging="360"/>
      </w:pPr>
      <w:rPr>
        <w:rFonts w:ascii="Wingdings" w:hAnsi="Wingdings" w:hint="default"/>
      </w:rPr>
    </w:lvl>
    <w:lvl w:ilvl="1" w:tplc="04140003" w:tentative="1">
      <w:start w:val="1"/>
      <w:numFmt w:val="bullet"/>
      <w:lvlText w:val="o"/>
      <w:lvlJc w:val="left"/>
      <w:pPr>
        <w:ind w:left="1866" w:hanging="360"/>
      </w:pPr>
      <w:rPr>
        <w:rFonts w:ascii="Courier New" w:hAnsi="Courier New" w:cs="Courier New" w:hint="default"/>
      </w:rPr>
    </w:lvl>
    <w:lvl w:ilvl="2" w:tplc="04140005" w:tentative="1">
      <w:start w:val="1"/>
      <w:numFmt w:val="bullet"/>
      <w:lvlText w:val=""/>
      <w:lvlJc w:val="left"/>
      <w:pPr>
        <w:ind w:left="2586" w:hanging="360"/>
      </w:pPr>
      <w:rPr>
        <w:rFonts w:ascii="Wingdings" w:hAnsi="Wingdings" w:hint="default"/>
      </w:rPr>
    </w:lvl>
    <w:lvl w:ilvl="3" w:tplc="04140001" w:tentative="1">
      <w:start w:val="1"/>
      <w:numFmt w:val="bullet"/>
      <w:lvlText w:val=""/>
      <w:lvlJc w:val="left"/>
      <w:pPr>
        <w:ind w:left="3306" w:hanging="360"/>
      </w:pPr>
      <w:rPr>
        <w:rFonts w:ascii="Symbol" w:hAnsi="Symbol" w:hint="default"/>
      </w:rPr>
    </w:lvl>
    <w:lvl w:ilvl="4" w:tplc="04140003" w:tentative="1">
      <w:start w:val="1"/>
      <w:numFmt w:val="bullet"/>
      <w:lvlText w:val="o"/>
      <w:lvlJc w:val="left"/>
      <w:pPr>
        <w:ind w:left="4026" w:hanging="360"/>
      </w:pPr>
      <w:rPr>
        <w:rFonts w:ascii="Courier New" w:hAnsi="Courier New" w:cs="Courier New" w:hint="default"/>
      </w:rPr>
    </w:lvl>
    <w:lvl w:ilvl="5" w:tplc="04140005" w:tentative="1">
      <w:start w:val="1"/>
      <w:numFmt w:val="bullet"/>
      <w:lvlText w:val=""/>
      <w:lvlJc w:val="left"/>
      <w:pPr>
        <w:ind w:left="4746" w:hanging="360"/>
      </w:pPr>
      <w:rPr>
        <w:rFonts w:ascii="Wingdings" w:hAnsi="Wingdings" w:hint="default"/>
      </w:rPr>
    </w:lvl>
    <w:lvl w:ilvl="6" w:tplc="04140001" w:tentative="1">
      <w:start w:val="1"/>
      <w:numFmt w:val="bullet"/>
      <w:lvlText w:val=""/>
      <w:lvlJc w:val="left"/>
      <w:pPr>
        <w:ind w:left="5466" w:hanging="360"/>
      </w:pPr>
      <w:rPr>
        <w:rFonts w:ascii="Symbol" w:hAnsi="Symbol" w:hint="default"/>
      </w:rPr>
    </w:lvl>
    <w:lvl w:ilvl="7" w:tplc="04140003" w:tentative="1">
      <w:start w:val="1"/>
      <w:numFmt w:val="bullet"/>
      <w:lvlText w:val="o"/>
      <w:lvlJc w:val="left"/>
      <w:pPr>
        <w:ind w:left="6186" w:hanging="360"/>
      </w:pPr>
      <w:rPr>
        <w:rFonts w:ascii="Courier New" w:hAnsi="Courier New" w:cs="Courier New" w:hint="default"/>
      </w:rPr>
    </w:lvl>
    <w:lvl w:ilvl="8" w:tplc="04140005" w:tentative="1">
      <w:start w:val="1"/>
      <w:numFmt w:val="bullet"/>
      <w:lvlText w:val=""/>
      <w:lvlJc w:val="left"/>
      <w:pPr>
        <w:ind w:left="6906" w:hanging="360"/>
      </w:pPr>
      <w:rPr>
        <w:rFonts w:ascii="Wingdings" w:hAnsi="Wingdings" w:hint="default"/>
      </w:rPr>
    </w:lvl>
  </w:abstractNum>
  <w:abstractNum w:abstractNumId="7" w15:restartNumberingAfterBreak="0">
    <w:nsid w:val="51FD211E"/>
    <w:multiLevelType w:val="hybridMultilevel"/>
    <w:tmpl w:val="B8C6F31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549B0CF6"/>
    <w:multiLevelType w:val="hybridMultilevel"/>
    <w:tmpl w:val="8D683AB0"/>
    <w:lvl w:ilvl="0" w:tplc="1A94E566">
      <w:start w:val="1"/>
      <w:numFmt w:val="decimal"/>
      <w:lvlText w:val="%1"/>
      <w:lvlJc w:val="left"/>
      <w:pPr>
        <w:ind w:left="720" w:hanging="360"/>
      </w:pPr>
      <w:rPr>
        <w:rFonts w:hint="default"/>
        <w:b/>
        <w:sz w:val="26"/>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5DF267DC"/>
    <w:multiLevelType w:val="hybridMultilevel"/>
    <w:tmpl w:val="62DAD6C6"/>
    <w:lvl w:ilvl="0" w:tplc="0414000B">
      <w:start w:val="1"/>
      <w:numFmt w:val="bullet"/>
      <w:lvlText w:val=""/>
      <w:lvlJc w:val="left"/>
      <w:pPr>
        <w:ind w:left="862" w:hanging="360"/>
      </w:pPr>
      <w:rPr>
        <w:rFonts w:ascii="Wingdings" w:hAnsi="Wingdings" w:hint="default"/>
      </w:rPr>
    </w:lvl>
    <w:lvl w:ilvl="1" w:tplc="04140003" w:tentative="1">
      <w:start w:val="1"/>
      <w:numFmt w:val="bullet"/>
      <w:lvlText w:val="o"/>
      <w:lvlJc w:val="left"/>
      <w:pPr>
        <w:ind w:left="1582" w:hanging="360"/>
      </w:pPr>
      <w:rPr>
        <w:rFonts w:ascii="Courier New" w:hAnsi="Courier New" w:cs="Courier New" w:hint="default"/>
      </w:rPr>
    </w:lvl>
    <w:lvl w:ilvl="2" w:tplc="04140005" w:tentative="1">
      <w:start w:val="1"/>
      <w:numFmt w:val="bullet"/>
      <w:lvlText w:val=""/>
      <w:lvlJc w:val="left"/>
      <w:pPr>
        <w:ind w:left="2302" w:hanging="360"/>
      </w:pPr>
      <w:rPr>
        <w:rFonts w:ascii="Wingdings" w:hAnsi="Wingdings" w:hint="default"/>
      </w:rPr>
    </w:lvl>
    <w:lvl w:ilvl="3" w:tplc="04140001" w:tentative="1">
      <w:start w:val="1"/>
      <w:numFmt w:val="bullet"/>
      <w:lvlText w:val=""/>
      <w:lvlJc w:val="left"/>
      <w:pPr>
        <w:ind w:left="3022" w:hanging="360"/>
      </w:pPr>
      <w:rPr>
        <w:rFonts w:ascii="Symbol" w:hAnsi="Symbol" w:hint="default"/>
      </w:rPr>
    </w:lvl>
    <w:lvl w:ilvl="4" w:tplc="04140003" w:tentative="1">
      <w:start w:val="1"/>
      <w:numFmt w:val="bullet"/>
      <w:lvlText w:val="o"/>
      <w:lvlJc w:val="left"/>
      <w:pPr>
        <w:ind w:left="3742" w:hanging="360"/>
      </w:pPr>
      <w:rPr>
        <w:rFonts w:ascii="Courier New" w:hAnsi="Courier New" w:cs="Courier New" w:hint="default"/>
      </w:rPr>
    </w:lvl>
    <w:lvl w:ilvl="5" w:tplc="04140005" w:tentative="1">
      <w:start w:val="1"/>
      <w:numFmt w:val="bullet"/>
      <w:lvlText w:val=""/>
      <w:lvlJc w:val="left"/>
      <w:pPr>
        <w:ind w:left="4462" w:hanging="360"/>
      </w:pPr>
      <w:rPr>
        <w:rFonts w:ascii="Wingdings" w:hAnsi="Wingdings" w:hint="default"/>
      </w:rPr>
    </w:lvl>
    <w:lvl w:ilvl="6" w:tplc="04140001" w:tentative="1">
      <w:start w:val="1"/>
      <w:numFmt w:val="bullet"/>
      <w:lvlText w:val=""/>
      <w:lvlJc w:val="left"/>
      <w:pPr>
        <w:ind w:left="5182" w:hanging="360"/>
      </w:pPr>
      <w:rPr>
        <w:rFonts w:ascii="Symbol" w:hAnsi="Symbol" w:hint="default"/>
      </w:rPr>
    </w:lvl>
    <w:lvl w:ilvl="7" w:tplc="04140003" w:tentative="1">
      <w:start w:val="1"/>
      <w:numFmt w:val="bullet"/>
      <w:lvlText w:val="o"/>
      <w:lvlJc w:val="left"/>
      <w:pPr>
        <w:ind w:left="5902" w:hanging="360"/>
      </w:pPr>
      <w:rPr>
        <w:rFonts w:ascii="Courier New" w:hAnsi="Courier New" w:cs="Courier New" w:hint="default"/>
      </w:rPr>
    </w:lvl>
    <w:lvl w:ilvl="8" w:tplc="04140005" w:tentative="1">
      <w:start w:val="1"/>
      <w:numFmt w:val="bullet"/>
      <w:lvlText w:val=""/>
      <w:lvlJc w:val="left"/>
      <w:pPr>
        <w:ind w:left="6622" w:hanging="360"/>
      </w:pPr>
      <w:rPr>
        <w:rFonts w:ascii="Wingdings" w:hAnsi="Wingdings" w:hint="default"/>
      </w:rPr>
    </w:lvl>
  </w:abstractNum>
  <w:abstractNum w:abstractNumId="10" w15:restartNumberingAfterBreak="0">
    <w:nsid w:val="6DA5227B"/>
    <w:multiLevelType w:val="hybridMultilevel"/>
    <w:tmpl w:val="26FE3BE6"/>
    <w:lvl w:ilvl="0" w:tplc="04140001">
      <w:start w:val="1"/>
      <w:numFmt w:val="bullet"/>
      <w:lvlText w:val=""/>
      <w:lvlJc w:val="left"/>
      <w:pPr>
        <w:ind w:left="2130" w:hanging="360"/>
      </w:pPr>
      <w:rPr>
        <w:rFonts w:ascii="Symbol" w:hAnsi="Symbol" w:hint="default"/>
      </w:rPr>
    </w:lvl>
    <w:lvl w:ilvl="1" w:tplc="04140003" w:tentative="1">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11" w15:restartNumberingAfterBreak="0">
    <w:nsid w:val="7959290D"/>
    <w:multiLevelType w:val="hybridMultilevel"/>
    <w:tmpl w:val="33E2D7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9"/>
  </w:num>
  <w:num w:numId="4">
    <w:abstractNumId w:val="6"/>
  </w:num>
  <w:num w:numId="5">
    <w:abstractNumId w:val="0"/>
  </w:num>
  <w:num w:numId="6">
    <w:abstractNumId w:val="7"/>
  </w:num>
  <w:num w:numId="7">
    <w:abstractNumId w:val="10"/>
  </w:num>
  <w:num w:numId="8">
    <w:abstractNumId w:val="5"/>
  </w:num>
  <w:num w:numId="9">
    <w:abstractNumId w:val="11"/>
  </w:num>
  <w:num w:numId="10">
    <w:abstractNumId w:val="4"/>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F27"/>
    <w:rsid w:val="002A1A2F"/>
    <w:rsid w:val="002C7021"/>
    <w:rsid w:val="0033587D"/>
    <w:rsid w:val="00412F27"/>
    <w:rsid w:val="00584750"/>
    <w:rsid w:val="005B583B"/>
    <w:rsid w:val="00750ABA"/>
    <w:rsid w:val="00811561"/>
    <w:rsid w:val="008E27ED"/>
    <w:rsid w:val="0099277D"/>
    <w:rsid w:val="00A418C2"/>
    <w:rsid w:val="00A429B4"/>
    <w:rsid w:val="00AA20BE"/>
    <w:rsid w:val="00B633AF"/>
    <w:rsid w:val="00B7283B"/>
    <w:rsid w:val="00C64C28"/>
    <w:rsid w:val="00CA1801"/>
    <w:rsid w:val="00DC1B93"/>
    <w:rsid w:val="00E3256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FC0859-5488-4B74-BF04-AA37A6CF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F27"/>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eastAsia="nb-NO"/>
    </w:rPr>
  </w:style>
  <w:style w:type="paragraph" w:styleId="Overskrift2">
    <w:name w:val="heading 2"/>
    <w:basedOn w:val="Normal"/>
    <w:next w:val="Normal"/>
    <w:link w:val="Overskrift2Tegn"/>
    <w:qFormat/>
    <w:rsid w:val="00412F27"/>
    <w:pPr>
      <w:keepNext/>
      <w:outlineLvl w:val="1"/>
    </w:pPr>
    <w:rPr>
      <w:rFonts w:ascii="Arial" w:hAnsi="Arial" w:cs="Arial"/>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rsid w:val="00412F27"/>
    <w:rPr>
      <w:rFonts w:ascii="Arial" w:eastAsia="Times New Roman" w:hAnsi="Arial" w:cs="Arial"/>
      <w:b/>
      <w:bCs/>
      <w:szCs w:val="20"/>
      <w:lang w:eastAsia="nb-NO"/>
    </w:rPr>
  </w:style>
  <w:style w:type="paragraph" w:styleId="Topptekst">
    <w:name w:val="header"/>
    <w:basedOn w:val="Normal"/>
    <w:link w:val="TopptekstTegn"/>
    <w:semiHidden/>
    <w:rsid w:val="00412F27"/>
    <w:pPr>
      <w:tabs>
        <w:tab w:val="center" w:pos="4536"/>
        <w:tab w:val="right" w:pos="9072"/>
      </w:tabs>
    </w:pPr>
  </w:style>
  <w:style w:type="character" w:customStyle="1" w:styleId="TopptekstTegn">
    <w:name w:val="Topptekst Tegn"/>
    <w:basedOn w:val="Standardskriftforavsnitt"/>
    <w:link w:val="Topptekst"/>
    <w:semiHidden/>
    <w:rsid w:val="00412F27"/>
    <w:rPr>
      <w:rFonts w:ascii="Times New Roman" w:eastAsia="Times New Roman" w:hAnsi="Times New Roman" w:cs="Times New Roman"/>
      <w:szCs w:val="20"/>
      <w:lang w:eastAsia="nb-NO"/>
    </w:rPr>
  </w:style>
  <w:style w:type="paragraph" w:styleId="Bunntekst">
    <w:name w:val="footer"/>
    <w:basedOn w:val="Normal"/>
    <w:link w:val="BunntekstTegn"/>
    <w:uiPriority w:val="99"/>
    <w:rsid w:val="00412F27"/>
    <w:pPr>
      <w:tabs>
        <w:tab w:val="center" w:pos="4536"/>
        <w:tab w:val="right" w:pos="9072"/>
      </w:tabs>
    </w:pPr>
  </w:style>
  <w:style w:type="character" w:customStyle="1" w:styleId="BunntekstTegn">
    <w:name w:val="Bunntekst Tegn"/>
    <w:basedOn w:val="Standardskriftforavsnitt"/>
    <w:link w:val="Bunntekst"/>
    <w:uiPriority w:val="99"/>
    <w:rsid w:val="00412F27"/>
    <w:rPr>
      <w:rFonts w:ascii="Times New Roman" w:eastAsia="Times New Roman" w:hAnsi="Times New Roman" w:cs="Times New Roman"/>
      <w:szCs w:val="20"/>
      <w:lang w:eastAsia="nb-NO"/>
    </w:rPr>
  </w:style>
  <w:style w:type="paragraph" w:styleId="Listeavsnitt">
    <w:name w:val="List Paragraph"/>
    <w:basedOn w:val="Normal"/>
    <w:uiPriority w:val="34"/>
    <w:qFormat/>
    <w:rsid w:val="00412F27"/>
    <w:pPr>
      <w:overflowPunct/>
      <w:autoSpaceDE/>
      <w:autoSpaceDN/>
      <w:adjustRightInd/>
      <w:spacing w:after="160" w:line="259" w:lineRule="auto"/>
      <w:ind w:left="720"/>
      <w:contextualSpacing/>
      <w:textAlignment w:val="auto"/>
    </w:pPr>
    <w:rPr>
      <w:rFonts w:asciiTheme="minorHAnsi" w:eastAsiaTheme="minorHAnsi" w:hAnsiTheme="minorHAnsi" w:cstheme="minorBidi"/>
      <w:szCs w:val="24"/>
      <w:lang w:eastAsia="en-US"/>
    </w:rPr>
  </w:style>
  <w:style w:type="paragraph" w:styleId="Bobletekst">
    <w:name w:val="Balloon Text"/>
    <w:basedOn w:val="Normal"/>
    <w:link w:val="BobletekstTegn"/>
    <w:uiPriority w:val="99"/>
    <w:semiHidden/>
    <w:unhideWhenUsed/>
    <w:rsid w:val="0099277D"/>
    <w:rPr>
      <w:rFonts w:ascii="Segoe UI" w:hAnsi="Segoe UI" w:cs="Segoe UI"/>
      <w:sz w:val="18"/>
      <w:szCs w:val="18"/>
    </w:rPr>
  </w:style>
  <w:style w:type="character" w:customStyle="1" w:styleId="BobletekstTegn">
    <w:name w:val="Bobletekst Tegn"/>
    <w:basedOn w:val="Standardskriftforavsnitt"/>
    <w:link w:val="Bobletekst"/>
    <w:uiPriority w:val="99"/>
    <w:semiHidden/>
    <w:rsid w:val="0099277D"/>
    <w:rPr>
      <w:rFonts w:ascii="Segoe UI" w:eastAsia="Times New Roman" w:hAnsi="Segoe UI" w:cs="Segoe UI"/>
      <w:sz w:val="18"/>
      <w:szCs w:val="18"/>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2146</Words>
  <Characters>11380</Characters>
  <Application>Microsoft Office Word</Application>
  <DocSecurity>0</DocSecurity>
  <Lines>94</Lines>
  <Paragraphs>26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Elisabeth Wisløff</dc:creator>
  <cp:keywords/>
  <dc:description/>
  <cp:lastModifiedBy>Ellen Elisabeth Wisløff</cp:lastModifiedBy>
  <cp:revision>4</cp:revision>
  <cp:lastPrinted>2016-05-14T15:02:00Z</cp:lastPrinted>
  <dcterms:created xsi:type="dcterms:W3CDTF">2016-05-14T12:59:00Z</dcterms:created>
  <dcterms:modified xsi:type="dcterms:W3CDTF">2016-05-14T15:02:00Z</dcterms:modified>
</cp:coreProperties>
</file>