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128" w:rsidRPr="00D912E0" w:rsidRDefault="00C04128" w:rsidP="00C04128">
      <w:pPr>
        <w:overflowPunct w:val="0"/>
        <w:autoSpaceDE w:val="0"/>
        <w:autoSpaceDN w:val="0"/>
        <w:adjustRightInd w:val="0"/>
        <w:spacing w:after="0" w:line="240" w:lineRule="auto"/>
        <w:textAlignment w:val="baseline"/>
        <w:rPr>
          <w:rFonts w:ascii="Times New Roman" w:eastAsia="Times New Roman" w:hAnsi="Times New Roman" w:cs="Times New Roman"/>
          <w:b/>
          <w:bCs/>
          <w:sz w:val="32"/>
          <w:szCs w:val="32"/>
          <w:lang w:eastAsia="nb-NO"/>
        </w:rPr>
      </w:pPr>
      <w:r w:rsidRPr="00D912E0">
        <w:rPr>
          <w:rFonts w:ascii="Times New Roman" w:eastAsia="Times New Roman" w:hAnsi="Times New Roman" w:cs="Times New Roman"/>
          <w:b/>
          <w:noProof/>
          <w:sz w:val="20"/>
          <w:szCs w:val="20"/>
          <w:lang w:eastAsia="nb-NO"/>
        </w:rPr>
        <w:drawing>
          <wp:inline distT="0" distB="0" distL="0" distR="0" wp14:anchorId="12F40B42" wp14:editId="37609DCC">
            <wp:extent cx="662940" cy="754380"/>
            <wp:effectExtent l="0" t="0" r="3810" b="762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 cy="754380"/>
                    </a:xfrm>
                    <a:prstGeom prst="rect">
                      <a:avLst/>
                    </a:prstGeom>
                    <a:noFill/>
                    <a:ln>
                      <a:noFill/>
                    </a:ln>
                  </pic:spPr>
                </pic:pic>
              </a:graphicData>
            </a:graphic>
          </wp:inline>
        </w:drawing>
      </w:r>
      <w:r w:rsidRPr="00D912E0">
        <w:rPr>
          <w:rFonts w:ascii="Times New Roman" w:eastAsia="Times New Roman" w:hAnsi="Times New Roman" w:cs="Times New Roman"/>
          <w:b/>
          <w:bCs/>
          <w:sz w:val="32"/>
          <w:szCs w:val="32"/>
          <w:lang w:eastAsia="nb-NO"/>
        </w:rPr>
        <w:t xml:space="preserve"> </w:t>
      </w:r>
    </w:p>
    <w:p w:rsidR="00C04128" w:rsidRPr="00D912E0" w:rsidRDefault="00C04128" w:rsidP="00C04128">
      <w:pPr>
        <w:overflowPunct w:val="0"/>
        <w:autoSpaceDE w:val="0"/>
        <w:autoSpaceDN w:val="0"/>
        <w:adjustRightInd w:val="0"/>
        <w:spacing w:after="0" w:line="240" w:lineRule="auto"/>
        <w:textAlignment w:val="baseline"/>
        <w:rPr>
          <w:rFonts w:ascii="Times New Roman" w:eastAsia="Times New Roman" w:hAnsi="Times New Roman" w:cs="Times New Roman"/>
          <w:b/>
          <w:bCs/>
          <w:sz w:val="32"/>
          <w:szCs w:val="32"/>
          <w:lang w:eastAsia="nb-NO"/>
        </w:rPr>
      </w:pPr>
    </w:p>
    <w:p w:rsidR="00C04128" w:rsidRPr="00D912E0" w:rsidRDefault="00C04128" w:rsidP="00C04128">
      <w:pPr>
        <w:overflowPunct w:val="0"/>
        <w:autoSpaceDE w:val="0"/>
        <w:autoSpaceDN w:val="0"/>
        <w:adjustRightInd w:val="0"/>
        <w:spacing w:after="0" w:line="240" w:lineRule="auto"/>
        <w:textAlignment w:val="baseline"/>
        <w:rPr>
          <w:rFonts w:eastAsia="Times New Roman" w:cs="Times New Roman"/>
          <w:b/>
          <w:bCs/>
          <w:sz w:val="32"/>
          <w:szCs w:val="32"/>
          <w:lang w:eastAsia="nb-NO"/>
        </w:rPr>
      </w:pPr>
      <w:r w:rsidRPr="00D912E0">
        <w:rPr>
          <w:rFonts w:eastAsia="Times New Roman" w:cs="Times New Roman"/>
          <w:b/>
          <w:bCs/>
          <w:sz w:val="32"/>
          <w:szCs w:val="32"/>
          <w:lang w:eastAsia="nb-NO"/>
        </w:rPr>
        <w:t xml:space="preserve">Kirken på Nøtterøy </w:t>
      </w:r>
    </w:p>
    <w:p w:rsidR="00C04128" w:rsidRPr="00D912E0" w:rsidRDefault="00C04128" w:rsidP="00C04128">
      <w:pPr>
        <w:overflowPunct w:val="0"/>
        <w:autoSpaceDE w:val="0"/>
        <w:autoSpaceDN w:val="0"/>
        <w:adjustRightInd w:val="0"/>
        <w:spacing w:after="0" w:line="240" w:lineRule="auto"/>
        <w:textAlignment w:val="baseline"/>
        <w:rPr>
          <w:rFonts w:eastAsia="Times New Roman" w:cs="Times New Roman"/>
          <w:b/>
          <w:bCs/>
          <w:sz w:val="32"/>
          <w:szCs w:val="32"/>
          <w:lang w:eastAsia="nb-NO"/>
        </w:rPr>
      </w:pPr>
      <w:r w:rsidRPr="00D912E0">
        <w:rPr>
          <w:rFonts w:eastAsia="Times New Roman" w:cs="Times New Roman"/>
          <w:b/>
          <w:bCs/>
          <w:sz w:val="32"/>
          <w:szCs w:val="32"/>
          <w:lang w:eastAsia="nb-NO"/>
        </w:rPr>
        <w:t>Nøtterøy menighetsråd</w:t>
      </w:r>
    </w:p>
    <w:p w:rsidR="00C04128" w:rsidRPr="00D912E0" w:rsidRDefault="00C04128" w:rsidP="00C04128">
      <w:pPr>
        <w:overflowPunct w:val="0"/>
        <w:autoSpaceDE w:val="0"/>
        <w:autoSpaceDN w:val="0"/>
        <w:adjustRightInd w:val="0"/>
        <w:spacing w:after="0" w:line="240" w:lineRule="auto"/>
        <w:textAlignment w:val="baseline"/>
        <w:rPr>
          <w:rFonts w:eastAsia="Times New Roman" w:cs="Times New Roman"/>
          <w:b/>
          <w:bCs/>
          <w:sz w:val="32"/>
          <w:szCs w:val="32"/>
          <w:lang w:eastAsia="nb-NO"/>
        </w:rPr>
      </w:pPr>
    </w:p>
    <w:p w:rsidR="00C04128" w:rsidRPr="001D672A" w:rsidRDefault="00C04128" w:rsidP="00C04128">
      <w:pPr>
        <w:rPr>
          <w:rFonts w:eastAsia="Times New Roman" w:cs="Times New Roman"/>
          <w:b/>
          <w:bCs/>
          <w:sz w:val="28"/>
          <w:szCs w:val="28"/>
          <w:lang w:eastAsia="nb-NO"/>
        </w:rPr>
      </w:pPr>
      <w:r w:rsidRPr="001D672A">
        <w:rPr>
          <w:rFonts w:eastAsia="Times New Roman" w:cs="Times New Roman"/>
          <w:b/>
          <w:bCs/>
          <w:sz w:val="28"/>
          <w:szCs w:val="28"/>
          <w:lang w:eastAsia="nb-NO"/>
        </w:rPr>
        <w:t>PROTOKOLL FRA MØTE I NØTTERØY MENIGHETSRÅD 20/11-2019</w:t>
      </w:r>
    </w:p>
    <w:p w:rsidR="00C04128" w:rsidRPr="00D912E0" w:rsidRDefault="00C04128" w:rsidP="00C04128">
      <w:pPr>
        <w:rPr>
          <w:rFonts w:ascii="Calibri" w:eastAsia="Times New Roman" w:hAnsi="Calibri" w:cs="Arial"/>
          <w:bCs/>
          <w:sz w:val="22"/>
          <w:szCs w:val="22"/>
          <w:lang w:eastAsia="nb-NO"/>
        </w:rPr>
      </w:pPr>
      <w:r w:rsidRPr="00D912E0">
        <w:rPr>
          <w:rFonts w:ascii="Calibri" w:eastAsia="Times New Roman" w:hAnsi="Calibri" w:cs="Arial"/>
          <w:b/>
          <w:bCs/>
          <w:sz w:val="22"/>
          <w:szCs w:val="22"/>
          <w:lang w:eastAsia="nb-NO"/>
        </w:rPr>
        <w:t xml:space="preserve">Kl. 18.30 – 21.00 </w:t>
      </w:r>
      <w:r>
        <w:rPr>
          <w:rFonts w:ascii="Calibri" w:eastAsia="Times New Roman" w:hAnsi="Calibri" w:cs="Arial"/>
          <w:b/>
          <w:bCs/>
          <w:sz w:val="22"/>
          <w:szCs w:val="22"/>
          <w:lang w:eastAsia="nb-NO"/>
        </w:rPr>
        <w:t>på BMS</w:t>
      </w:r>
    </w:p>
    <w:p w:rsidR="00C04128" w:rsidRDefault="00C04128" w:rsidP="00C04128">
      <w:pPr>
        <w:rPr>
          <w:rFonts w:eastAsia="Times New Roman" w:cs="Times New Roman"/>
          <w:bCs/>
          <w:sz w:val="22"/>
          <w:szCs w:val="22"/>
          <w:lang w:eastAsia="nb-NO"/>
        </w:rPr>
      </w:pPr>
      <w:r w:rsidRPr="00D912E0">
        <w:rPr>
          <w:rFonts w:eastAsia="Times New Roman" w:cs="Times New Roman"/>
          <w:bCs/>
          <w:sz w:val="22"/>
          <w:szCs w:val="22"/>
          <w:lang w:eastAsia="nb-NO"/>
        </w:rPr>
        <w:t>Tilstede: Ellen Elisabeth Wisløff, Anne Norheim Rød</w:t>
      </w:r>
      <w:r>
        <w:rPr>
          <w:rFonts w:eastAsia="Times New Roman" w:cs="Times New Roman"/>
          <w:bCs/>
          <w:sz w:val="22"/>
          <w:szCs w:val="22"/>
          <w:lang w:eastAsia="nb-NO"/>
        </w:rPr>
        <w:t>,</w:t>
      </w:r>
      <w:r w:rsidRPr="00D912E0">
        <w:rPr>
          <w:rFonts w:eastAsia="Times New Roman" w:cs="Times New Roman"/>
          <w:bCs/>
          <w:sz w:val="22"/>
          <w:szCs w:val="22"/>
          <w:lang w:eastAsia="nb-NO"/>
        </w:rPr>
        <w:t xml:space="preserve"> Trond Øyvind Kristiansen,</w:t>
      </w:r>
      <w:r>
        <w:rPr>
          <w:rFonts w:eastAsia="Times New Roman" w:cs="Times New Roman"/>
          <w:bCs/>
          <w:sz w:val="22"/>
          <w:szCs w:val="22"/>
          <w:lang w:eastAsia="nb-NO"/>
        </w:rPr>
        <w:t xml:space="preserve"> Tomas Collin,</w:t>
      </w:r>
      <w:r w:rsidRPr="00273B8A">
        <w:rPr>
          <w:rFonts w:eastAsia="Times New Roman" w:cs="Times New Roman"/>
          <w:bCs/>
          <w:sz w:val="22"/>
          <w:szCs w:val="22"/>
          <w:lang w:eastAsia="nb-NO"/>
        </w:rPr>
        <w:t xml:space="preserve"> </w:t>
      </w:r>
      <w:r w:rsidRPr="00D912E0">
        <w:rPr>
          <w:rFonts w:eastAsia="Times New Roman" w:cs="Times New Roman"/>
          <w:bCs/>
          <w:sz w:val="22"/>
          <w:szCs w:val="22"/>
          <w:lang w:eastAsia="nb-NO"/>
        </w:rPr>
        <w:t>Anett Sudland Kristiansen</w:t>
      </w:r>
      <w:r>
        <w:rPr>
          <w:rFonts w:eastAsia="Times New Roman" w:cs="Times New Roman"/>
          <w:bCs/>
          <w:sz w:val="22"/>
          <w:szCs w:val="22"/>
          <w:lang w:eastAsia="nb-NO"/>
        </w:rPr>
        <w:t>, Iselin Skagen, Kristian Torød Flakstad, Thor-Ole Kjønnerød, Rolf G. Bito, Inger Margrethe Walle og Inger Bækken</w:t>
      </w:r>
    </w:p>
    <w:p w:rsidR="00C04128" w:rsidRDefault="00C04128" w:rsidP="00C04128">
      <w:pPr>
        <w:tabs>
          <w:tab w:val="left" w:pos="7954"/>
        </w:tabs>
        <w:rPr>
          <w:rFonts w:eastAsia="Times New Roman" w:cs="Times New Roman"/>
          <w:bCs/>
          <w:sz w:val="22"/>
          <w:szCs w:val="22"/>
          <w:lang w:eastAsia="nb-NO"/>
        </w:rPr>
      </w:pPr>
      <w:r>
        <w:rPr>
          <w:rFonts w:eastAsia="Times New Roman" w:cs="Times New Roman"/>
          <w:bCs/>
          <w:sz w:val="22"/>
          <w:szCs w:val="22"/>
          <w:lang w:eastAsia="nb-NO"/>
        </w:rPr>
        <w:t>Forfall:</w:t>
      </w:r>
      <w:r w:rsidRPr="00C04128">
        <w:rPr>
          <w:rFonts w:eastAsia="Times New Roman" w:cs="Times New Roman"/>
          <w:bCs/>
          <w:sz w:val="22"/>
          <w:szCs w:val="22"/>
          <w:lang w:eastAsia="nb-NO"/>
        </w:rPr>
        <w:t xml:space="preserve"> </w:t>
      </w:r>
      <w:r>
        <w:rPr>
          <w:rFonts w:eastAsia="Times New Roman" w:cs="Times New Roman"/>
          <w:bCs/>
          <w:sz w:val="22"/>
          <w:szCs w:val="22"/>
          <w:lang w:eastAsia="nb-NO"/>
        </w:rPr>
        <w:t>Britt Flaatten</w:t>
      </w:r>
      <w:r>
        <w:rPr>
          <w:rFonts w:eastAsia="Times New Roman" w:cs="Times New Roman"/>
          <w:bCs/>
          <w:sz w:val="22"/>
          <w:szCs w:val="22"/>
          <w:lang w:eastAsia="nb-NO"/>
        </w:rPr>
        <w:tab/>
      </w:r>
    </w:p>
    <w:p w:rsidR="00C04128" w:rsidRDefault="00C04128" w:rsidP="00C04128">
      <w:pPr>
        <w:overflowPunct w:val="0"/>
        <w:autoSpaceDE w:val="0"/>
        <w:autoSpaceDN w:val="0"/>
        <w:adjustRightInd w:val="0"/>
        <w:spacing w:after="0" w:line="240" w:lineRule="auto"/>
        <w:ind w:left="1410" w:hanging="1410"/>
        <w:textAlignment w:val="baseline"/>
        <w:rPr>
          <w:sz w:val="22"/>
          <w:szCs w:val="22"/>
        </w:rPr>
      </w:pPr>
    </w:p>
    <w:p w:rsidR="00C04128" w:rsidRPr="00AE698B" w:rsidRDefault="00C04128" w:rsidP="009A7A3A">
      <w:pPr>
        <w:spacing w:after="0"/>
        <w:rPr>
          <w:b/>
        </w:rPr>
      </w:pPr>
      <w:r w:rsidRPr="00AE698B">
        <w:rPr>
          <w:b/>
        </w:rPr>
        <w:t>Saksliste til menighetsrådsmøte 20/11-2019</w:t>
      </w:r>
    </w:p>
    <w:p w:rsidR="001D672A" w:rsidRDefault="00C04128" w:rsidP="009A7A3A">
      <w:pPr>
        <w:spacing w:after="0"/>
        <w:rPr>
          <w:rFonts w:ascii="Calibri" w:eastAsia="Times New Roman" w:hAnsi="Calibri" w:cs="Times New Roman"/>
          <w:bCs/>
          <w:sz w:val="22"/>
          <w:szCs w:val="22"/>
          <w:lang w:eastAsia="nb-NO"/>
        </w:rPr>
      </w:pPr>
      <w:r w:rsidRPr="00273B8A">
        <w:rPr>
          <w:rFonts w:ascii="Calibri" w:eastAsia="Times New Roman" w:hAnsi="Calibri" w:cs="Times New Roman"/>
          <w:bCs/>
          <w:sz w:val="22"/>
          <w:szCs w:val="22"/>
          <w:lang w:eastAsia="nb-NO"/>
        </w:rPr>
        <w:t xml:space="preserve">Sak </w:t>
      </w:r>
      <w:r>
        <w:rPr>
          <w:rFonts w:ascii="Calibri" w:eastAsia="Times New Roman" w:hAnsi="Calibri" w:cs="Times New Roman"/>
          <w:bCs/>
          <w:sz w:val="22"/>
          <w:szCs w:val="22"/>
          <w:lang w:eastAsia="nb-NO"/>
        </w:rPr>
        <w:t>61</w:t>
      </w:r>
      <w:r w:rsidRPr="00273B8A">
        <w:rPr>
          <w:rFonts w:ascii="Calibri" w:eastAsia="Times New Roman" w:hAnsi="Calibri" w:cs="Times New Roman"/>
          <w:bCs/>
          <w:sz w:val="22"/>
          <w:szCs w:val="22"/>
          <w:lang w:eastAsia="nb-NO"/>
        </w:rPr>
        <w:t>/19</w:t>
      </w:r>
      <w:r w:rsidRPr="00273B8A">
        <w:rPr>
          <w:rFonts w:ascii="Calibri" w:eastAsia="Times New Roman" w:hAnsi="Calibri" w:cs="Times New Roman"/>
          <w:bCs/>
          <w:sz w:val="22"/>
          <w:szCs w:val="22"/>
          <w:lang w:eastAsia="nb-NO"/>
        </w:rPr>
        <w:tab/>
        <w:t xml:space="preserve">Godkjenning av innkalling og protokoll fra </w:t>
      </w:r>
      <w:r>
        <w:rPr>
          <w:rFonts w:ascii="Calibri" w:eastAsia="Times New Roman" w:hAnsi="Calibri" w:cs="Times New Roman"/>
          <w:bCs/>
          <w:sz w:val="22"/>
          <w:szCs w:val="22"/>
          <w:lang w:eastAsia="nb-NO"/>
        </w:rPr>
        <w:t>16/10-2019</w:t>
      </w:r>
    </w:p>
    <w:p w:rsidR="00C04128" w:rsidRDefault="001D672A" w:rsidP="009A7A3A">
      <w:pPr>
        <w:spacing w:after="0"/>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S</w:t>
      </w:r>
      <w:r w:rsidR="00C04128">
        <w:rPr>
          <w:rFonts w:ascii="Calibri" w:eastAsia="Times New Roman" w:hAnsi="Calibri" w:cs="Times New Roman"/>
          <w:bCs/>
          <w:sz w:val="22"/>
          <w:szCs w:val="22"/>
          <w:lang w:eastAsia="nb-NO"/>
        </w:rPr>
        <w:t>ak 62/19</w:t>
      </w:r>
      <w:r w:rsidR="00C04128">
        <w:rPr>
          <w:rFonts w:ascii="Calibri" w:eastAsia="Times New Roman" w:hAnsi="Calibri" w:cs="Times New Roman"/>
          <w:bCs/>
          <w:sz w:val="22"/>
          <w:szCs w:val="22"/>
          <w:lang w:eastAsia="nb-NO"/>
        </w:rPr>
        <w:tab/>
        <w:t xml:space="preserve">Konstituering av medlemmer i råd og utvalg. </w:t>
      </w:r>
    </w:p>
    <w:p w:rsidR="00C04128" w:rsidRDefault="00C04128" w:rsidP="009A7A3A">
      <w:pPr>
        <w:spacing w:after="0"/>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Sak 63/19</w:t>
      </w:r>
      <w:r>
        <w:rPr>
          <w:rFonts w:ascii="Calibri" w:eastAsia="Times New Roman" w:hAnsi="Calibri" w:cs="Times New Roman"/>
          <w:bCs/>
          <w:sz w:val="22"/>
          <w:szCs w:val="22"/>
          <w:lang w:eastAsia="nb-NO"/>
        </w:rPr>
        <w:tab/>
        <w:t>Mål og satsingsområder for Nøtterøy menighetsråd.</w:t>
      </w:r>
    </w:p>
    <w:p w:rsidR="00C04128" w:rsidRDefault="00C04128" w:rsidP="009A7A3A">
      <w:pPr>
        <w:spacing w:after="0"/>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 xml:space="preserve"> Sak 64/19</w:t>
      </w:r>
      <w:r>
        <w:rPr>
          <w:rFonts w:ascii="Calibri" w:eastAsia="Times New Roman" w:hAnsi="Calibri" w:cs="Times New Roman"/>
          <w:bCs/>
          <w:sz w:val="22"/>
          <w:szCs w:val="22"/>
          <w:lang w:eastAsia="nb-NO"/>
        </w:rPr>
        <w:tab/>
        <w:t xml:space="preserve">Budsjett 2020 </w:t>
      </w:r>
    </w:p>
    <w:p w:rsidR="00C04128" w:rsidRDefault="00C04128" w:rsidP="009A7A3A">
      <w:pPr>
        <w:spacing w:after="0"/>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Sak 65/19</w:t>
      </w:r>
      <w:r>
        <w:rPr>
          <w:rFonts w:ascii="Calibri" w:eastAsia="Times New Roman" w:hAnsi="Calibri" w:cs="Times New Roman"/>
          <w:bCs/>
          <w:sz w:val="22"/>
          <w:szCs w:val="22"/>
          <w:lang w:eastAsia="nb-NO"/>
        </w:rPr>
        <w:tab/>
        <w:t xml:space="preserve">Møteplan vår 2020 </w:t>
      </w:r>
    </w:p>
    <w:p w:rsidR="00C04128" w:rsidRDefault="00C04128" w:rsidP="009A7A3A">
      <w:pPr>
        <w:spacing w:after="0"/>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Sak 66/19</w:t>
      </w:r>
      <w:r>
        <w:rPr>
          <w:rFonts w:ascii="Calibri" w:eastAsia="Times New Roman" w:hAnsi="Calibri" w:cs="Times New Roman"/>
          <w:bCs/>
          <w:sz w:val="22"/>
          <w:szCs w:val="22"/>
          <w:lang w:eastAsia="nb-NO"/>
        </w:rPr>
        <w:tab/>
        <w:t>Offersøknader vår 2020</w:t>
      </w:r>
    </w:p>
    <w:p w:rsidR="00C04128" w:rsidRDefault="00C04128" w:rsidP="009A7A3A">
      <w:pPr>
        <w:spacing w:after="0"/>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Sak 67/19</w:t>
      </w:r>
      <w:r>
        <w:rPr>
          <w:rFonts w:ascii="Calibri" w:eastAsia="Times New Roman" w:hAnsi="Calibri" w:cs="Times New Roman"/>
          <w:bCs/>
          <w:sz w:val="22"/>
          <w:szCs w:val="22"/>
          <w:lang w:eastAsia="nb-NO"/>
        </w:rPr>
        <w:tab/>
        <w:t>Arbeidsoppgaver julaften</w:t>
      </w:r>
    </w:p>
    <w:p w:rsidR="00C04128" w:rsidRDefault="00C04128" w:rsidP="009A7A3A">
      <w:pPr>
        <w:spacing w:after="0"/>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 xml:space="preserve">Sak 68/19 </w:t>
      </w:r>
      <w:r>
        <w:rPr>
          <w:rFonts w:ascii="Calibri" w:eastAsia="Times New Roman" w:hAnsi="Calibri" w:cs="Times New Roman"/>
          <w:bCs/>
          <w:sz w:val="22"/>
          <w:szCs w:val="22"/>
          <w:lang w:eastAsia="nb-NO"/>
        </w:rPr>
        <w:tab/>
        <w:t>Orientering fra råd og utvalg</w:t>
      </w:r>
    </w:p>
    <w:p w:rsidR="00C04128" w:rsidRDefault="00C04128" w:rsidP="009A7A3A">
      <w:pPr>
        <w:spacing w:after="0"/>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Eventuelt</w:t>
      </w:r>
    </w:p>
    <w:p w:rsidR="009A7A3A" w:rsidRDefault="009A7A3A" w:rsidP="009A7A3A">
      <w:pPr>
        <w:spacing w:after="0"/>
        <w:rPr>
          <w:rFonts w:ascii="Calibri" w:eastAsia="Times New Roman" w:hAnsi="Calibri" w:cs="Times New Roman"/>
          <w:bCs/>
          <w:sz w:val="22"/>
          <w:szCs w:val="22"/>
          <w:lang w:eastAsia="nb-NO"/>
        </w:rPr>
      </w:pPr>
    </w:p>
    <w:p w:rsidR="00C04128" w:rsidRPr="003C3382" w:rsidRDefault="00C04128" w:rsidP="00C04128">
      <w:pPr>
        <w:rPr>
          <w:rFonts w:ascii="Calibri" w:eastAsia="Times New Roman" w:hAnsi="Calibri" w:cs="Times New Roman"/>
          <w:b/>
          <w:bCs/>
          <w:lang w:eastAsia="nb-NO"/>
        </w:rPr>
      </w:pPr>
      <w:r w:rsidRPr="003C3382">
        <w:rPr>
          <w:rFonts w:ascii="Calibri" w:eastAsia="Times New Roman" w:hAnsi="Calibri" w:cs="Times New Roman"/>
          <w:b/>
          <w:bCs/>
          <w:lang w:eastAsia="nb-NO"/>
        </w:rPr>
        <w:t>Sak 61/19</w:t>
      </w:r>
      <w:r w:rsidRPr="003C3382">
        <w:rPr>
          <w:rFonts w:ascii="Calibri" w:eastAsia="Times New Roman" w:hAnsi="Calibri" w:cs="Times New Roman"/>
          <w:b/>
          <w:bCs/>
          <w:lang w:eastAsia="nb-NO"/>
        </w:rPr>
        <w:tab/>
        <w:t>Godkjenning av innkalling og protokoll fra 16/10-2019</w:t>
      </w:r>
    </w:p>
    <w:p w:rsidR="00C04128" w:rsidRPr="00155B01" w:rsidRDefault="00B66C96" w:rsidP="00C04128">
      <w:pPr>
        <w:rPr>
          <w:rFonts w:ascii="Calibri" w:eastAsia="Times New Roman" w:hAnsi="Calibri" w:cs="Times New Roman"/>
          <w:bCs/>
          <w:sz w:val="22"/>
          <w:szCs w:val="22"/>
          <w:lang w:eastAsia="nb-NO"/>
        </w:rPr>
      </w:pPr>
      <w:r>
        <w:rPr>
          <w:rFonts w:ascii="Calibri" w:eastAsia="Times New Roman" w:hAnsi="Calibri" w:cs="Times New Roman"/>
          <w:b/>
          <w:bCs/>
          <w:sz w:val="22"/>
          <w:szCs w:val="22"/>
          <w:lang w:eastAsia="nb-NO"/>
        </w:rPr>
        <w:t xml:space="preserve">Vedtak: </w:t>
      </w:r>
      <w:r>
        <w:rPr>
          <w:rFonts w:ascii="Calibri" w:eastAsia="Times New Roman" w:hAnsi="Calibri" w:cs="Times New Roman"/>
          <w:b/>
          <w:bCs/>
          <w:sz w:val="22"/>
          <w:szCs w:val="22"/>
          <w:lang w:eastAsia="nb-NO"/>
        </w:rPr>
        <w:tab/>
        <w:t>Innkalling</w:t>
      </w:r>
      <w:r w:rsidR="00C04128" w:rsidRPr="00155B01">
        <w:rPr>
          <w:rFonts w:ascii="Calibri" w:eastAsia="Times New Roman" w:hAnsi="Calibri" w:cs="Times New Roman"/>
          <w:bCs/>
          <w:sz w:val="22"/>
          <w:szCs w:val="22"/>
          <w:lang w:eastAsia="nb-NO"/>
        </w:rPr>
        <w:t xml:space="preserve"> og protokoll fra 16/10-19 godkjennes</w:t>
      </w:r>
    </w:p>
    <w:p w:rsidR="00C04128" w:rsidRPr="003C3382" w:rsidRDefault="00C04128" w:rsidP="00C04128">
      <w:pPr>
        <w:rPr>
          <w:rFonts w:ascii="Calibri" w:eastAsia="Times New Roman" w:hAnsi="Calibri" w:cs="Times New Roman"/>
          <w:b/>
          <w:bCs/>
          <w:lang w:eastAsia="nb-NO"/>
        </w:rPr>
      </w:pPr>
      <w:r w:rsidRPr="003C3382">
        <w:rPr>
          <w:rFonts w:ascii="Calibri" w:eastAsia="Times New Roman" w:hAnsi="Calibri" w:cs="Times New Roman"/>
          <w:b/>
          <w:bCs/>
          <w:lang w:eastAsia="nb-NO"/>
        </w:rPr>
        <w:t>Sak 62/19</w:t>
      </w:r>
      <w:r w:rsidRPr="003C3382">
        <w:rPr>
          <w:rFonts w:ascii="Calibri" w:eastAsia="Times New Roman" w:hAnsi="Calibri" w:cs="Times New Roman"/>
          <w:b/>
          <w:bCs/>
          <w:lang w:eastAsia="nb-NO"/>
        </w:rPr>
        <w:tab/>
        <w:t>Konstituering av medlemmer i råd og utvalg</w:t>
      </w:r>
    </w:p>
    <w:p w:rsidR="001D672A" w:rsidRDefault="00C04128" w:rsidP="00C04128">
      <w:pPr>
        <w:rPr>
          <w:bCs/>
          <w:sz w:val="22"/>
          <w:szCs w:val="22"/>
        </w:rPr>
      </w:pPr>
      <w:r w:rsidRPr="00BC08E1">
        <w:rPr>
          <w:rFonts w:ascii="Calibri" w:eastAsia="Times New Roman" w:hAnsi="Calibri" w:cs="Times New Roman"/>
          <w:b/>
          <w:bCs/>
          <w:sz w:val="22"/>
          <w:szCs w:val="22"/>
          <w:lang w:eastAsia="nb-NO"/>
        </w:rPr>
        <w:t>Saksopplysning:</w:t>
      </w:r>
      <w:r w:rsidRPr="00BC08E1">
        <w:rPr>
          <w:b/>
          <w:bCs/>
          <w:sz w:val="22"/>
          <w:szCs w:val="22"/>
        </w:rPr>
        <w:t xml:space="preserve"> </w:t>
      </w:r>
      <w:r w:rsidRPr="00BC08E1">
        <w:rPr>
          <w:bCs/>
          <w:sz w:val="22"/>
          <w:szCs w:val="22"/>
        </w:rPr>
        <w:t>Medlemmer og varamedlemmer i Nøtterøy menighetsråd inviteres til å være med i ett eller flere utvalg/ arbeidsområder.  Noen av ut</w:t>
      </w:r>
      <w:r>
        <w:rPr>
          <w:bCs/>
          <w:sz w:val="22"/>
          <w:szCs w:val="22"/>
        </w:rPr>
        <w:t>valgene</w:t>
      </w:r>
      <w:r w:rsidRPr="00BC08E1">
        <w:rPr>
          <w:bCs/>
          <w:sz w:val="22"/>
          <w:szCs w:val="22"/>
        </w:rPr>
        <w:t xml:space="preserve"> er felles for menighetsrådene i Færder, </w:t>
      </w:r>
      <w:r>
        <w:rPr>
          <w:bCs/>
          <w:sz w:val="22"/>
          <w:szCs w:val="22"/>
        </w:rPr>
        <w:t xml:space="preserve">noen for menighetsrådene på Nøtterøy og </w:t>
      </w:r>
      <w:r w:rsidRPr="00BC08E1">
        <w:rPr>
          <w:bCs/>
          <w:sz w:val="22"/>
          <w:szCs w:val="22"/>
        </w:rPr>
        <w:t xml:space="preserve">andre er bare for </w:t>
      </w:r>
      <w:r>
        <w:rPr>
          <w:bCs/>
          <w:sz w:val="22"/>
          <w:szCs w:val="22"/>
        </w:rPr>
        <w:t>oss selv</w:t>
      </w:r>
      <w:r w:rsidRPr="00BC08E1">
        <w:rPr>
          <w:bCs/>
          <w:sz w:val="22"/>
          <w:szCs w:val="22"/>
        </w:rPr>
        <w:t>.</w:t>
      </w:r>
      <w:r>
        <w:rPr>
          <w:bCs/>
          <w:sz w:val="22"/>
          <w:szCs w:val="22"/>
        </w:rPr>
        <w:t xml:space="preserve"> I enkelte utvalg inviterer vi også inn representanter som ikke sitter i menighetsrådet.</w:t>
      </w:r>
      <w:r w:rsidRPr="00BC08E1">
        <w:rPr>
          <w:bCs/>
          <w:sz w:val="22"/>
          <w:szCs w:val="22"/>
        </w:rPr>
        <w:t xml:space="preserve"> </w:t>
      </w:r>
    </w:p>
    <w:p w:rsidR="001D672A" w:rsidRDefault="000E66EB" w:rsidP="00C04128">
      <w:pPr>
        <w:rPr>
          <w:b/>
          <w:bCs/>
        </w:rPr>
      </w:pPr>
      <w:r w:rsidRPr="001D672A">
        <w:rPr>
          <w:b/>
          <w:bCs/>
        </w:rPr>
        <w:t>Felles utvalg</w:t>
      </w:r>
      <w:r w:rsidR="001D672A">
        <w:rPr>
          <w:b/>
          <w:bCs/>
        </w:rPr>
        <w:t>:</w:t>
      </w:r>
    </w:p>
    <w:p w:rsidR="00C04128" w:rsidRDefault="00C04128" w:rsidP="00C04128">
      <w:pPr>
        <w:rPr>
          <w:bCs/>
          <w:sz w:val="22"/>
          <w:szCs w:val="22"/>
        </w:rPr>
      </w:pPr>
      <w:r w:rsidRPr="002E7087">
        <w:rPr>
          <w:b/>
          <w:bCs/>
          <w:sz w:val="22"/>
          <w:szCs w:val="22"/>
        </w:rPr>
        <w:t xml:space="preserve">Barne- og </w:t>
      </w:r>
      <w:r w:rsidR="000E66EB" w:rsidRPr="002E7087">
        <w:rPr>
          <w:b/>
          <w:bCs/>
          <w:sz w:val="22"/>
          <w:szCs w:val="22"/>
        </w:rPr>
        <w:t>ungdomsutvalg:</w:t>
      </w:r>
      <w:r w:rsidR="000E66EB">
        <w:rPr>
          <w:bCs/>
          <w:sz w:val="22"/>
          <w:szCs w:val="22"/>
        </w:rPr>
        <w:t xml:space="preserve"> Anett Sudland Kristiansen</w:t>
      </w:r>
    </w:p>
    <w:p w:rsidR="00C04128" w:rsidRPr="00BC08E1" w:rsidRDefault="00C04128" w:rsidP="00C04128">
      <w:pPr>
        <w:rPr>
          <w:bCs/>
          <w:sz w:val="22"/>
          <w:szCs w:val="22"/>
        </w:rPr>
      </w:pPr>
      <w:r w:rsidRPr="002E7087">
        <w:rPr>
          <w:b/>
          <w:bCs/>
          <w:sz w:val="22"/>
          <w:szCs w:val="22"/>
        </w:rPr>
        <w:t>Diakoniutvalg</w:t>
      </w:r>
      <w:r w:rsidR="000E66EB" w:rsidRPr="002E7087">
        <w:rPr>
          <w:b/>
          <w:bCs/>
          <w:sz w:val="22"/>
          <w:szCs w:val="22"/>
        </w:rPr>
        <w:t>:</w:t>
      </w:r>
      <w:r w:rsidR="000E66EB">
        <w:rPr>
          <w:bCs/>
          <w:sz w:val="22"/>
          <w:szCs w:val="22"/>
        </w:rPr>
        <w:t xml:space="preserve"> Anne N. Rød og Inger Margrethe Walle</w:t>
      </w:r>
    </w:p>
    <w:p w:rsidR="00C04128" w:rsidRPr="00BC08E1" w:rsidRDefault="00C04128" w:rsidP="00C04128">
      <w:pPr>
        <w:rPr>
          <w:bCs/>
          <w:sz w:val="22"/>
          <w:szCs w:val="22"/>
        </w:rPr>
      </w:pPr>
      <w:r w:rsidRPr="002E7087">
        <w:rPr>
          <w:b/>
          <w:bCs/>
          <w:sz w:val="22"/>
          <w:szCs w:val="22"/>
        </w:rPr>
        <w:t>Misjonsutvalg</w:t>
      </w:r>
      <w:r w:rsidR="000E66EB" w:rsidRPr="002E7087">
        <w:rPr>
          <w:b/>
          <w:bCs/>
          <w:sz w:val="22"/>
          <w:szCs w:val="22"/>
        </w:rPr>
        <w:t>:</w:t>
      </w:r>
      <w:r w:rsidR="000E66EB">
        <w:rPr>
          <w:bCs/>
          <w:sz w:val="22"/>
          <w:szCs w:val="22"/>
        </w:rPr>
        <w:t xml:space="preserve"> </w:t>
      </w:r>
      <w:r w:rsidR="002E7087">
        <w:rPr>
          <w:bCs/>
          <w:sz w:val="22"/>
          <w:szCs w:val="22"/>
        </w:rPr>
        <w:t>Britt Flaatten, ønske om å oppnevne et medlem som ikke sitter i rådet.</w:t>
      </w:r>
    </w:p>
    <w:p w:rsidR="00C04128" w:rsidRDefault="00C04128" w:rsidP="00C04128">
      <w:pPr>
        <w:rPr>
          <w:bCs/>
          <w:sz w:val="22"/>
          <w:szCs w:val="22"/>
        </w:rPr>
      </w:pPr>
      <w:r w:rsidRPr="002E7087">
        <w:rPr>
          <w:b/>
          <w:bCs/>
          <w:sz w:val="22"/>
          <w:szCs w:val="22"/>
        </w:rPr>
        <w:t>Informasjonsutvalg</w:t>
      </w:r>
      <w:r w:rsidR="002E7087" w:rsidRPr="002E7087">
        <w:rPr>
          <w:b/>
          <w:bCs/>
          <w:sz w:val="22"/>
          <w:szCs w:val="22"/>
        </w:rPr>
        <w:t>:</w:t>
      </w:r>
      <w:r w:rsidR="002E7087">
        <w:rPr>
          <w:bCs/>
          <w:sz w:val="22"/>
          <w:szCs w:val="22"/>
        </w:rPr>
        <w:t xml:space="preserve"> Anne N. Rød, vara Trond Kristiansen</w:t>
      </w:r>
    </w:p>
    <w:p w:rsidR="002E7087" w:rsidRDefault="002E7087" w:rsidP="00C04128">
      <w:pPr>
        <w:rPr>
          <w:bCs/>
          <w:sz w:val="22"/>
          <w:szCs w:val="22"/>
        </w:rPr>
      </w:pPr>
      <w:r>
        <w:rPr>
          <w:bCs/>
          <w:sz w:val="22"/>
          <w:szCs w:val="22"/>
        </w:rPr>
        <w:t>Redaksjon Færder 5.1: Anne N. Rød</w:t>
      </w:r>
    </w:p>
    <w:p w:rsidR="002E7087" w:rsidRDefault="002E7087" w:rsidP="00C04128">
      <w:pPr>
        <w:rPr>
          <w:bCs/>
          <w:sz w:val="22"/>
          <w:szCs w:val="22"/>
        </w:rPr>
      </w:pPr>
      <w:r>
        <w:rPr>
          <w:bCs/>
          <w:sz w:val="22"/>
          <w:szCs w:val="22"/>
        </w:rPr>
        <w:t>Kontakt person bladbud:</w:t>
      </w:r>
    </w:p>
    <w:p w:rsidR="00C04128" w:rsidRPr="00BC08E1" w:rsidRDefault="00C04128" w:rsidP="00C04128">
      <w:pPr>
        <w:rPr>
          <w:bCs/>
          <w:sz w:val="22"/>
          <w:szCs w:val="22"/>
        </w:rPr>
      </w:pPr>
      <w:r w:rsidRPr="002E7087">
        <w:rPr>
          <w:b/>
          <w:bCs/>
          <w:sz w:val="22"/>
          <w:szCs w:val="22"/>
        </w:rPr>
        <w:t>Konsertutvalg KMU</w:t>
      </w:r>
      <w:r w:rsidR="002E7087" w:rsidRPr="002E7087">
        <w:rPr>
          <w:b/>
          <w:bCs/>
          <w:sz w:val="22"/>
          <w:szCs w:val="22"/>
        </w:rPr>
        <w:t>:</w:t>
      </w:r>
      <w:r w:rsidR="002E7087">
        <w:rPr>
          <w:bCs/>
          <w:sz w:val="22"/>
          <w:szCs w:val="22"/>
        </w:rPr>
        <w:t xml:space="preserve"> Tomas Collin, Thor-Ole Kjønnerød og Iselin Skagen</w:t>
      </w:r>
    </w:p>
    <w:p w:rsidR="00C04128" w:rsidRPr="001D672A" w:rsidRDefault="00C04128" w:rsidP="00C04128">
      <w:pPr>
        <w:rPr>
          <w:b/>
          <w:bCs/>
        </w:rPr>
      </w:pPr>
      <w:r w:rsidRPr="001D672A">
        <w:rPr>
          <w:b/>
          <w:bCs/>
        </w:rPr>
        <w:t>Egne utvalg:</w:t>
      </w:r>
    </w:p>
    <w:p w:rsidR="002E7087" w:rsidRPr="00BC08E1" w:rsidRDefault="00C04128" w:rsidP="002E7087">
      <w:pPr>
        <w:rPr>
          <w:bCs/>
          <w:sz w:val="22"/>
          <w:szCs w:val="22"/>
        </w:rPr>
      </w:pPr>
      <w:r w:rsidRPr="002E7087">
        <w:rPr>
          <w:b/>
          <w:bCs/>
          <w:sz w:val="22"/>
          <w:szCs w:val="22"/>
        </w:rPr>
        <w:t>Konsert og kulturutvalg</w:t>
      </w:r>
      <w:r w:rsidR="002E7087">
        <w:rPr>
          <w:bCs/>
          <w:sz w:val="22"/>
          <w:szCs w:val="22"/>
        </w:rPr>
        <w:t>:</w:t>
      </w:r>
      <w:r w:rsidR="002E7087" w:rsidRPr="002E7087">
        <w:rPr>
          <w:bCs/>
          <w:sz w:val="22"/>
          <w:szCs w:val="22"/>
        </w:rPr>
        <w:t xml:space="preserve"> </w:t>
      </w:r>
      <w:r w:rsidR="002E7087">
        <w:rPr>
          <w:bCs/>
          <w:sz w:val="22"/>
          <w:szCs w:val="22"/>
        </w:rPr>
        <w:t>Tomas Collin, Thor-Ole Kjønnerød og Iselin Skagen</w:t>
      </w:r>
    </w:p>
    <w:p w:rsidR="00C04128" w:rsidRDefault="00C04128" w:rsidP="00C04128">
      <w:pPr>
        <w:rPr>
          <w:bCs/>
          <w:sz w:val="22"/>
          <w:szCs w:val="22"/>
        </w:rPr>
      </w:pPr>
      <w:r w:rsidRPr="002E7087">
        <w:rPr>
          <w:b/>
          <w:bCs/>
          <w:sz w:val="22"/>
          <w:szCs w:val="22"/>
        </w:rPr>
        <w:t>Gudstjenesteutvalg</w:t>
      </w:r>
      <w:r w:rsidR="002E7087" w:rsidRPr="002E7087">
        <w:rPr>
          <w:b/>
          <w:bCs/>
          <w:sz w:val="22"/>
          <w:szCs w:val="22"/>
        </w:rPr>
        <w:t>:</w:t>
      </w:r>
      <w:r w:rsidR="002E7087">
        <w:rPr>
          <w:bCs/>
          <w:sz w:val="22"/>
          <w:szCs w:val="22"/>
        </w:rPr>
        <w:t xml:space="preserve"> Ellen E. Wisløff, Anne N. Rød, Anett S. Kristiansen, </w:t>
      </w:r>
    </w:p>
    <w:p w:rsidR="002E7087" w:rsidRPr="00BC08E1" w:rsidRDefault="002E7087" w:rsidP="00C04128">
      <w:pPr>
        <w:rPr>
          <w:bCs/>
          <w:sz w:val="22"/>
          <w:szCs w:val="22"/>
        </w:rPr>
      </w:pPr>
      <w:r>
        <w:rPr>
          <w:bCs/>
          <w:sz w:val="22"/>
          <w:szCs w:val="22"/>
        </w:rPr>
        <w:t>Inger Bækken, Ingeborg Eikenæs</w:t>
      </w:r>
      <w:r w:rsidR="00B66C96">
        <w:rPr>
          <w:bCs/>
          <w:sz w:val="22"/>
          <w:szCs w:val="22"/>
        </w:rPr>
        <w:t xml:space="preserve"> og</w:t>
      </w:r>
      <w:r>
        <w:rPr>
          <w:bCs/>
          <w:sz w:val="22"/>
          <w:szCs w:val="22"/>
        </w:rPr>
        <w:t xml:space="preserve"> Wenche Henriksen</w:t>
      </w:r>
    </w:p>
    <w:p w:rsidR="00C04128" w:rsidRDefault="00C04128" w:rsidP="00C04128">
      <w:pPr>
        <w:rPr>
          <w:bCs/>
          <w:sz w:val="22"/>
          <w:szCs w:val="22"/>
        </w:rPr>
      </w:pPr>
      <w:r w:rsidRPr="002E7087">
        <w:rPr>
          <w:b/>
          <w:bCs/>
          <w:sz w:val="22"/>
          <w:szCs w:val="22"/>
        </w:rPr>
        <w:t>Estetikkutvalg</w:t>
      </w:r>
      <w:r w:rsidR="002E7087">
        <w:rPr>
          <w:b/>
          <w:bCs/>
          <w:sz w:val="22"/>
          <w:szCs w:val="22"/>
        </w:rPr>
        <w:t xml:space="preserve">: </w:t>
      </w:r>
      <w:r w:rsidR="002E7087" w:rsidRPr="002E7087">
        <w:rPr>
          <w:bCs/>
          <w:sz w:val="22"/>
          <w:szCs w:val="22"/>
        </w:rPr>
        <w:t>Ellen E. Wisløff</w:t>
      </w:r>
      <w:r w:rsidR="002E7087">
        <w:rPr>
          <w:bCs/>
          <w:sz w:val="22"/>
          <w:szCs w:val="22"/>
        </w:rPr>
        <w:t>, Iselin Skagen, Ragnhild Freberg, Tollef Thorsnes</w:t>
      </w:r>
    </w:p>
    <w:p w:rsidR="002E7087" w:rsidRPr="002E7087" w:rsidRDefault="002E7087" w:rsidP="00C04128">
      <w:pPr>
        <w:rPr>
          <w:bCs/>
          <w:sz w:val="22"/>
          <w:szCs w:val="22"/>
        </w:rPr>
      </w:pPr>
      <w:r>
        <w:rPr>
          <w:bCs/>
          <w:sz w:val="22"/>
          <w:szCs w:val="22"/>
        </w:rPr>
        <w:t>Inger Bækken, Kristin Vold og en kirketjener</w:t>
      </w:r>
    </w:p>
    <w:p w:rsidR="00C04128" w:rsidRPr="002E7087" w:rsidRDefault="00C04128" w:rsidP="00C04128">
      <w:pPr>
        <w:rPr>
          <w:bCs/>
          <w:sz w:val="22"/>
          <w:szCs w:val="22"/>
        </w:rPr>
      </w:pPr>
      <w:r w:rsidRPr="002E7087">
        <w:rPr>
          <w:b/>
          <w:bCs/>
          <w:sz w:val="22"/>
          <w:szCs w:val="22"/>
        </w:rPr>
        <w:t>Konfirmantmat</w:t>
      </w:r>
      <w:r w:rsidR="002E7087">
        <w:rPr>
          <w:b/>
          <w:bCs/>
          <w:sz w:val="22"/>
          <w:szCs w:val="22"/>
        </w:rPr>
        <w:t xml:space="preserve">: </w:t>
      </w:r>
      <w:r w:rsidR="002E7087" w:rsidRPr="002E7087">
        <w:rPr>
          <w:bCs/>
          <w:sz w:val="22"/>
          <w:szCs w:val="22"/>
        </w:rPr>
        <w:t xml:space="preserve">Aud Reppen </w:t>
      </w:r>
      <w:r w:rsidR="00CD1D14">
        <w:rPr>
          <w:bCs/>
          <w:sz w:val="22"/>
          <w:szCs w:val="22"/>
        </w:rPr>
        <w:t xml:space="preserve">koordinerer første halvår, fra rådet kan følgende være med: Britt </w:t>
      </w:r>
      <w:r w:rsidR="00B66C96">
        <w:rPr>
          <w:bCs/>
          <w:sz w:val="22"/>
          <w:szCs w:val="22"/>
        </w:rPr>
        <w:t>Flaatten,</w:t>
      </w:r>
      <w:r w:rsidR="00CD1D14">
        <w:rPr>
          <w:bCs/>
          <w:sz w:val="22"/>
          <w:szCs w:val="22"/>
        </w:rPr>
        <w:t xml:space="preserve"> Inger Margrethe Walle, Anne </w:t>
      </w:r>
      <w:r w:rsidR="00B66C96">
        <w:rPr>
          <w:bCs/>
          <w:sz w:val="22"/>
          <w:szCs w:val="22"/>
        </w:rPr>
        <w:t>N. Rød</w:t>
      </w:r>
      <w:r w:rsidR="00CD1D14">
        <w:rPr>
          <w:bCs/>
          <w:sz w:val="22"/>
          <w:szCs w:val="22"/>
        </w:rPr>
        <w:t xml:space="preserve"> og Ellen Wisløff </w:t>
      </w:r>
    </w:p>
    <w:p w:rsidR="00C04128" w:rsidRPr="00CD1D14" w:rsidRDefault="00C04128" w:rsidP="00C04128">
      <w:pPr>
        <w:rPr>
          <w:bCs/>
          <w:sz w:val="22"/>
          <w:szCs w:val="22"/>
        </w:rPr>
      </w:pPr>
      <w:r w:rsidRPr="00CD1D14">
        <w:rPr>
          <w:b/>
          <w:bCs/>
          <w:sz w:val="22"/>
          <w:szCs w:val="22"/>
        </w:rPr>
        <w:t>Kirkekaffekomite</w:t>
      </w:r>
      <w:r w:rsidR="00CD1D14" w:rsidRPr="00CD1D14">
        <w:rPr>
          <w:bCs/>
          <w:sz w:val="22"/>
          <w:szCs w:val="22"/>
        </w:rPr>
        <w:t>: Trond K</w:t>
      </w:r>
      <w:r w:rsidR="00CD1D14">
        <w:rPr>
          <w:bCs/>
          <w:sz w:val="22"/>
          <w:szCs w:val="22"/>
        </w:rPr>
        <w:t>risti</w:t>
      </w:r>
      <w:r w:rsidR="00CD1D14" w:rsidRPr="00CD1D14">
        <w:rPr>
          <w:bCs/>
          <w:sz w:val="22"/>
          <w:szCs w:val="22"/>
        </w:rPr>
        <w:t>ansen, Inger Margrethe Walle og Britt Flaatten</w:t>
      </w:r>
    </w:p>
    <w:p w:rsidR="009A7A3A" w:rsidRDefault="009A7A3A" w:rsidP="00C04128">
      <w:pPr>
        <w:rPr>
          <w:rFonts w:ascii="Calibri" w:eastAsia="Times New Roman" w:hAnsi="Calibri" w:cs="Times New Roman"/>
          <w:b/>
          <w:bCs/>
          <w:lang w:eastAsia="nb-NO"/>
        </w:rPr>
      </w:pPr>
    </w:p>
    <w:p w:rsidR="00C04128" w:rsidRPr="003C3382" w:rsidRDefault="00C04128" w:rsidP="00C04128">
      <w:pPr>
        <w:rPr>
          <w:rFonts w:ascii="Calibri" w:eastAsia="Times New Roman" w:hAnsi="Calibri" w:cs="Times New Roman"/>
          <w:bCs/>
          <w:lang w:eastAsia="nb-NO"/>
        </w:rPr>
      </w:pPr>
      <w:r w:rsidRPr="003C3382">
        <w:rPr>
          <w:rFonts w:ascii="Calibri" w:eastAsia="Times New Roman" w:hAnsi="Calibri" w:cs="Times New Roman"/>
          <w:b/>
          <w:bCs/>
          <w:lang w:eastAsia="nb-NO"/>
        </w:rPr>
        <w:t>Sak 63/19</w:t>
      </w:r>
      <w:r w:rsidRPr="003C3382">
        <w:rPr>
          <w:rFonts w:ascii="Calibri" w:eastAsia="Times New Roman" w:hAnsi="Calibri" w:cs="Times New Roman"/>
          <w:b/>
          <w:bCs/>
          <w:lang w:eastAsia="nb-NO"/>
        </w:rPr>
        <w:tab/>
        <w:t>Mål og satsingsområder for Nøtterøy menighetsråd</w:t>
      </w:r>
      <w:r w:rsidRPr="003C3382">
        <w:rPr>
          <w:rFonts w:ascii="Calibri" w:eastAsia="Times New Roman" w:hAnsi="Calibri" w:cs="Times New Roman"/>
          <w:bCs/>
          <w:lang w:eastAsia="nb-NO"/>
        </w:rPr>
        <w:t>.</w:t>
      </w:r>
    </w:p>
    <w:p w:rsidR="007201F6" w:rsidRDefault="007201F6" w:rsidP="00C04128">
      <w:pPr>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Saken ble utsatt</w:t>
      </w:r>
    </w:p>
    <w:p w:rsidR="00C04128" w:rsidRPr="003C3382" w:rsidRDefault="00C04128" w:rsidP="00C04128">
      <w:pPr>
        <w:rPr>
          <w:rFonts w:ascii="Calibri" w:eastAsia="Times New Roman" w:hAnsi="Calibri" w:cs="Times New Roman"/>
          <w:b/>
          <w:bCs/>
          <w:lang w:eastAsia="nb-NO"/>
        </w:rPr>
      </w:pPr>
      <w:r w:rsidRPr="003C3382">
        <w:rPr>
          <w:rFonts w:ascii="Calibri" w:eastAsia="Times New Roman" w:hAnsi="Calibri" w:cs="Times New Roman"/>
          <w:b/>
          <w:bCs/>
          <w:lang w:eastAsia="nb-NO"/>
        </w:rPr>
        <w:t>Sak 64/19</w:t>
      </w:r>
      <w:r w:rsidRPr="003C3382">
        <w:rPr>
          <w:rFonts w:ascii="Calibri" w:eastAsia="Times New Roman" w:hAnsi="Calibri" w:cs="Times New Roman"/>
          <w:b/>
          <w:bCs/>
          <w:lang w:eastAsia="nb-NO"/>
        </w:rPr>
        <w:tab/>
        <w:t xml:space="preserve">Budsjett 2020 </w:t>
      </w:r>
    </w:p>
    <w:p w:rsidR="00C04128" w:rsidRDefault="00C04128" w:rsidP="00C04128">
      <w:pPr>
        <w:rPr>
          <w:rFonts w:ascii="Calibri" w:eastAsia="Times New Roman" w:hAnsi="Calibri" w:cs="Times New Roman"/>
          <w:bCs/>
          <w:sz w:val="22"/>
          <w:szCs w:val="22"/>
          <w:lang w:eastAsia="nb-NO"/>
        </w:rPr>
      </w:pPr>
      <w:r>
        <w:rPr>
          <w:rFonts w:ascii="Calibri" w:eastAsia="Times New Roman" w:hAnsi="Calibri" w:cs="Times New Roman"/>
          <w:b/>
          <w:bCs/>
          <w:sz w:val="22"/>
          <w:szCs w:val="22"/>
          <w:lang w:eastAsia="nb-NO"/>
        </w:rPr>
        <w:t xml:space="preserve">Saksopplysning: </w:t>
      </w:r>
      <w:r w:rsidRPr="000D1A8C">
        <w:rPr>
          <w:rFonts w:ascii="Calibri" w:eastAsia="Times New Roman" w:hAnsi="Calibri" w:cs="Times New Roman"/>
          <w:bCs/>
          <w:sz w:val="22"/>
          <w:szCs w:val="22"/>
          <w:lang w:eastAsia="nb-NO"/>
        </w:rPr>
        <w:t>Nøtterøy menighetsråd skal godkjenne budsjett for egen virksomhet, herunder egen konsertvirksomhet og andre aktiviteter</w:t>
      </w:r>
      <w:r w:rsidR="00B66C96">
        <w:rPr>
          <w:rFonts w:ascii="Calibri" w:eastAsia="Times New Roman" w:hAnsi="Calibri" w:cs="Times New Roman"/>
          <w:bCs/>
          <w:sz w:val="22"/>
          <w:szCs w:val="22"/>
          <w:lang w:eastAsia="nb-NO"/>
        </w:rPr>
        <w:t>,</w:t>
      </w:r>
      <w:r w:rsidRPr="000D1A8C">
        <w:rPr>
          <w:rFonts w:ascii="Calibri" w:eastAsia="Times New Roman" w:hAnsi="Calibri" w:cs="Times New Roman"/>
          <w:bCs/>
          <w:sz w:val="22"/>
          <w:szCs w:val="22"/>
          <w:lang w:eastAsia="nb-NO"/>
        </w:rPr>
        <w:t xml:space="preserve"> og budsjett fra menighetsbladet (Færder 5.1) og KMU. Menigh</w:t>
      </w:r>
      <w:r>
        <w:rPr>
          <w:rFonts w:ascii="Calibri" w:eastAsia="Times New Roman" w:hAnsi="Calibri" w:cs="Times New Roman"/>
          <w:bCs/>
          <w:sz w:val="22"/>
          <w:szCs w:val="22"/>
          <w:lang w:eastAsia="nb-NO"/>
        </w:rPr>
        <w:t>etsbladet og KMU skal sende sine</w:t>
      </w:r>
      <w:r w:rsidRPr="000D1A8C">
        <w:rPr>
          <w:rFonts w:ascii="Calibri" w:eastAsia="Times New Roman" w:hAnsi="Calibri" w:cs="Times New Roman"/>
          <w:bCs/>
          <w:sz w:val="22"/>
          <w:szCs w:val="22"/>
          <w:lang w:eastAsia="nb-NO"/>
        </w:rPr>
        <w:t xml:space="preserve"> budsjettforslag til oss. </w:t>
      </w:r>
    </w:p>
    <w:p w:rsidR="007C311F" w:rsidRDefault="007C311F" w:rsidP="00C04128">
      <w:pPr>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 xml:space="preserve">Menighetsrådets drift blir finansiert av rådets disposisjonsfond, offergaver innsamlet under gudstjenestene, gaver fra andre og renteinntekter.  Menighetsrådet må ta stilling til hvor stort aktivitetsnivå vi skal ha og hvor stor andel vi ønsker å bruke av disposisjonsfondet. </w:t>
      </w:r>
    </w:p>
    <w:p w:rsidR="007C311F" w:rsidRDefault="007C311F" w:rsidP="00C04128">
      <w:pPr>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Menighetsrådets aktiviteter er for eksempel støtte til menighetsbladet Færder 5.1, gjennomførin</w:t>
      </w:r>
      <w:r w:rsidR="00B66C96">
        <w:rPr>
          <w:rFonts w:ascii="Calibri" w:eastAsia="Times New Roman" w:hAnsi="Calibri" w:cs="Times New Roman"/>
          <w:bCs/>
          <w:sz w:val="22"/>
          <w:szCs w:val="22"/>
          <w:lang w:eastAsia="nb-NO"/>
        </w:rPr>
        <w:t xml:space="preserve">g av konfirmantmat, kirkekaffer, meditasjonskvelder </w:t>
      </w:r>
      <w:r>
        <w:rPr>
          <w:rFonts w:ascii="Calibri" w:eastAsia="Times New Roman" w:hAnsi="Calibri" w:cs="Times New Roman"/>
          <w:bCs/>
          <w:sz w:val="22"/>
          <w:szCs w:val="22"/>
          <w:lang w:eastAsia="nb-NO"/>
        </w:rPr>
        <w:t>og konsertvirksomhet.</w:t>
      </w:r>
    </w:p>
    <w:p w:rsidR="00B66C96" w:rsidRDefault="007C311F" w:rsidP="00C04128">
      <w:pPr>
        <w:rPr>
          <w:rFonts w:ascii="Calibri" w:eastAsia="Times New Roman" w:hAnsi="Calibri" w:cs="Times New Roman"/>
          <w:bCs/>
          <w:sz w:val="22"/>
          <w:szCs w:val="22"/>
          <w:lang w:eastAsia="nb-NO"/>
        </w:rPr>
      </w:pPr>
      <w:r w:rsidRPr="007C311F">
        <w:rPr>
          <w:rFonts w:ascii="Calibri" w:eastAsia="Times New Roman" w:hAnsi="Calibri" w:cs="Times New Roman"/>
          <w:b/>
          <w:bCs/>
          <w:sz w:val="22"/>
          <w:szCs w:val="22"/>
          <w:lang w:eastAsia="nb-NO"/>
        </w:rPr>
        <w:t>Synspunkter fra møtebehandlingen</w:t>
      </w:r>
      <w:r>
        <w:rPr>
          <w:rFonts w:ascii="Calibri" w:eastAsia="Times New Roman" w:hAnsi="Calibri" w:cs="Times New Roman"/>
          <w:bCs/>
          <w:sz w:val="22"/>
          <w:szCs w:val="22"/>
          <w:lang w:eastAsia="nb-NO"/>
        </w:rPr>
        <w:t>: Rådet ønsker å drøfte bruken av disposisjonsfondet sett i forhold til aktivitetsnivået i forbindelse med avslutning av regnskap for 2019.</w:t>
      </w:r>
      <w:r w:rsidR="000956A8">
        <w:rPr>
          <w:rFonts w:ascii="Calibri" w:eastAsia="Times New Roman" w:hAnsi="Calibri" w:cs="Times New Roman"/>
          <w:bCs/>
          <w:sz w:val="22"/>
          <w:szCs w:val="22"/>
          <w:lang w:eastAsia="nb-NO"/>
        </w:rPr>
        <w:t xml:space="preserve"> </w:t>
      </w:r>
      <w:r w:rsidR="00F371E6">
        <w:rPr>
          <w:rFonts w:ascii="Calibri" w:eastAsia="Times New Roman" w:hAnsi="Calibri" w:cs="Times New Roman"/>
          <w:bCs/>
          <w:sz w:val="22"/>
          <w:szCs w:val="22"/>
          <w:lang w:eastAsia="nb-NO"/>
        </w:rPr>
        <w:t xml:space="preserve">Eventuelle justeringer av aktivitetsnivå kan gjøres med budsjettendringer da. </w:t>
      </w:r>
      <w:r w:rsidR="000956A8">
        <w:rPr>
          <w:rFonts w:ascii="Calibri" w:eastAsia="Times New Roman" w:hAnsi="Calibri" w:cs="Times New Roman"/>
          <w:bCs/>
          <w:sz w:val="22"/>
          <w:szCs w:val="22"/>
          <w:lang w:eastAsia="nb-NO"/>
        </w:rPr>
        <w:t xml:space="preserve"> Forslag til budsjett for menighetsrådets drift og kirkeringene er satt opp på bakgrunn av erfaringstall. </w:t>
      </w:r>
    </w:p>
    <w:p w:rsidR="000956A8" w:rsidRDefault="000956A8" w:rsidP="00C04128">
      <w:pPr>
        <w:rPr>
          <w:rFonts w:ascii="Calibri" w:eastAsia="Times New Roman" w:hAnsi="Calibri" w:cs="Times New Roman"/>
          <w:bCs/>
          <w:sz w:val="22"/>
          <w:szCs w:val="22"/>
          <w:lang w:eastAsia="nb-NO"/>
        </w:rPr>
      </w:pPr>
      <w:r w:rsidRPr="00CB52E2">
        <w:rPr>
          <w:rFonts w:ascii="Calibri" w:eastAsia="Times New Roman" w:hAnsi="Calibri" w:cs="Times New Roman"/>
          <w:b/>
          <w:bCs/>
          <w:sz w:val="22"/>
          <w:szCs w:val="22"/>
          <w:lang w:eastAsia="nb-NO"/>
        </w:rPr>
        <w:t>Forslag til bu</w:t>
      </w:r>
      <w:r w:rsidR="00CB52E2" w:rsidRPr="00CB52E2">
        <w:rPr>
          <w:rFonts w:ascii="Calibri" w:eastAsia="Times New Roman" w:hAnsi="Calibri" w:cs="Times New Roman"/>
          <w:b/>
          <w:bCs/>
          <w:sz w:val="22"/>
          <w:szCs w:val="22"/>
          <w:lang w:eastAsia="nb-NO"/>
        </w:rPr>
        <w:t>dsjett for konserter</w:t>
      </w:r>
      <w:r w:rsidR="00CB52E2">
        <w:rPr>
          <w:rFonts w:ascii="Calibri" w:eastAsia="Times New Roman" w:hAnsi="Calibri" w:cs="Times New Roman"/>
          <w:bCs/>
          <w:sz w:val="22"/>
          <w:szCs w:val="22"/>
          <w:lang w:eastAsia="nb-NO"/>
        </w:rPr>
        <w:t xml:space="preserve"> ble drøftet. Våren 2020 er det korskolefestival, og vi har ingen egne arrangementer. Planene er derfor for sommer og høst.</w:t>
      </w:r>
      <w:r>
        <w:rPr>
          <w:rFonts w:ascii="Calibri" w:eastAsia="Times New Roman" w:hAnsi="Calibri" w:cs="Times New Roman"/>
          <w:bCs/>
          <w:sz w:val="22"/>
          <w:szCs w:val="22"/>
          <w:lang w:eastAsia="nb-NO"/>
        </w:rPr>
        <w:t xml:space="preserve"> </w:t>
      </w:r>
      <w:r w:rsidR="00CB52E2">
        <w:rPr>
          <w:rFonts w:ascii="Calibri" w:eastAsia="Times New Roman" w:hAnsi="Calibri" w:cs="Times New Roman"/>
          <w:bCs/>
          <w:sz w:val="22"/>
          <w:szCs w:val="22"/>
          <w:lang w:eastAsia="nb-NO"/>
        </w:rPr>
        <w:t>Aktivitetsnivået</w:t>
      </w:r>
      <w:r>
        <w:rPr>
          <w:rFonts w:ascii="Calibri" w:eastAsia="Times New Roman" w:hAnsi="Calibri" w:cs="Times New Roman"/>
          <w:bCs/>
          <w:sz w:val="22"/>
          <w:szCs w:val="22"/>
          <w:lang w:eastAsia="nb-NO"/>
        </w:rPr>
        <w:t xml:space="preserve"> er trolig noe høyt</w:t>
      </w:r>
      <w:r w:rsidR="00B66C96">
        <w:rPr>
          <w:rFonts w:ascii="Calibri" w:eastAsia="Times New Roman" w:hAnsi="Calibri" w:cs="Times New Roman"/>
          <w:bCs/>
          <w:sz w:val="22"/>
          <w:szCs w:val="22"/>
          <w:lang w:eastAsia="nb-NO"/>
        </w:rPr>
        <w:t xml:space="preserve">, og inntektsnivået </w:t>
      </w:r>
      <w:r w:rsidR="00BB0F76">
        <w:rPr>
          <w:rFonts w:ascii="Calibri" w:eastAsia="Times New Roman" w:hAnsi="Calibri" w:cs="Times New Roman"/>
          <w:bCs/>
          <w:sz w:val="22"/>
          <w:szCs w:val="22"/>
          <w:lang w:eastAsia="nb-NO"/>
        </w:rPr>
        <w:t>bør</w:t>
      </w:r>
      <w:r w:rsidR="00B66C96">
        <w:rPr>
          <w:rFonts w:ascii="Calibri" w:eastAsia="Times New Roman" w:hAnsi="Calibri" w:cs="Times New Roman"/>
          <w:bCs/>
          <w:sz w:val="22"/>
          <w:szCs w:val="22"/>
          <w:lang w:eastAsia="nb-NO"/>
        </w:rPr>
        <w:t xml:space="preserve"> drøftes. Menighetsrådet ønsket å la </w:t>
      </w:r>
      <w:r w:rsidR="00CB52E2">
        <w:rPr>
          <w:rFonts w:ascii="Calibri" w:eastAsia="Times New Roman" w:hAnsi="Calibri" w:cs="Times New Roman"/>
          <w:bCs/>
          <w:sz w:val="22"/>
          <w:szCs w:val="22"/>
          <w:lang w:eastAsia="nb-NO"/>
        </w:rPr>
        <w:t>forslaget</w:t>
      </w:r>
      <w:r w:rsidR="00B66C96">
        <w:rPr>
          <w:rFonts w:ascii="Calibri" w:eastAsia="Times New Roman" w:hAnsi="Calibri" w:cs="Times New Roman"/>
          <w:bCs/>
          <w:sz w:val="22"/>
          <w:szCs w:val="22"/>
          <w:lang w:eastAsia="nb-NO"/>
        </w:rPr>
        <w:t xml:space="preserve"> stå</w:t>
      </w:r>
      <w:r>
        <w:rPr>
          <w:rFonts w:ascii="Calibri" w:eastAsia="Times New Roman" w:hAnsi="Calibri" w:cs="Times New Roman"/>
          <w:bCs/>
          <w:sz w:val="22"/>
          <w:szCs w:val="22"/>
          <w:lang w:eastAsia="nb-NO"/>
        </w:rPr>
        <w:t xml:space="preserve"> som et grunnlag for videre planlegging av høstsemesteret.</w:t>
      </w:r>
      <w:r w:rsidR="00F371E6">
        <w:rPr>
          <w:rFonts w:ascii="Calibri" w:eastAsia="Times New Roman" w:hAnsi="Calibri" w:cs="Times New Roman"/>
          <w:bCs/>
          <w:sz w:val="22"/>
          <w:szCs w:val="22"/>
          <w:lang w:eastAsia="nb-NO"/>
        </w:rPr>
        <w:t xml:space="preserve"> </w:t>
      </w:r>
      <w:r w:rsidR="00B66C96">
        <w:rPr>
          <w:rFonts w:ascii="Calibri" w:eastAsia="Times New Roman" w:hAnsi="Calibri" w:cs="Times New Roman"/>
          <w:bCs/>
          <w:sz w:val="22"/>
          <w:szCs w:val="22"/>
          <w:lang w:eastAsia="nb-NO"/>
        </w:rPr>
        <w:t>KMU har ikke laget forslag til budsjett for høsten 2020.  Rådet må derfor hente inntekter fra eget fond.</w:t>
      </w:r>
    </w:p>
    <w:p w:rsidR="00D10A57" w:rsidRDefault="000956A8" w:rsidP="00C04128">
      <w:pPr>
        <w:rPr>
          <w:rFonts w:ascii="Calibri" w:eastAsia="Times New Roman" w:hAnsi="Calibri" w:cs="Times New Roman"/>
          <w:bCs/>
          <w:sz w:val="22"/>
          <w:szCs w:val="22"/>
          <w:lang w:eastAsia="nb-NO"/>
        </w:rPr>
      </w:pPr>
      <w:r w:rsidRPr="00D10A57">
        <w:rPr>
          <w:rFonts w:ascii="Calibri" w:eastAsia="Times New Roman" w:hAnsi="Calibri" w:cs="Times New Roman"/>
          <w:b/>
          <w:bCs/>
          <w:sz w:val="22"/>
          <w:szCs w:val="22"/>
          <w:lang w:eastAsia="nb-NO"/>
        </w:rPr>
        <w:t>Forslag til budsjett for Menighetsbladet, Færder 5.1</w:t>
      </w:r>
      <w:r>
        <w:rPr>
          <w:rFonts w:ascii="Calibri" w:eastAsia="Times New Roman" w:hAnsi="Calibri" w:cs="Times New Roman"/>
          <w:bCs/>
          <w:sz w:val="22"/>
          <w:szCs w:val="22"/>
          <w:lang w:eastAsia="nb-NO"/>
        </w:rPr>
        <w:t xml:space="preserve">, ble oversendt dagen før møtet. Forslaget innebærer utgifter pålagt de enkelte rådene som ikke er drøftet med dem.  Nøtterøy menighetsråd kan ikke vedta dette før prinsipper om garantisummer og behandling av offergaver er </w:t>
      </w:r>
      <w:r w:rsidR="001D672A">
        <w:rPr>
          <w:rFonts w:ascii="Calibri" w:eastAsia="Times New Roman" w:hAnsi="Calibri" w:cs="Times New Roman"/>
          <w:bCs/>
          <w:sz w:val="22"/>
          <w:szCs w:val="22"/>
          <w:lang w:eastAsia="nb-NO"/>
        </w:rPr>
        <w:t>drøftet med</w:t>
      </w:r>
      <w:r>
        <w:rPr>
          <w:rFonts w:ascii="Calibri" w:eastAsia="Times New Roman" w:hAnsi="Calibri" w:cs="Times New Roman"/>
          <w:bCs/>
          <w:sz w:val="22"/>
          <w:szCs w:val="22"/>
          <w:lang w:eastAsia="nb-NO"/>
        </w:rPr>
        <w:t xml:space="preserve"> alle.</w:t>
      </w:r>
      <w:r w:rsidR="00D10A57">
        <w:rPr>
          <w:rFonts w:ascii="Calibri" w:eastAsia="Times New Roman" w:hAnsi="Calibri" w:cs="Times New Roman"/>
          <w:bCs/>
          <w:sz w:val="22"/>
          <w:szCs w:val="22"/>
          <w:lang w:eastAsia="nb-NO"/>
        </w:rPr>
        <w:t xml:space="preserve"> Lederforum, kirkeverge og leder i informasjonsutvalget er innkalt til drøftinger om budsjettet 26/11-19. </w:t>
      </w:r>
    </w:p>
    <w:p w:rsidR="007C311F" w:rsidRDefault="00D10A57" w:rsidP="00C04128">
      <w:pPr>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Nøtterøy menighetsråd kan øke garantisummen til 20.000, men midler innkommet i offergaver kan ikke overføres i tillegg til dette.  Det er ønskelig med alternativ 2 for antall sider i bladet dersom det finnes inndekning for det.</w:t>
      </w:r>
    </w:p>
    <w:p w:rsidR="000956A8" w:rsidRDefault="000956A8" w:rsidP="00C04128">
      <w:pPr>
        <w:rPr>
          <w:rFonts w:ascii="Calibri" w:eastAsia="Times New Roman" w:hAnsi="Calibri" w:cs="Times New Roman"/>
          <w:bCs/>
          <w:sz w:val="22"/>
          <w:szCs w:val="22"/>
          <w:lang w:eastAsia="nb-NO"/>
        </w:rPr>
      </w:pPr>
      <w:r w:rsidRPr="00D10A57">
        <w:rPr>
          <w:rFonts w:ascii="Calibri" w:eastAsia="Times New Roman" w:hAnsi="Calibri" w:cs="Times New Roman"/>
          <w:b/>
          <w:bCs/>
          <w:sz w:val="22"/>
          <w:szCs w:val="22"/>
          <w:lang w:eastAsia="nb-NO"/>
        </w:rPr>
        <w:t>Budsjettforslag for KMU</w:t>
      </w:r>
      <w:r>
        <w:rPr>
          <w:rFonts w:ascii="Calibri" w:eastAsia="Times New Roman" w:hAnsi="Calibri" w:cs="Times New Roman"/>
          <w:bCs/>
          <w:sz w:val="22"/>
          <w:szCs w:val="22"/>
          <w:lang w:eastAsia="nb-NO"/>
        </w:rPr>
        <w:t xml:space="preserve"> forelå til møtet, det er ikke satt opp</w:t>
      </w:r>
      <w:r w:rsidR="00F371E6">
        <w:rPr>
          <w:rFonts w:ascii="Calibri" w:eastAsia="Times New Roman" w:hAnsi="Calibri" w:cs="Times New Roman"/>
          <w:bCs/>
          <w:sz w:val="22"/>
          <w:szCs w:val="22"/>
          <w:lang w:eastAsia="nb-NO"/>
        </w:rPr>
        <w:t xml:space="preserve"> for </w:t>
      </w:r>
      <w:r w:rsidR="001D672A">
        <w:rPr>
          <w:rFonts w:ascii="Calibri" w:eastAsia="Times New Roman" w:hAnsi="Calibri" w:cs="Times New Roman"/>
          <w:bCs/>
          <w:sz w:val="22"/>
          <w:szCs w:val="22"/>
          <w:lang w:eastAsia="nb-NO"/>
        </w:rPr>
        <w:t xml:space="preserve">hele </w:t>
      </w:r>
      <w:r w:rsidR="00F371E6">
        <w:rPr>
          <w:rFonts w:ascii="Calibri" w:eastAsia="Times New Roman" w:hAnsi="Calibri" w:cs="Times New Roman"/>
          <w:bCs/>
          <w:sz w:val="22"/>
          <w:szCs w:val="22"/>
          <w:lang w:eastAsia="nb-NO"/>
        </w:rPr>
        <w:t xml:space="preserve">2020 slik </w:t>
      </w:r>
      <w:r>
        <w:rPr>
          <w:rFonts w:ascii="Calibri" w:eastAsia="Times New Roman" w:hAnsi="Calibri" w:cs="Times New Roman"/>
          <w:bCs/>
          <w:sz w:val="22"/>
          <w:szCs w:val="22"/>
          <w:lang w:eastAsia="nb-NO"/>
        </w:rPr>
        <w:t>budsjett</w:t>
      </w:r>
      <w:r w:rsidR="00F371E6">
        <w:rPr>
          <w:rFonts w:ascii="Calibri" w:eastAsia="Times New Roman" w:hAnsi="Calibri" w:cs="Times New Roman"/>
          <w:bCs/>
          <w:sz w:val="22"/>
          <w:szCs w:val="22"/>
          <w:lang w:eastAsia="nb-NO"/>
        </w:rPr>
        <w:t>prosessen beskriver</w:t>
      </w:r>
      <w:r w:rsidR="00BB0F76">
        <w:rPr>
          <w:rFonts w:ascii="Calibri" w:eastAsia="Times New Roman" w:hAnsi="Calibri" w:cs="Times New Roman"/>
          <w:bCs/>
          <w:sz w:val="22"/>
          <w:szCs w:val="22"/>
          <w:lang w:eastAsia="nb-NO"/>
        </w:rPr>
        <w:t>, og påfører de andre menighetsrådene utgifter.</w:t>
      </w:r>
      <w:r w:rsidR="00F371E6">
        <w:rPr>
          <w:rFonts w:ascii="Calibri" w:eastAsia="Times New Roman" w:hAnsi="Calibri" w:cs="Times New Roman"/>
          <w:bCs/>
          <w:sz w:val="22"/>
          <w:szCs w:val="22"/>
          <w:lang w:eastAsia="nb-NO"/>
        </w:rPr>
        <w:t xml:space="preserve">  Det kan ikke behandles.</w:t>
      </w:r>
    </w:p>
    <w:p w:rsidR="00F371E6" w:rsidRDefault="00F371E6" w:rsidP="00C04128">
      <w:pPr>
        <w:rPr>
          <w:rFonts w:ascii="Calibri" w:eastAsia="Times New Roman" w:hAnsi="Calibri" w:cs="Times New Roman"/>
          <w:b/>
          <w:bCs/>
          <w:sz w:val="22"/>
          <w:szCs w:val="22"/>
          <w:lang w:eastAsia="nb-NO"/>
        </w:rPr>
      </w:pPr>
      <w:r w:rsidRPr="00F371E6">
        <w:rPr>
          <w:rFonts w:ascii="Calibri" w:eastAsia="Times New Roman" w:hAnsi="Calibri" w:cs="Times New Roman"/>
          <w:b/>
          <w:bCs/>
          <w:sz w:val="22"/>
          <w:szCs w:val="22"/>
          <w:lang w:eastAsia="nb-NO"/>
        </w:rPr>
        <w:t>Vedtak:</w:t>
      </w:r>
    </w:p>
    <w:p w:rsidR="00F371E6" w:rsidRPr="00F371E6" w:rsidRDefault="00F371E6" w:rsidP="00F371E6">
      <w:pPr>
        <w:pStyle w:val="Listeavsnitt"/>
        <w:numPr>
          <w:ilvl w:val="0"/>
          <w:numId w:val="7"/>
        </w:numPr>
        <w:rPr>
          <w:rFonts w:ascii="Calibri" w:eastAsia="Times New Roman" w:hAnsi="Calibri" w:cs="Times New Roman"/>
          <w:bCs/>
          <w:sz w:val="22"/>
          <w:szCs w:val="22"/>
          <w:lang w:eastAsia="nb-NO"/>
        </w:rPr>
      </w:pPr>
      <w:r w:rsidRPr="00F371E6">
        <w:rPr>
          <w:rFonts w:ascii="Calibri" w:eastAsia="Times New Roman" w:hAnsi="Calibri" w:cs="Times New Roman"/>
          <w:bCs/>
          <w:sz w:val="22"/>
          <w:szCs w:val="22"/>
          <w:lang w:eastAsia="nb-NO"/>
        </w:rPr>
        <w:t>Budsjett 2020 for Menighetsrådets drift 130 godkjennes</w:t>
      </w:r>
    </w:p>
    <w:p w:rsidR="00F371E6" w:rsidRDefault="00F371E6" w:rsidP="00F371E6">
      <w:pPr>
        <w:pStyle w:val="Listeavsnitt"/>
        <w:numPr>
          <w:ilvl w:val="0"/>
          <w:numId w:val="7"/>
        </w:numPr>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Budsjett 2020 for Kirkering 230 godkjennes</w:t>
      </w:r>
    </w:p>
    <w:p w:rsidR="00F371E6" w:rsidRDefault="00F371E6" w:rsidP="00F371E6">
      <w:pPr>
        <w:pStyle w:val="Listeavsnitt"/>
        <w:numPr>
          <w:ilvl w:val="0"/>
          <w:numId w:val="7"/>
        </w:numPr>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Budsjett for 2020 Konserter 431 godkjennes</w:t>
      </w:r>
      <w:r w:rsidR="00B66C96">
        <w:rPr>
          <w:rFonts w:ascii="Calibri" w:eastAsia="Times New Roman" w:hAnsi="Calibri" w:cs="Times New Roman"/>
          <w:bCs/>
          <w:sz w:val="22"/>
          <w:szCs w:val="22"/>
          <w:lang w:eastAsia="nb-NO"/>
        </w:rPr>
        <w:t>, budsjettet justeres i februar.</w:t>
      </w:r>
    </w:p>
    <w:p w:rsidR="00F371E6" w:rsidRDefault="00F371E6" w:rsidP="00F371E6">
      <w:pPr>
        <w:pStyle w:val="Listeavsnitt"/>
        <w:numPr>
          <w:ilvl w:val="0"/>
          <w:numId w:val="7"/>
        </w:numPr>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Menighetsrådet ber om nytt budsjettforslag fra KMU for hele 2020</w:t>
      </w:r>
      <w:r w:rsidR="00B66C96">
        <w:rPr>
          <w:rFonts w:ascii="Calibri" w:eastAsia="Times New Roman" w:hAnsi="Calibri" w:cs="Times New Roman"/>
          <w:bCs/>
          <w:sz w:val="22"/>
          <w:szCs w:val="22"/>
          <w:lang w:eastAsia="nb-NO"/>
        </w:rPr>
        <w:t>. AU</w:t>
      </w:r>
      <w:r w:rsidR="00D10A57">
        <w:rPr>
          <w:rFonts w:ascii="Calibri" w:eastAsia="Times New Roman" w:hAnsi="Calibri" w:cs="Times New Roman"/>
          <w:bCs/>
          <w:sz w:val="22"/>
          <w:szCs w:val="22"/>
          <w:lang w:eastAsia="nb-NO"/>
        </w:rPr>
        <w:t xml:space="preserve"> får fullmakt til å vedta budsjettet.</w:t>
      </w:r>
    </w:p>
    <w:p w:rsidR="00F371E6" w:rsidRPr="00F371E6" w:rsidRDefault="00D10A57" w:rsidP="00F371E6">
      <w:pPr>
        <w:pStyle w:val="Listeavsnitt"/>
        <w:numPr>
          <w:ilvl w:val="0"/>
          <w:numId w:val="7"/>
        </w:numPr>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AU får fullmakt til å vedta budsjettet for Færder 5.1 etter retningslinjer framkommet i behandling i lederforum.</w:t>
      </w:r>
    </w:p>
    <w:p w:rsidR="009A7A3A" w:rsidRDefault="009A7A3A" w:rsidP="00C04128">
      <w:pPr>
        <w:rPr>
          <w:rFonts w:ascii="Calibri" w:eastAsia="Times New Roman" w:hAnsi="Calibri" w:cs="Times New Roman"/>
          <w:b/>
          <w:bCs/>
          <w:lang w:eastAsia="nb-NO"/>
        </w:rPr>
      </w:pPr>
    </w:p>
    <w:p w:rsidR="00C04128" w:rsidRPr="003C3382" w:rsidRDefault="00C04128" w:rsidP="00C04128">
      <w:pPr>
        <w:rPr>
          <w:rFonts w:ascii="Calibri" w:eastAsia="Times New Roman" w:hAnsi="Calibri" w:cs="Times New Roman"/>
          <w:b/>
          <w:bCs/>
          <w:lang w:eastAsia="nb-NO"/>
        </w:rPr>
      </w:pPr>
      <w:r w:rsidRPr="003C3382">
        <w:rPr>
          <w:rFonts w:ascii="Calibri" w:eastAsia="Times New Roman" w:hAnsi="Calibri" w:cs="Times New Roman"/>
          <w:b/>
          <w:bCs/>
          <w:lang w:eastAsia="nb-NO"/>
        </w:rPr>
        <w:t>Sak 65/19</w:t>
      </w:r>
      <w:r w:rsidRPr="003C3382">
        <w:rPr>
          <w:rFonts w:ascii="Calibri" w:eastAsia="Times New Roman" w:hAnsi="Calibri" w:cs="Times New Roman"/>
          <w:b/>
          <w:bCs/>
          <w:lang w:eastAsia="nb-NO"/>
        </w:rPr>
        <w:tab/>
        <w:t xml:space="preserve">Møteplan vår 2020 </w:t>
      </w:r>
    </w:p>
    <w:p w:rsidR="00C04128" w:rsidRPr="000D1A8C" w:rsidRDefault="009A7A3A" w:rsidP="00C04128">
      <w:pPr>
        <w:rPr>
          <w:rFonts w:ascii="Calibri" w:eastAsia="Times New Roman" w:hAnsi="Calibri" w:cs="Times New Roman"/>
          <w:b/>
          <w:bCs/>
          <w:sz w:val="22"/>
          <w:szCs w:val="22"/>
          <w:lang w:eastAsia="nb-NO"/>
        </w:rPr>
      </w:pPr>
      <w:r>
        <w:rPr>
          <w:rFonts w:ascii="Calibri" w:eastAsia="Times New Roman" w:hAnsi="Calibri" w:cs="Times New Roman"/>
          <w:b/>
          <w:bCs/>
          <w:sz w:val="22"/>
          <w:szCs w:val="22"/>
          <w:lang w:eastAsia="nb-NO"/>
        </w:rPr>
        <w:t>V</w:t>
      </w:r>
      <w:r w:rsidR="00C04128" w:rsidRPr="000D1A8C">
        <w:rPr>
          <w:rFonts w:ascii="Calibri" w:eastAsia="Times New Roman" w:hAnsi="Calibri" w:cs="Times New Roman"/>
          <w:b/>
          <w:bCs/>
          <w:sz w:val="22"/>
          <w:szCs w:val="22"/>
          <w:lang w:eastAsia="nb-NO"/>
        </w:rPr>
        <w:t xml:space="preserve">edtak: </w:t>
      </w:r>
      <w:r w:rsidR="00C04128">
        <w:rPr>
          <w:rFonts w:ascii="Calibri" w:eastAsia="Times New Roman" w:hAnsi="Calibri" w:cs="Times New Roman"/>
          <w:b/>
          <w:bCs/>
          <w:sz w:val="22"/>
          <w:szCs w:val="22"/>
          <w:lang w:eastAsia="nb-NO"/>
        </w:rPr>
        <w:t>Forslag til møteplan godkjennes</w:t>
      </w:r>
    </w:p>
    <w:p w:rsidR="00C04128" w:rsidRDefault="00C04128" w:rsidP="00B66C96">
      <w:pPr>
        <w:spacing w:after="0" w:line="240" w:lineRule="auto"/>
        <w:rPr>
          <w:rFonts w:ascii="Calibri" w:eastAsia="Times New Roman" w:hAnsi="Calibri" w:cs="Times New Roman"/>
          <w:bCs/>
          <w:sz w:val="22"/>
          <w:szCs w:val="22"/>
          <w:lang w:eastAsia="nb-NO"/>
        </w:rPr>
      </w:pPr>
      <w:r w:rsidRPr="0086325B">
        <w:rPr>
          <w:rFonts w:ascii="Calibri" w:eastAsia="Times New Roman" w:hAnsi="Calibri" w:cs="Times New Roman"/>
          <w:b/>
          <w:bCs/>
          <w:sz w:val="22"/>
          <w:szCs w:val="22"/>
          <w:lang w:eastAsia="nb-NO"/>
        </w:rPr>
        <w:t>Møteplan:</w:t>
      </w:r>
      <w:r w:rsidRPr="0086325B">
        <w:rPr>
          <w:rFonts w:ascii="Calibri" w:eastAsia="Times New Roman" w:hAnsi="Calibri" w:cs="Times New Roman"/>
          <w:bCs/>
          <w:sz w:val="22"/>
          <w:szCs w:val="22"/>
          <w:lang w:eastAsia="nb-NO"/>
        </w:rPr>
        <w:br/>
      </w:r>
      <w:r>
        <w:rPr>
          <w:rFonts w:ascii="Calibri" w:eastAsia="Times New Roman" w:hAnsi="Calibri" w:cs="Times New Roman"/>
          <w:bCs/>
          <w:sz w:val="22"/>
          <w:szCs w:val="22"/>
          <w:lang w:eastAsia="nb-NO"/>
        </w:rPr>
        <w:t xml:space="preserve">22/1 </w:t>
      </w:r>
      <w:r>
        <w:rPr>
          <w:rFonts w:ascii="Calibri" w:eastAsia="Times New Roman" w:hAnsi="Calibri" w:cs="Times New Roman"/>
          <w:bCs/>
          <w:sz w:val="22"/>
          <w:szCs w:val="22"/>
          <w:lang w:eastAsia="nb-NO"/>
        </w:rPr>
        <w:tab/>
        <w:t xml:space="preserve">Møte </w:t>
      </w:r>
      <w:r>
        <w:rPr>
          <w:rFonts w:ascii="Calibri" w:eastAsia="Times New Roman" w:hAnsi="Calibri" w:cs="Times New Roman"/>
          <w:bCs/>
          <w:sz w:val="22"/>
          <w:szCs w:val="22"/>
          <w:lang w:eastAsia="nb-NO"/>
        </w:rPr>
        <w:tab/>
        <w:t>Tema</w:t>
      </w:r>
      <w:r>
        <w:rPr>
          <w:rFonts w:ascii="Calibri" w:eastAsia="Times New Roman" w:hAnsi="Calibri" w:cs="Times New Roman"/>
          <w:bCs/>
          <w:sz w:val="22"/>
          <w:szCs w:val="22"/>
          <w:lang w:eastAsia="nb-NO"/>
        </w:rPr>
        <w:tab/>
        <w:t>Informasjonsarbeid og menighetsbladet</w:t>
      </w:r>
    </w:p>
    <w:p w:rsidR="00C04128" w:rsidRDefault="00C04128" w:rsidP="00B66C96">
      <w:pPr>
        <w:spacing w:after="0" w:line="240" w:lineRule="auto"/>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26/2</w:t>
      </w:r>
      <w:r>
        <w:rPr>
          <w:rFonts w:ascii="Calibri" w:eastAsia="Times New Roman" w:hAnsi="Calibri" w:cs="Times New Roman"/>
          <w:bCs/>
          <w:sz w:val="22"/>
          <w:szCs w:val="22"/>
          <w:lang w:eastAsia="nb-NO"/>
        </w:rPr>
        <w:tab/>
        <w:t>Møte</w:t>
      </w:r>
      <w:r>
        <w:rPr>
          <w:rFonts w:ascii="Calibri" w:eastAsia="Times New Roman" w:hAnsi="Calibri" w:cs="Times New Roman"/>
          <w:bCs/>
          <w:sz w:val="22"/>
          <w:szCs w:val="22"/>
          <w:lang w:eastAsia="nb-NO"/>
        </w:rPr>
        <w:tab/>
        <w:t>Tema</w:t>
      </w:r>
      <w:r>
        <w:rPr>
          <w:rFonts w:ascii="Calibri" w:eastAsia="Times New Roman" w:hAnsi="Calibri" w:cs="Times New Roman"/>
          <w:bCs/>
          <w:sz w:val="22"/>
          <w:szCs w:val="22"/>
          <w:lang w:eastAsia="nb-NO"/>
        </w:rPr>
        <w:tab/>
        <w:t>Regnskap og diakoni</w:t>
      </w:r>
    </w:p>
    <w:p w:rsidR="00C04128" w:rsidRDefault="00B66C96" w:rsidP="00B66C96">
      <w:pPr>
        <w:spacing w:after="0" w:line="240" w:lineRule="auto"/>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15/3</w:t>
      </w:r>
      <w:r>
        <w:rPr>
          <w:rFonts w:ascii="Calibri" w:eastAsia="Times New Roman" w:hAnsi="Calibri" w:cs="Times New Roman"/>
          <w:bCs/>
          <w:sz w:val="22"/>
          <w:szCs w:val="22"/>
          <w:lang w:eastAsia="nb-NO"/>
        </w:rPr>
        <w:tab/>
      </w:r>
      <w:r w:rsidR="00C04128">
        <w:rPr>
          <w:rFonts w:ascii="Calibri" w:eastAsia="Times New Roman" w:hAnsi="Calibri" w:cs="Times New Roman"/>
          <w:bCs/>
          <w:sz w:val="22"/>
          <w:szCs w:val="22"/>
          <w:lang w:eastAsia="nb-NO"/>
        </w:rPr>
        <w:t>Årsmøte</w:t>
      </w:r>
      <w:r w:rsidR="00C04128">
        <w:rPr>
          <w:rFonts w:ascii="Calibri" w:eastAsia="Times New Roman" w:hAnsi="Calibri" w:cs="Times New Roman"/>
          <w:bCs/>
          <w:sz w:val="22"/>
          <w:szCs w:val="22"/>
          <w:lang w:eastAsia="nb-NO"/>
        </w:rPr>
        <w:tab/>
      </w:r>
    </w:p>
    <w:p w:rsidR="00C04128" w:rsidRDefault="007201F6" w:rsidP="00B66C96">
      <w:pPr>
        <w:spacing w:after="0" w:line="240" w:lineRule="auto"/>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18</w:t>
      </w:r>
      <w:r w:rsidR="00C04128">
        <w:rPr>
          <w:rFonts w:ascii="Calibri" w:eastAsia="Times New Roman" w:hAnsi="Calibri" w:cs="Times New Roman"/>
          <w:bCs/>
          <w:sz w:val="22"/>
          <w:szCs w:val="22"/>
          <w:lang w:eastAsia="nb-NO"/>
        </w:rPr>
        <w:t>/3</w:t>
      </w:r>
      <w:r w:rsidR="00C04128">
        <w:rPr>
          <w:rFonts w:ascii="Calibri" w:eastAsia="Times New Roman" w:hAnsi="Calibri" w:cs="Times New Roman"/>
          <w:bCs/>
          <w:sz w:val="22"/>
          <w:szCs w:val="22"/>
          <w:lang w:eastAsia="nb-NO"/>
        </w:rPr>
        <w:tab/>
        <w:t>Møte</w:t>
      </w:r>
      <w:r w:rsidR="00C04128">
        <w:rPr>
          <w:rFonts w:ascii="Calibri" w:eastAsia="Times New Roman" w:hAnsi="Calibri" w:cs="Times New Roman"/>
          <w:bCs/>
          <w:sz w:val="22"/>
          <w:szCs w:val="22"/>
          <w:lang w:eastAsia="nb-NO"/>
        </w:rPr>
        <w:tab/>
        <w:t>Tema</w:t>
      </w:r>
      <w:r w:rsidR="00C04128">
        <w:rPr>
          <w:rFonts w:ascii="Calibri" w:eastAsia="Times New Roman" w:hAnsi="Calibri" w:cs="Times New Roman"/>
          <w:bCs/>
          <w:sz w:val="22"/>
          <w:szCs w:val="22"/>
          <w:lang w:eastAsia="nb-NO"/>
        </w:rPr>
        <w:tab/>
        <w:t>Nøtterøy kirke</w:t>
      </w:r>
    </w:p>
    <w:p w:rsidR="00C04128" w:rsidRDefault="00C04128" w:rsidP="00B66C96">
      <w:pPr>
        <w:spacing w:after="0" w:line="240" w:lineRule="auto"/>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29/4</w:t>
      </w:r>
      <w:r>
        <w:rPr>
          <w:rFonts w:ascii="Calibri" w:eastAsia="Times New Roman" w:hAnsi="Calibri" w:cs="Times New Roman"/>
          <w:bCs/>
          <w:sz w:val="22"/>
          <w:szCs w:val="22"/>
          <w:lang w:eastAsia="nb-NO"/>
        </w:rPr>
        <w:tab/>
        <w:t>Møte</w:t>
      </w:r>
      <w:r>
        <w:rPr>
          <w:rFonts w:ascii="Calibri" w:eastAsia="Times New Roman" w:hAnsi="Calibri" w:cs="Times New Roman"/>
          <w:bCs/>
          <w:sz w:val="22"/>
          <w:szCs w:val="22"/>
          <w:lang w:eastAsia="nb-NO"/>
        </w:rPr>
        <w:tab/>
        <w:t>Tema</w:t>
      </w:r>
      <w:r>
        <w:rPr>
          <w:rFonts w:ascii="Calibri" w:eastAsia="Times New Roman" w:hAnsi="Calibri" w:cs="Times New Roman"/>
          <w:bCs/>
          <w:sz w:val="22"/>
          <w:szCs w:val="22"/>
          <w:lang w:eastAsia="nb-NO"/>
        </w:rPr>
        <w:tab/>
        <w:t>Barn og Unge</w:t>
      </w:r>
    </w:p>
    <w:p w:rsidR="00C04128" w:rsidRDefault="00C04128" w:rsidP="00B66C96">
      <w:pPr>
        <w:spacing w:after="0" w:line="240" w:lineRule="auto"/>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10/6</w:t>
      </w:r>
      <w:r>
        <w:rPr>
          <w:rFonts w:ascii="Calibri" w:eastAsia="Times New Roman" w:hAnsi="Calibri" w:cs="Times New Roman"/>
          <w:bCs/>
          <w:sz w:val="22"/>
          <w:szCs w:val="22"/>
          <w:lang w:eastAsia="nb-NO"/>
        </w:rPr>
        <w:tab/>
        <w:t xml:space="preserve">Møte </w:t>
      </w:r>
      <w:r>
        <w:rPr>
          <w:rFonts w:ascii="Calibri" w:eastAsia="Times New Roman" w:hAnsi="Calibri" w:cs="Times New Roman"/>
          <w:bCs/>
          <w:sz w:val="22"/>
          <w:szCs w:val="22"/>
          <w:lang w:eastAsia="nb-NO"/>
        </w:rPr>
        <w:tab/>
        <w:t>Tema konsertplan for høst 2020, offersøknader høst 2020 Sommeravslutning</w:t>
      </w:r>
    </w:p>
    <w:p w:rsidR="009A7A3A" w:rsidRDefault="009A7A3A" w:rsidP="00C04128">
      <w:pPr>
        <w:rPr>
          <w:rFonts w:ascii="Calibri" w:eastAsia="Times New Roman" w:hAnsi="Calibri" w:cs="Times New Roman"/>
          <w:b/>
          <w:bCs/>
          <w:sz w:val="22"/>
          <w:szCs w:val="22"/>
          <w:lang w:eastAsia="nb-NO"/>
        </w:rPr>
      </w:pPr>
    </w:p>
    <w:p w:rsidR="00C04128" w:rsidRPr="000D1A8C" w:rsidRDefault="00C04128" w:rsidP="00C04128">
      <w:pPr>
        <w:rPr>
          <w:rFonts w:ascii="Calibri" w:eastAsia="Times New Roman" w:hAnsi="Calibri" w:cs="Times New Roman"/>
          <w:b/>
          <w:bCs/>
          <w:sz w:val="22"/>
          <w:szCs w:val="22"/>
          <w:lang w:eastAsia="nb-NO"/>
        </w:rPr>
      </w:pPr>
      <w:r w:rsidRPr="000D1A8C">
        <w:rPr>
          <w:rFonts w:ascii="Calibri" w:eastAsia="Times New Roman" w:hAnsi="Calibri" w:cs="Times New Roman"/>
          <w:b/>
          <w:bCs/>
          <w:sz w:val="22"/>
          <w:szCs w:val="22"/>
          <w:lang w:eastAsia="nb-NO"/>
        </w:rPr>
        <w:t>Serveringsansvar på møtene:</w:t>
      </w:r>
    </w:p>
    <w:p w:rsidR="00C04128" w:rsidRDefault="00C04128" w:rsidP="00C04128">
      <w:pPr>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22/1: Trond og Anne, 26/2: Inger Margrete og Tomas, 25/3: Britt og Anett, 29/4: Kristian og Iselin, 10/6: Thor Ole og Anne</w:t>
      </w:r>
    </w:p>
    <w:p w:rsidR="00C04128" w:rsidRDefault="00C04128" w:rsidP="00C04128">
      <w:pPr>
        <w:rPr>
          <w:rFonts w:ascii="Calibri" w:eastAsia="Times New Roman" w:hAnsi="Calibri" w:cs="Times New Roman"/>
          <w:bCs/>
          <w:sz w:val="22"/>
          <w:szCs w:val="22"/>
          <w:lang w:eastAsia="nb-NO"/>
        </w:rPr>
      </w:pPr>
      <w:r w:rsidRPr="000D1A8C">
        <w:rPr>
          <w:rFonts w:ascii="Calibri" w:eastAsia="Times New Roman" w:hAnsi="Calibri" w:cs="Times New Roman"/>
          <w:b/>
          <w:bCs/>
          <w:sz w:val="22"/>
          <w:szCs w:val="22"/>
          <w:lang w:eastAsia="nb-NO"/>
        </w:rPr>
        <w:t>Kirkekaffer</w:t>
      </w:r>
      <w:r>
        <w:rPr>
          <w:rFonts w:ascii="Calibri" w:eastAsia="Times New Roman" w:hAnsi="Calibri" w:cs="Times New Roman"/>
          <w:bCs/>
          <w:sz w:val="22"/>
          <w:szCs w:val="22"/>
          <w:lang w:eastAsia="nb-NO"/>
        </w:rPr>
        <w:t>: 2/2, 9/2, 1/3,</w:t>
      </w:r>
      <w:r w:rsidR="007201F6">
        <w:rPr>
          <w:rFonts w:ascii="Calibri" w:eastAsia="Times New Roman" w:hAnsi="Calibri" w:cs="Times New Roman"/>
          <w:bCs/>
          <w:sz w:val="22"/>
          <w:szCs w:val="22"/>
          <w:lang w:eastAsia="nb-NO"/>
        </w:rPr>
        <w:t>15</w:t>
      </w:r>
      <w:r>
        <w:rPr>
          <w:rFonts w:ascii="Calibri" w:eastAsia="Times New Roman" w:hAnsi="Calibri" w:cs="Times New Roman"/>
          <w:bCs/>
          <w:sz w:val="22"/>
          <w:szCs w:val="22"/>
          <w:lang w:eastAsia="nb-NO"/>
        </w:rPr>
        <w:t>/3,22/3, 12/4, 28/4, 7/6</w:t>
      </w:r>
    </w:p>
    <w:p w:rsidR="00C04128" w:rsidRPr="000D1A8C" w:rsidRDefault="00C04128" w:rsidP="00C04128">
      <w:pPr>
        <w:rPr>
          <w:rFonts w:ascii="Calibri" w:eastAsia="Times New Roman" w:hAnsi="Calibri" w:cs="Times New Roman"/>
          <w:b/>
          <w:bCs/>
          <w:sz w:val="22"/>
          <w:szCs w:val="22"/>
          <w:lang w:eastAsia="nb-NO"/>
        </w:rPr>
      </w:pPr>
      <w:r w:rsidRPr="000D1A8C">
        <w:rPr>
          <w:rFonts w:ascii="Calibri" w:eastAsia="Times New Roman" w:hAnsi="Calibri" w:cs="Times New Roman"/>
          <w:b/>
          <w:bCs/>
          <w:sz w:val="22"/>
          <w:szCs w:val="22"/>
          <w:lang w:eastAsia="nb-NO"/>
        </w:rPr>
        <w:t xml:space="preserve">Ansvar korskolejubileet </w:t>
      </w:r>
      <w:r w:rsidR="00B66C96" w:rsidRPr="000D1A8C">
        <w:rPr>
          <w:rFonts w:ascii="Calibri" w:eastAsia="Times New Roman" w:hAnsi="Calibri" w:cs="Times New Roman"/>
          <w:b/>
          <w:bCs/>
          <w:sz w:val="22"/>
          <w:szCs w:val="22"/>
          <w:lang w:eastAsia="nb-NO"/>
        </w:rPr>
        <w:t>avklares</w:t>
      </w:r>
      <w:r w:rsidR="00B66C96">
        <w:rPr>
          <w:rFonts w:ascii="Calibri" w:eastAsia="Times New Roman" w:hAnsi="Calibri" w:cs="Times New Roman"/>
          <w:b/>
          <w:bCs/>
          <w:sz w:val="22"/>
          <w:szCs w:val="22"/>
          <w:lang w:eastAsia="nb-NO"/>
        </w:rPr>
        <w:t xml:space="preserve"> etterhvert</w:t>
      </w:r>
      <w:r w:rsidR="001D672A">
        <w:rPr>
          <w:rFonts w:ascii="Calibri" w:eastAsia="Times New Roman" w:hAnsi="Calibri" w:cs="Times New Roman"/>
          <w:b/>
          <w:bCs/>
          <w:sz w:val="22"/>
          <w:szCs w:val="22"/>
          <w:lang w:eastAsia="nb-NO"/>
        </w:rPr>
        <w:t>.</w:t>
      </w:r>
    </w:p>
    <w:p w:rsidR="00C04128" w:rsidRDefault="00C04128" w:rsidP="00C04128">
      <w:pPr>
        <w:rPr>
          <w:rFonts w:ascii="Calibri" w:eastAsia="Times New Roman" w:hAnsi="Calibri" w:cs="Times New Roman"/>
          <w:bCs/>
          <w:sz w:val="22"/>
          <w:szCs w:val="22"/>
          <w:lang w:eastAsia="nb-NO"/>
        </w:rPr>
      </w:pPr>
      <w:r w:rsidRPr="000D1A8C">
        <w:rPr>
          <w:rFonts w:ascii="Calibri" w:eastAsia="Times New Roman" w:hAnsi="Calibri" w:cs="Times New Roman"/>
          <w:b/>
          <w:bCs/>
          <w:sz w:val="22"/>
          <w:szCs w:val="22"/>
          <w:lang w:eastAsia="nb-NO"/>
        </w:rPr>
        <w:t>Servering konfirmantmat</w:t>
      </w:r>
      <w:r>
        <w:rPr>
          <w:rFonts w:ascii="Calibri" w:eastAsia="Times New Roman" w:hAnsi="Calibri" w:cs="Times New Roman"/>
          <w:bCs/>
          <w:sz w:val="22"/>
          <w:szCs w:val="22"/>
          <w:lang w:eastAsia="nb-NO"/>
        </w:rPr>
        <w:tab/>
        <w:t>8/1,21/1,4/2,3/3,17/3</w:t>
      </w:r>
    </w:p>
    <w:p w:rsidR="00C04128" w:rsidRPr="000D1A8C" w:rsidRDefault="00C04128" w:rsidP="00C04128">
      <w:pPr>
        <w:rPr>
          <w:rFonts w:ascii="Calibri" w:eastAsia="Times New Roman" w:hAnsi="Calibri" w:cs="Times New Roman"/>
          <w:b/>
          <w:bCs/>
          <w:sz w:val="22"/>
          <w:szCs w:val="22"/>
          <w:lang w:eastAsia="nb-NO"/>
        </w:rPr>
      </w:pPr>
      <w:r w:rsidRPr="000D1A8C">
        <w:rPr>
          <w:rFonts w:ascii="Calibri" w:eastAsia="Times New Roman" w:hAnsi="Calibri" w:cs="Times New Roman"/>
          <w:b/>
          <w:bCs/>
          <w:sz w:val="22"/>
          <w:szCs w:val="22"/>
          <w:lang w:eastAsia="nb-NO"/>
        </w:rPr>
        <w:t>Meditasjon datoer avtales senere</w:t>
      </w:r>
    </w:p>
    <w:p w:rsidR="00C04128" w:rsidRPr="00F44BD6" w:rsidRDefault="00C04128" w:rsidP="00C04128">
      <w:pPr>
        <w:rPr>
          <w:rFonts w:ascii="Calibri" w:eastAsia="Times New Roman" w:hAnsi="Calibri" w:cs="Times New Roman"/>
          <w:bCs/>
          <w:sz w:val="22"/>
          <w:szCs w:val="22"/>
          <w:lang w:eastAsia="nb-NO"/>
        </w:rPr>
      </w:pPr>
      <w:r>
        <w:rPr>
          <w:rFonts w:ascii="Calibri" w:eastAsia="Times New Roman" w:hAnsi="Calibri" w:cs="Times New Roman"/>
          <w:b/>
          <w:bCs/>
          <w:sz w:val="22"/>
          <w:szCs w:val="22"/>
          <w:lang w:eastAsia="nb-NO"/>
        </w:rPr>
        <w:t>Møter i AU: 8</w:t>
      </w:r>
      <w:r>
        <w:rPr>
          <w:rFonts w:ascii="Calibri" w:eastAsia="Times New Roman" w:hAnsi="Calibri" w:cs="Times New Roman"/>
          <w:bCs/>
          <w:sz w:val="22"/>
          <w:szCs w:val="22"/>
          <w:lang w:eastAsia="nb-NO"/>
        </w:rPr>
        <w:t>/1</w:t>
      </w:r>
      <w:r w:rsidRPr="00F44BD6">
        <w:rPr>
          <w:rFonts w:ascii="Calibri" w:eastAsia="Times New Roman" w:hAnsi="Calibri" w:cs="Times New Roman"/>
          <w:bCs/>
          <w:sz w:val="22"/>
          <w:szCs w:val="22"/>
          <w:lang w:eastAsia="nb-NO"/>
        </w:rPr>
        <w:t>, 12/2,11/3, 15/4 20/5</w:t>
      </w:r>
    </w:p>
    <w:p w:rsidR="00C04128" w:rsidRPr="001D672A" w:rsidRDefault="007201F6" w:rsidP="00C04128">
      <w:pPr>
        <w:rPr>
          <w:rFonts w:ascii="Calibri" w:eastAsia="Times New Roman" w:hAnsi="Calibri" w:cs="Times New Roman"/>
          <w:b/>
          <w:bCs/>
          <w:sz w:val="22"/>
          <w:szCs w:val="22"/>
          <w:lang w:eastAsia="nb-NO"/>
        </w:rPr>
      </w:pPr>
      <w:r w:rsidRPr="001D672A">
        <w:rPr>
          <w:rFonts w:ascii="Calibri" w:eastAsia="Times New Roman" w:hAnsi="Calibri" w:cs="Times New Roman"/>
          <w:b/>
          <w:bCs/>
          <w:sz w:val="22"/>
          <w:szCs w:val="22"/>
          <w:lang w:eastAsia="nb-NO"/>
        </w:rPr>
        <w:t>Korskolefestivalen fra 22.mars – se eget program</w:t>
      </w:r>
    </w:p>
    <w:p w:rsidR="009A7A3A" w:rsidRDefault="009A7A3A" w:rsidP="00C04128">
      <w:pPr>
        <w:rPr>
          <w:rFonts w:ascii="Calibri" w:eastAsia="Times New Roman" w:hAnsi="Calibri" w:cs="Times New Roman"/>
          <w:b/>
          <w:bCs/>
          <w:lang w:eastAsia="nb-NO"/>
        </w:rPr>
      </w:pPr>
    </w:p>
    <w:p w:rsidR="00C04128" w:rsidRPr="003C3382" w:rsidRDefault="00C04128" w:rsidP="00C04128">
      <w:pPr>
        <w:rPr>
          <w:rFonts w:ascii="Calibri" w:eastAsia="Times New Roman" w:hAnsi="Calibri" w:cs="Times New Roman"/>
          <w:b/>
          <w:bCs/>
          <w:lang w:eastAsia="nb-NO"/>
        </w:rPr>
      </w:pPr>
      <w:r w:rsidRPr="003C3382">
        <w:rPr>
          <w:rFonts w:ascii="Calibri" w:eastAsia="Times New Roman" w:hAnsi="Calibri" w:cs="Times New Roman"/>
          <w:b/>
          <w:bCs/>
          <w:lang w:eastAsia="nb-NO"/>
        </w:rPr>
        <w:t>Sak 66/19</w:t>
      </w:r>
      <w:r w:rsidRPr="003C3382">
        <w:rPr>
          <w:rFonts w:ascii="Calibri" w:eastAsia="Times New Roman" w:hAnsi="Calibri" w:cs="Times New Roman"/>
          <w:b/>
          <w:bCs/>
          <w:lang w:eastAsia="nb-NO"/>
        </w:rPr>
        <w:tab/>
        <w:t>Offersøknader vår 2020</w:t>
      </w:r>
    </w:p>
    <w:p w:rsidR="001D672A" w:rsidRDefault="00C04128" w:rsidP="00C04128">
      <w:pPr>
        <w:rPr>
          <w:rFonts w:ascii="Calibri" w:eastAsia="Times New Roman" w:hAnsi="Calibri" w:cs="Times New Roman"/>
          <w:bCs/>
          <w:sz w:val="22"/>
          <w:szCs w:val="22"/>
          <w:lang w:eastAsia="nb-NO"/>
        </w:rPr>
      </w:pPr>
      <w:r w:rsidRPr="00AF17BF">
        <w:rPr>
          <w:rFonts w:ascii="Calibri" w:eastAsia="Times New Roman" w:hAnsi="Calibri" w:cs="Times New Roman"/>
          <w:b/>
          <w:bCs/>
          <w:sz w:val="22"/>
          <w:szCs w:val="22"/>
          <w:lang w:eastAsia="nb-NO"/>
        </w:rPr>
        <w:t>Saksopplysning:</w:t>
      </w:r>
      <w:r>
        <w:rPr>
          <w:rFonts w:ascii="Calibri" w:eastAsia="Times New Roman" w:hAnsi="Calibri" w:cs="Times New Roman"/>
          <w:bCs/>
          <w:sz w:val="22"/>
          <w:szCs w:val="22"/>
          <w:lang w:eastAsia="nb-NO"/>
        </w:rPr>
        <w:t xml:space="preserve"> Menighetsrådet har ansvar for å sette opp forslag til offerlister i Nøtterøy og Veierland kirker.  Menighetsrådet mottar offersøknader fra mange aktører. </w:t>
      </w:r>
    </w:p>
    <w:p w:rsidR="009A7A3A" w:rsidRDefault="009A7A3A" w:rsidP="00C04128">
      <w:pPr>
        <w:rPr>
          <w:rFonts w:ascii="Calibri" w:eastAsia="Times New Roman" w:hAnsi="Calibri" w:cs="Times New Roman"/>
          <w:b/>
          <w:bCs/>
          <w:sz w:val="22"/>
          <w:szCs w:val="22"/>
          <w:lang w:eastAsia="nb-NO"/>
        </w:rPr>
      </w:pPr>
    </w:p>
    <w:p w:rsidR="007201F6" w:rsidRPr="007201F6" w:rsidRDefault="007201F6" w:rsidP="00C04128">
      <w:pPr>
        <w:rPr>
          <w:rFonts w:ascii="Calibri" w:eastAsia="Times New Roman" w:hAnsi="Calibri" w:cs="Times New Roman"/>
          <w:b/>
          <w:bCs/>
          <w:sz w:val="22"/>
          <w:szCs w:val="22"/>
          <w:lang w:eastAsia="nb-NO"/>
        </w:rPr>
      </w:pPr>
      <w:r w:rsidRPr="007201F6">
        <w:rPr>
          <w:rFonts w:ascii="Calibri" w:eastAsia="Times New Roman" w:hAnsi="Calibri" w:cs="Times New Roman"/>
          <w:b/>
          <w:bCs/>
          <w:sz w:val="22"/>
          <w:szCs w:val="22"/>
          <w:lang w:eastAsia="nb-NO"/>
        </w:rPr>
        <w:t>Vedtak</w:t>
      </w:r>
      <w:r>
        <w:rPr>
          <w:rFonts w:ascii="Calibri" w:eastAsia="Times New Roman" w:hAnsi="Calibri" w:cs="Times New Roman"/>
          <w:b/>
          <w:bCs/>
          <w:sz w:val="22"/>
          <w:szCs w:val="22"/>
          <w:lang w:eastAsia="nb-NO"/>
        </w:rPr>
        <w:t xml:space="preserve">: </w:t>
      </w:r>
    </w:p>
    <w:p w:rsidR="00C04128" w:rsidRPr="00BF20FA" w:rsidRDefault="00C04128" w:rsidP="00BF20FA">
      <w:pPr>
        <w:pStyle w:val="Listeavsnitt"/>
        <w:numPr>
          <w:ilvl w:val="0"/>
          <w:numId w:val="4"/>
        </w:numPr>
        <w:overflowPunct w:val="0"/>
        <w:autoSpaceDE w:val="0"/>
        <w:autoSpaceDN w:val="0"/>
        <w:adjustRightInd w:val="0"/>
        <w:spacing w:after="0" w:line="240" w:lineRule="auto"/>
        <w:textAlignment w:val="baseline"/>
        <w:rPr>
          <w:rFonts w:eastAsia="Times New Roman" w:cs="Times New Roman"/>
          <w:b/>
          <w:sz w:val="22"/>
          <w:szCs w:val="22"/>
          <w:lang w:eastAsia="nb-NO"/>
        </w:rPr>
      </w:pPr>
      <w:r w:rsidRPr="00BF20FA">
        <w:rPr>
          <w:rFonts w:eastAsia="Times New Roman" w:cs="Times New Roman"/>
          <w:sz w:val="22"/>
          <w:szCs w:val="22"/>
          <w:lang w:eastAsia="nb-NO"/>
        </w:rPr>
        <w:t xml:space="preserve">Nøtterøy menighetsråd </w:t>
      </w:r>
      <w:r w:rsidR="00BF20FA" w:rsidRPr="00BF20FA">
        <w:rPr>
          <w:rFonts w:eastAsia="Times New Roman" w:cs="Times New Roman"/>
          <w:sz w:val="22"/>
          <w:szCs w:val="22"/>
          <w:lang w:eastAsia="nb-NO"/>
        </w:rPr>
        <w:t>v</w:t>
      </w:r>
      <w:r w:rsidR="00BF20FA">
        <w:rPr>
          <w:rFonts w:eastAsia="Times New Roman" w:cs="Times New Roman"/>
          <w:sz w:val="22"/>
          <w:szCs w:val="22"/>
          <w:lang w:eastAsia="nb-NO"/>
        </w:rPr>
        <w:t>iderefører</w:t>
      </w:r>
      <w:r w:rsidRPr="00BF20FA">
        <w:rPr>
          <w:rFonts w:eastAsia="Times New Roman" w:cs="Times New Roman"/>
          <w:sz w:val="22"/>
          <w:szCs w:val="22"/>
          <w:lang w:eastAsia="nb-NO"/>
        </w:rPr>
        <w:t xml:space="preserve"> følgende </w:t>
      </w:r>
      <w:r w:rsidR="00BF20FA">
        <w:rPr>
          <w:rFonts w:eastAsia="Times New Roman" w:cs="Times New Roman"/>
          <w:sz w:val="22"/>
          <w:szCs w:val="22"/>
          <w:lang w:eastAsia="nb-NO"/>
        </w:rPr>
        <w:t>prinsipper</w:t>
      </w:r>
      <w:r w:rsidRPr="00BF20FA">
        <w:rPr>
          <w:rFonts w:eastAsia="Times New Roman" w:cs="Times New Roman"/>
          <w:sz w:val="22"/>
          <w:szCs w:val="22"/>
          <w:lang w:eastAsia="nb-NO"/>
        </w:rPr>
        <w:t xml:space="preserve"> for tildeling av kirkeoffer i Nøtterøy og Veierland kirker:</w:t>
      </w:r>
      <w:r w:rsidR="007201F6" w:rsidRPr="00BF20FA">
        <w:rPr>
          <w:rFonts w:eastAsia="Times New Roman" w:cs="Times New Roman"/>
          <w:b/>
          <w:sz w:val="22"/>
          <w:szCs w:val="22"/>
          <w:lang w:eastAsia="nb-NO"/>
        </w:rPr>
        <w:t xml:space="preserve"> </w:t>
      </w:r>
      <w:r w:rsidR="007201F6" w:rsidRPr="00BF20FA">
        <w:rPr>
          <w:rFonts w:eastAsia="Times New Roman" w:cs="Times New Roman"/>
          <w:sz w:val="22"/>
          <w:szCs w:val="22"/>
          <w:lang w:eastAsia="nb-NO"/>
        </w:rPr>
        <w:t>Prinsippene gjelder for valgperioden</w:t>
      </w:r>
      <w:r w:rsidRPr="00BF20FA">
        <w:rPr>
          <w:rFonts w:eastAsia="Times New Roman" w:cs="Times New Roman"/>
          <w:sz w:val="22"/>
          <w:szCs w:val="22"/>
          <w:lang w:eastAsia="nb-NO"/>
        </w:rPr>
        <w:br/>
      </w:r>
      <w:r w:rsidRPr="00BF20FA">
        <w:rPr>
          <w:rFonts w:eastAsia="Times New Roman" w:cs="Times New Roman"/>
          <w:b/>
          <w:sz w:val="22"/>
          <w:szCs w:val="22"/>
          <w:lang w:eastAsia="nb-NO"/>
        </w:rPr>
        <w:t xml:space="preserve">1) Menighetenes egne aktiviteter </w:t>
      </w:r>
    </w:p>
    <w:p w:rsidR="00C04128" w:rsidRPr="00AF17BF" w:rsidRDefault="00C04128" w:rsidP="00BF20FA">
      <w:pPr>
        <w:overflowPunct w:val="0"/>
        <w:autoSpaceDE w:val="0"/>
        <w:autoSpaceDN w:val="0"/>
        <w:adjustRightInd w:val="0"/>
        <w:spacing w:after="0" w:line="240" w:lineRule="auto"/>
        <w:ind w:firstLine="708"/>
        <w:textAlignment w:val="baseline"/>
        <w:rPr>
          <w:rFonts w:eastAsia="Times New Roman" w:cs="Times New Roman"/>
          <w:sz w:val="22"/>
          <w:szCs w:val="22"/>
          <w:lang w:eastAsia="nb-NO"/>
        </w:rPr>
      </w:pPr>
      <w:r w:rsidRPr="00AF17BF">
        <w:rPr>
          <w:rFonts w:eastAsia="Times New Roman" w:cs="Times New Roman"/>
          <w:sz w:val="22"/>
          <w:szCs w:val="22"/>
          <w:lang w:eastAsia="nb-NO"/>
        </w:rPr>
        <w:t>Barn, unge, konfirmanter, korskolen,</w:t>
      </w:r>
    </w:p>
    <w:p w:rsidR="00C04128" w:rsidRPr="00AF17BF" w:rsidRDefault="00C04128" w:rsidP="00BF20FA">
      <w:pPr>
        <w:overflowPunct w:val="0"/>
        <w:autoSpaceDE w:val="0"/>
        <w:autoSpaceDN w:val="0"/>
        <w:adjustRightInd w:val="0"/>
        <w:spacing w:after="0" w:line="240" w:lineRule="auto"/>
        <w:ind w:firstLine="708"/>
        <w:textAlignment w:val="baseline"/>
        <w:rPr>
          <w:rFonts w:eastAsia="Times New Roman" w:cs="Times New Roman"/>
          <w:sz w:val="22"/>
          <w:szCs w:val="22"/>
          <w:lang w:eastAsia="nb-NO"/>
        </w:rPr>
      </w:pPr>
      <w:r w:rsidRPr="00AF17BF">
        <w:rPr>
          <w:rFonts w:eastAsia="Times New Roman" w:cs="Times New Roman"/>
          <w:sz w:val="22"/>
          <w:szCs w:val="22"/>
          <w:lang w:eastAsia="nb-NO"/>
        </w:rPr>
        <w:t>Diakoni</w:t>
      </w:r>
    </w:p>
    <w:p w:rsidR="00C04128" w:rsidRPr="00AF17BF" w:rsidRDefault="00C04128" w:rsidP="00BF20FA">
      <w:pPr>
        <w:overflowPunct w:val="0"/>
        <w:autoSpaceDE w:val="0"/>
        <w:autoSpaceDN w:val="0"/>
        <w:adjustRightInd w:val="0"/>
        <w:spacing w:after="0" w:line="240" w:lineRule="auto"/>
        <w:ind w:firstLine="708"/>
        <w:textAlignment w:val="baseline"/>
        <w:rPr>
          <w:rFonts w:eastAsia="Times New Roman" w:cs="Times New Roman"/>
          <w:sz w:val="22"/>
          <w:szCs w:val="22"/>
          <w:lang w:eastAsia="nb-NO"/>
        </w:rPr>
      </w:pPr>
      <w:r w:rsidRPr="00AF17BF">
        <w:rPr>
          <w:rFonts w:eastAsia="Times New Roman" w:cs="Times New Roman"/>
          <w:sz w:val="22"/>
          <w:szCs w:val="22"/>
          <w:lang w:eastAsia="nb-NO"/>
        </w:rPr>
        <w:t>Menighetsbladet</w:t>
      </w:r>
    </w:p>
    <w:p w:rsidR="00C04128" w:rsidRPr="00AF17BF" w:rsidRDefault="00C04128" w:rsidP="00BF20FA">
      <w:pPr>
        <w:overflowPunct w:val="0"/>
        <w:autoSpaceDE w:val="0"/>
        <w:autoSpaceDN w:val="0"/>
        <w:adjustRightInd w:val="0"/>
        <w:spacing w:after="0" w:line="240" w:lineRule="auto"/>
        <w:ind w:firstLine="708"/>
        <w:textAlignment w:val="baseline"/>
        <w:rPr>
          <w:rFonts w:eastAsia="Times New Roman" w:cs="Times New Roman"/>
          <w:sz w:val="22"/>
          <w:szCs w:val="22"/>
          <w:lang w:eastAsia="nb-NO"/>
        </w:rPr>
      </w:pPr>
      <w:r w:rsidRPr="00AF17BF">
        <w:rPr>
          <w:rFonts w:eastAsia="Times New Roman" w:cs="Times New Roman"/>
          <w:sz w:val="22"/>
          <w:szCs w:val="22"/>
          <w:lang w:eastAsia="nb-NO"/>
        </w:rPr>
        <w:t>Misjonsprosjektet</w:t>
      </w:r>
    </w:p>
    <w:p w:rsidR="00C04128" w:rsidRPr="00AF17BF" w:rsidRDefault="00C04128" w:rsidP="00BF20FA">
      <w:pPr>
        <w:overflowPunct w:val="0"/>
        <w:autoSpaceDE w:val="0"/>
        <w:autoSpaceDN w:val="0"/>
        <w:adjustRightInd w:val="0"/>
        <w:spacing w:after="0" w:line="240" w:lineRule="auto"/>
        <w:ind w:firstLine="708"/>
        <w:textAlignment w:val="baseline"/>
        <w:rPr>
          <w:rFonts w:eastAsia="Times New Roman" w:cs="Times New Roman"/>
          <w:sz w:val="22"/>
          <w:szCs w:val="22"/>
          <w:lang w:eastAsia="nb-NO"/>
        </w:rPr>
      </w:pPr>
      <w:r w:rsidRPr="00AF17BF">
        <w:rPr>
          <w:rFonts w:eastAsia="Times New Roman" w:cs="Times New Roman"/>
          <w:sz w:val="22"/>
          <w:szCs w:val="22"/>
          <w:lang w:eastAsia="nb-NO"/>
        </w:rPr>
        <w:t>Menighetsarbeidet generelt (til menighetsrådets disposisjon)</w:t>
      </w:r>
    </w:p>
    <w:p w:rsidR="00C04128" w:rsidRPr="00BF20FA" w:rsidRDefault="00C04128" w:rsidP="00BF20FA">
      <w:pPr>
        <w:overflowPunct w:val="0"/>
        <w:autoSpaceDE w:val="0"/>
        <w:autoSpaceDN w:val="0"/>
        <w:adjustRightInd w:val="0"/>
        <w:spacing w:after="0" w:line="240" w:lineRule="auto"/>
        <w:ind w:firstLine="708"/>
        <w:textAlignment w:val="baseline"/>
        <w:rPr>
          <w:rFonts w:eastAsia="Times New Roman" w:cs="Times New Roman"/>
          <w:b/>
          <w:sz w:val="22"/>
          <w:szCs w:val="22"/>
          <w:lang w:eastAsia="nb-NO"/>
        </w:rPr>
      </w:pPr>
      <w:r w:rsidRPr="00BF20FA">
        <w:rPr>
          <w:rFonts w:eastAsia="Times New Roman" w:cs="Times New Roman"/>
          <w:b/>
          <w:sz w:val="22"/>
          <w:szCs w:val="22"/>
          <w:lang w:eastAsia="nb-NO"/>
        </w:rPr>
        <w:t>2) Organisasjoner vi er medlemmer/deleiere i</w:t>
      </w:r>
    </w:p>
    <w:p w:rsidR="00C04128" w:rsidRPr="00AF17BF" w:rsidRDefault="00C04128" w:rsidP="00BF20FA">
      <w:pPr>
        <w:overflowPunct w:val="0"/>
        <w:autoSpaceDE w:val="0"/>
        <w:autoSpaceDN w:val="0"/>
        <w:adjustRightInd w:val="0"/>
        <w:spacing w:after="0" w:line="240" w:lineRule="auto"/>
        <w:ind w:firstLine="708"/>
        <w:textAlignment w:val="baseline"/>
        <w:rPr>
          <w:rFonts w:eastAsia="Times New Roman" w:cs="Times New Roman"/>
          <w:sz w:val="22"/>
          <w:szCs w:val="22"/>
          <w:lang w:eastAsia="nb-NO"/>
        </w:rPr>
      </w:pPr>
      <w:r w:rsidRPr="00AF17BF">
        <w:rPr>
          <w:rFonts w:eastAsia="Times New Roman" w:cs="Times New Roman"/>
          <w:sz w:val="22"/>
          <w:szCs w:val="22"/>
          <w:lang w:eastAsia="nb-NO"/>
        </w:rPr>
        <w:t>Kirkens bymisjon Tønsberg</w:t>
      </w:r>
    </w:p>
    <w:p w:rsidR="00C04128" w:rsidRPr="00AF17BF" w:rsidRDefault="00C04128" w:rsidP="00BF20FA">
      <w:pPr>
        <w:overflowPunct w:val="0"/>
        <w:autoSpaceDE w:val="0"/>
        <w:autoSpaceDN w:val="0"/>
        <w:adjustRightInd w:val="0"/>
        <w:spacing w:after="0" w:line="240" w:lineRule="auto"/>
        <w:ind w:firstLine="708"/>
        <w:textAlignment w:val="baseline"/>
        <w:rPr>
          <w:rFonts w:eastAsia="Times New Roman" w:cs="Times New Roman"/>
          <w:sz w:val="22"/>
          <w:szCs w:val="22"/>
          <w:lang w:eastAsia="nb-NO"/>
        </w:rPr>
      </w:pPr>
      <w:r w:rsidRPr="00AF17BF">
        <w:rPr>
          <w:rFonts w:eastAsia="Times New Roman" w:cs="Times New Roman"/>
          <w:sz w:val="22"/>
          <w:szCs w:val="22"/>
          <w:lang w:eastAsia="nb-NO"/>
        </w:rPr>
        <w:t>Kirkens SOS Tunsberg</w:t>
      </w:r>
    </w:p>
    <w:p w:rsidR="00C04128" w:rsidRPr="00AF17BF" w:rsidRDefault="00C04128" w:rsidP="00BF20FA">
      <w:pPr>
        <w:overflowPunct w:val="0"/>
        <w:autoSpaceDE w:val="0"/>
        <w:autoSpaceDN w:val="0"/>
        <w:adjustRightInd w:val="0"/>
        <w:spacing w:after="0" w:line="240" w:lineRule="auto"/>
        <w:ind w:firstLine="708"/>
        <w:textAlignment w:val="baseline"/>
        <w:rPr>
          <w:rFonts w:eastAsia="Times New Roman" w:cs="Times New Roman"/>
          <w:sz w:val="22"/>
          <w:szCs w:val="22"/>
          <w:lang w:eastAsia="nb-NO"/>
        </w:rPr>
      </w:pPr>
      <w:r w:rsidRPr="00AF17BF">
        <w:rPr>
          <w:rFonts w:eastAsia="Times New Roman" w:cs="Times New Roman"/>
          <w:sz w:val="22"/>
          <w:szCs w:val="22"/>
          <w:lang w:eastAsia="nb-NO"/>
        </w:rPr>
        <w:t>Kirkens Nødhjelp</w:t>
      </w:r>
    </w:p>
    <w:p w:rsidR="00C04128" w:rsidRPr="00BF20FA" w:rsidRDefault="00C04128" w:rsidP="00BF20FA">
      <w:pPr>
        <w:overflowPunct w:val="0"/>
        <w:autoSpaceDE w:val="0"/>
        <w:autoSpaceDN w:val="0"/>
        <w:adjustRightInd w:val="0"/>
        <w:spacing w:after="0" w:line="240" w:lineRule="auto"/>
        <w:ind w:firstLine="708"/>
        <w:textAlignment w:val="baseline"/>
        <w:rPr>
          <w:rFonts w:eastAsia="Times New Roman" w:cs="Times New Roman"/>
          <w:b/>
          <w:sz w:val="22"/>
          <w:szCs w:val="22"/>
          <w:lang w:eastAsia="nb-NO"/>
        </w:rPr>
      </w:pPr>
      <w:r w:rsidRPr="00BF20FA">
        <w:rPr>
          <w:rFonts w:eastAsia="Times New Roman" w:cs="Times New Roman"/>
          <w:b/>
          <w:sz w:val="22"/>
          <w:szCs w:val="22"/>
          <w:lang w:eastAsia="nb-NO"/>
        </w:rPr>
        <w:t>3) Aktuelle organisasjoner/tiltak</w:t>
      </w:r>
    </w:p>
    <w:p w:rsidR="00C04128" w:rsidRPr="00BF20FA" w:rsidRDefault="00C04128" w:rsidP="00BF20FA">
      <w:pPr>
        <w:overflowPunct w:val="0"/>
        <w:autoSpaceDE w:val="0"/>
        <w:autoSpaceDN w:val="0"/>
        <w:adjustRightInd w:val="0"/>
        <w:spacing w:after="0" w:line="240" w:lineRule="auto"/>
        <w:ind w:firstLine="708"/>
        <w:textAlignment w:val="baseline"/>
        <w:rPr>
          <w:rFonts w:eastAsia="Times New Roman" w:cs="Times New Roman"/>
          <w:b/>
          <w:sz w:val="22"/>
          <w:szCs w:val="22"/>
          <w:lang w:eastAsia="nb-NO"/>
        </w:rPr>
      </w:pPr>
      <w:r w:rsidRPr="00BF20FA">
        <w:rPr>
          <w:rFonts w:eastAsia="Times New Roman" w:cs="Times New Roman"/>
          <w:b/>
          <w:sz w:val="22"/>
          <w:szCs w:val="22"/>
          <w:lang w:eastAsia="nb-NO"/>
        </w:rPr>
        <w:t>4) Frie tiltak etter anbefaling fra rådet</w:t>
      </w:r>
    </w:p>
    <w:p w:rsidR="00BF20FA" w:rsidRDefault="00BF20FA" w:rsidP="00BF20FA">
      <w:pPr>
        <w:overflowPunct w:val="0"/>
        <w:autoSpaceDE w:val="0"/>
        <w:autoSpaceDN w:val="0"/>
        <w:adjustRightInd w:val="0"/>
        <w:spacing w:after="0" w:line="240" w:lineRule="auto"/>
        <w:ind w:firstLine="708"/>
        <w:textAlignment w:val="baseline"/>
        <w:rPr>
          <w:rFonts w:eastAsia="Times New Roman" w:cs="Times New Roman"/>
          <w:sz w:val="22"/>
          <w:szCs w:val="22"/>
          <w:lang w:eastAsia="nb-NO"/>
        </w:rPr>
      </w:pPr>
    </w:p>
    <w:p w:rsidR="00C04128" w:rsidRPr="00AF17BF" w:rsidRDefault="00C04128" w:rsidP="00BF20FA">
      <w:pPr>
        <w:overflowPunct w:val="0"/>
        <w:autoSpaceDE w:val="0"/>
        <w:autoSpaceDN w:val="0"/>
        <w:adjustRightInd w:val="0"/>
        <w:spacing w:after="0" w:line="240" w:lineRule="auto"/>
        <w:ind w:firstLine="708"/>
        <w:textAlignment w:val="baseline"/>
        <w:rPr>
          <w:rFonts w:eastAsia="Times New Roman" w:cs="Times New Roman"/>
          <w:sz w:val="22"/>
          <w:szCs w:val="22"/>
          <w:lang w:eastAsia="nb-NO"/>
        </w:rPr>
      </w:pPr>
      <w:r w:rsidRPr="00AF17BF">
        <w:rPr>
          <w:rFonts w:eastAsia="Times New Roman" w:cs="Times New Roman"/>
          <w:sz w:val="22"/>
          <w:szCs w:val="22"/>
          <w:lang w:eastAsia="nb-NO"/>
        </w:rPr>
        <w:t>Offerlisten settes opp i samsvar med gudstjenesteplanen.</w:t>
      </w:r>
    </w:p>
    <w:p w:rsidR="00C04128" w:rsidRPr="00AF17BF" w:rsidRDefault="00C04128" w:rsidP="00BF20FA">
      <w:pPr>
        <w:overflowPunct w:val="0"/>
        <w:autoSpaceDE w:val="0"/>
        <w:autoSpaceDN w:val="0"/>
        <w:adjustRightInd w:val="0"/>
        <w:spacing w:after="0" w:line="240" w:lineRule="auto"/>
        <w:ind w:left="708"/>
        <w:textAlignment w:val="baseline"/>
        <w:rPr>
          <w:rFonts w:eastAsia="Times New Roman" w:cs="Times New Roman"/>
          <w:sz w:val="22"/>
          <w:szCs w:val="22"/>
          <w:lang w:eastAsia="nb-NO"/>
        </w:rPr>
      </w:pPr>
      <w:r w:rsidRPr="00AF17BF">
        <w:rPr>
          <w:rFonts w:eastAsia="Times New Roman" w:cs="Times New Roman"/>
          <w:sz w:val="22"/>
          <w:szCs w:val="22"/>
          <w:lang w:eastAsia="nb-NO"/>
        </w:rPr>
        <w:t>Offerlisten godkjennes for et halvt år om gangen. AU får fullmakt til å endre offerformål ved aktuelle nasjonale og internasjonale hendelser.</w:t>
      </w:r>
    </w:p>
    <w:p w:rsidR="00C04128" w:rsidRPr="00AF17BF" w:rsidRDefault="00C04128" w:rsidP="00C04128">
      <w:pPr>
        <w:overflowPunct w:val="0"/>
        <w:autoSpaceDE w:val="0"/>
        <w:autoSpaceDN w:val="0"/>
        <w:adjustRightInd w:val="0"/>
        <w:spacing w:after="0" w:line="240" w:lineRule="auto"/>
        <w:textAlignment w:val="baseline"/>
        <w:rPr>
          <w:rFonts w:eastAsia="Times New Roman" w:cs="Times New Roman"/>
          <w:b/>
          <w:sz w:val="22"/>
          <w:szCs w:val="22"/>
          <w:lang w:eastAsia="nb-NO"/>
        </w:rPr>
      </w:pPr>
    </w:p>
    <w:p w:rsidR="00C04128" w:rsidRPr="00BF20FA" w:rsidRDefault="00C04128" w:rsidP="00BF20FA">
      <w:pPr>
        <w:pStyle w:val="Listeavsnitt"/>
        <w:numPr>
          <w:ilvl w:val="0"/>
          <w:numId w:val="5"/>
        </w:numPr>
        <w:rPr>
          <w:rFonts w:ascii="Calibri" w:eastAsia="Times New Roman" w:hAnsi="Calibri" w:cs="Times New Roman"/>
          <w:bCs/>
          <w:sz w:val="22"/>
          <w:szCs w:val="22"/>
          <w:lang w:eastAsia="nb-NO"/>
        </w:rPr>
      </w:pPr>
      <w:r w:rsidRPr="00BF20FA">
        <w:rPr>
          <w:rFonts w:ascii="Calibri" w:eastAsia="Times New Roman" w:hAnsi="Calibri" w:cs="Times New Roman"/>
          <w:bCs/>
          <w:sz w:val="22"/>
          <w:szCs w:val="22"/>
          <w:lang w:eastAsia="nb-NO"/>
        </w:rPr>
        <w:t>Forslag til offerliste våren 2020</w:t>
      </w:r>
      <w:r w:rsidR="00BF20FA">
        <w:rPr>
          <w:rFonts w:ascii="Calibri" w:eastAsia="Times New Roman" w:hAnsi="Calibri" w:cs="Times New Roman"/>
          <w:bCs/>
          <w:sz w:val="22"/>
          <w:szCs w:val="22"/>
          <w:lang w:eastAsia="nb-NO"/>
        </w:rPr>
        <w:t xml:space="preserve"> drøftet og godkjent med endringer framkommet i møtet. </w:t>
      </w:r>
      <w:r w:rsidR="00B66C96">
        <w:rPr>
          <w:rFonts w:ascii="Calibri" w:eastAsia="Times New Roman" w:hAnsi="Calibri" w:cs="Times New Roman"/>
          <w:bCs/>
          <w:sz w:val="22"/>
          <w:szCs w:val="22"/>
          <w:lang w:eastAsia="nb-NO"/>
        </w:rPr>
        <w:t xml:space="preserve">Menighetsrådet ønsker å gi støtte til Sorgstøtte for barn og ungdom </w:t>
      </w:r>
      <w:r w:rsidR="00B66C96">
        <w:rPr>
          <w:rFonts w:ascii="Calibri" w:eastAsia="Times New Roman" w:hAnsi="Calibri" w:cs="Times New Roman"/>
          <w:bCs/>
          <w:sz w:val="22"/>
          <w:szCs w:val="22"/>
          <w:lang w:eastAsia="nb-NO"/>
        </w:rPr>
        <w:t>i V</w:t>
      </w:r>
      <w:r w:rsidR="00B66C96">
        <w:rPr>
          <w:rFonts w:ascii="Calibri" w:eastAsia="Times New Roman" w:hAnsi="Calibri" w:cs="Times New Roman"/>
          <w:bCs/>
          <w:sz w:val="22"/>
          <w:szCs w:val="22"/>
          <w:lang w:eastAsia="nb-NO"/>
        </w:rPr>
        <w:t>estfold, og Nettkirken i Sjømannsmisjonen, dette ble innarbeidet i listen. Offerlisten er vedlagt.</w:t>
      </w:r>
    </w:p>
    <w:p w:rsidR="009A7A3A" w:rsidRDefault="009A7A3A" w:rsidP="00C04128">
      <w:pPr>
        <w:rPr>
          <w:rFonts w:ascii="Calibri" w:eastAsia="Times New Roman" w:hAnsi="Calibri" w:cs="Times New Roman"/>
          <w:b/>
          <w:bCs/>
          <w:lang w:eastAsia="nb-NO"/>
        </w:rPr>
      </w:pPr>
    </w:p>
    <w:p w:rsidR="00C04128" w:rsidRPr="003C3382" w:rsidRDefault="00C04128" w:rsidP="00C04128">
      <w:pPr>
        <w:rPr>
          <w:rFonts w:ascii="Calibri" w:eastAsia="Times New Roman" w:hAnsi="Calibri" w:cs="Times New Roman"/>
          <w:b/>
          <w:bCs/>
          <w:lang w:eastAsia="nb-NO"/>
        </w:rPr>
      </w:pPr>
      <w:r w:rsidRPr="003C3382">
        <w:rPr>
          <w:rFonts w:ascii="Calibri" w:eastAsia="Times New Roman" w:hAnsi="Calibri" w:cs="Times New Roman"/>
          <w:b/>
          <w:bCs/>
          <w:lang w:eastAsia="nb-NO"/>
        </w:rPr>
        <w:t>Sak 67/19</w:t>
      </w:r>
      <w:r w:rsidRPr="003C3382">
        <w:rPr>
          <w:rFonts w:ascii="Calibri" w:eastAsia="Times New Roman" w:hAnsi="Calibri" w:cs="Times New Roman"/>
          <w:b/>
          <w:bCs/>
          <w:lang w:eastAsia="nb-NO"/>
        </w:rPr>
        <w:tab/>
        <w:t>Arbeidsoppgaver julaften</w:t>
      </w:r>
    </w:p>
    <w:p w:rsidR="00C04128" w:rsidRPr="003C3382" w:rsidRDefault="00C04128" w:rsidP="00C04128">
      <w:pPr>
        <w:rPr>
          <w:rFonts w:ascii="Calibri" w:eastAsia="Times New Roman" w:hAnsi="Calibri" w:cs="Times New Roman"/>
          <w:bCs/>
          <w:sz w:val="22"/>
          <w:szCs w:val="22"/>
          <w:lang w:eastAsia="nb-NO"/>
        </w:rPr>
      </w:pPr>
      <w:r>
        <w:rPr>
          <w:rFonts w:ascii="Calibri" w:eastAsia="Times New Roman" w:hAnsi="Calibri" w:cs="Times New Roman"/>
          <w:b/>
          <w:bCs/>
          <w:sz w:val="22"/>
          <w:szCs w:val="22"/>
          <w:lang w:eastAsia="nb-NO"/>
        </w:rPr>
        <w:t>Saksopplysning</w:t>
      </w:r>
      <w:r w:rsidRPr="003C3382">
        <w:rPr>
          <w:rFonts w:ascii="Calibri" w:eastAsia="Times New Roman" w:hAnsi="Calibri" w:cs="Times New Roman"/>
          <w:bCs/>
          <w:sz w:val="22"/>
          <w:szCs w:val="22"/>
          <w:lang w:eastAsia="nb-NO"/>
        </w:rPr>
        <w:t xml:space="preserve">: </w:t>
      </w:r>
      <w:r>
        <w:rPr>
          <w:rFonts w:ascii="Calibri" w:eastAsia="Times New Roman" w:hAnsi="Calibri" w:cs="Times New Roman"/>
          <w:bCs/>
          <w:sz w:val="22"/>
          <w:szCs w:val="22"/>
          <w:lang w:eastAsia="nb-NO"/>
        </w:rPr>
        <w:t>D</w:t>
      </w:r>
      <w:r w:rsidRPr="003C3382">
        <w:rPr>
          <w:rFonts w:ascii="Calibri" w:eastAsia="Times New Roman" w:hAnsi="Calibri" w:cs="Times New Roman"/>
          <w:bCs/>
          <w:sz w:val="22"/>
          <w:szCs w:val="22"/>
          <w:lang w:eastAsia="nb-NO"/>
        </w:rPr>
        <w:t xml:space="preserve">et er behov for ekstra bemanning som kirkeverter i Nøtterøy kirke på gudstjenestene julaften.  Vi har et samarbeid med korskolen slik at de </w:t>
      </w:r>
      <w:r>
        <w:rPr>
          <w:rFonts w:ascii="Calibri" w:eastAsia="Times New Roman" w:hAnsi="Calibri" w:cs="Times New Roman"/>
          <w:bCs/>
          <w:sz w:val="22"/>
          <w:szCs w:val="22"/>
          <w:lang w:eastAsia="nb-NO"/>
        </w:rPr>
        <w:t xml:space="preserve">hjelper til </w:t>
      </w:r>
      <w:r w:rsidRPr="003C3382">
        <w:rPr>
          <w:rFonts w:ascii="Calibri" w:eastAsia="Times New Roman" w:hAnsi="Calibri" w:cs="Times New Roman"/>
          <w:bCs/>
          <w:sz w:val="22"/>
          <w:szCs w:val="22"/>
          <w:lang w:eastAsia="nb-NO"/>
        </w:rPr>
        <w:t xml:space="preserve">når korene synger. </w:t>
      </w:r>
    </w:p>
    <w:p w:rsidR="00C04128" w:rsidRDefault="00C04128" w:rsidP="00C04128">
      <w:pPr>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 xml:space="preserve">Gudstjenester: kl. </w:t>
      </w:r>
      <w:r w:rsidRPr="003C3382">
        <w:rPr>
          <w:rFonts w:ascii="Calibri" w:eastAsia="Times New Roman" w:hAnsi="Calibri" w:cs="Times New Roman"/>
          <w:bCs/>
          <w:sz w:val="22"/>
          <w:szCs w:val="22"/>
          <w:lang w:eastAsia="nb-NO"/>
        </w:rPr>
        <w:t>13.00 Guttekoret</w:t>
      </w:r>
      <w:r>
        <w:rPr>
          <w:rFonts w:ascii="Calibri" w:eastAsia="Times New Roman" w:hAnsi="Calibri" w:cs="Times New Roman"/>
          <w:bCs/>
          <w:sz w:val="22"/>
          <w:szCs w:val="22"/>
          <w:lang w:eastAsia="nb-NO"/>
        </w:rPr>
        <w:t xml:space="preserve">, </w:t>
      </w:r>
      <w:r w:rsidRPr="003C3382">
        <w:rPr>
          <w:rFonts w:ascii="Calibri" w:eastAsia="Times New Roman" w:hAnsi="Calibri" w:cs="Times New Roman"/>
          <w:bCs/>
          <w:sz w:val="22"/>
          <w:szCs w:val="22"/>
          <w:lang w:eastAsia="nb-NO"/>
        </w:rPr>
        <w:t>14.30 Barnekantoriet</w:t>
      </w:r>
      <w:r>
        <w:rPr>
          <w:rFonts w:ascii="Calibri" w:eastAsia="Times New Roman" w:hAnsi="Calibri" w:cs="Times New Roman"/>
          <w:bCs/>
          <w:sz w:val="22"/>
          <w:szCs w:val="22"/>
          <w:lang w:eastAsia="nb-NO"/>
        </w:rPr>
        <w:t xml:space="preserve">, </w:t>
      </w:r>
      <w:r w:rsidRPr="003C3382">
        <w:rPr>
          <w:rFonts w:ascii="Calibri" w:eastAsia="Times New Roman" w:hAnsi="Calibri" w:cs="Times New Roman"/>
          <w:bCs/>
          <w:sz w:val="22"/>
          <w:szCs w:val="22"/>
          <w:lang w:eastAsia="nb-NO"/>
        </w:rPr>
        <w:t>16.00 Wenche ansvar for musikk og solist</w:t>
      </w:r>
    </w:p>
    <w:p w:rsidR="00BF20FA" w:rsidRDefault="00BF20FA" w:rsidP="00C04128">
      <w:pPr>
        <w:rPr>
          <w:rFonts w:ascii="Calibri" w:eastAsia="Times New Roman" w:hAnsi="Calibri" w:cs="Times New Roman"/>
          <w:bCs/>
          <w:sz w:val="22"/>
          <w:szCs w:val="22"/>
          <w:lang w:eastAsia="nb-NO"/>
        </w:rPr>
      </w:pPr>
      <w:r w:rsidRPr="00BF20FA">
        <w:rPr>
          <w:rFonts w:ascii="Calibri" w:eastAsia="Times New Roman" w:hAnsi="Calibri" w:cs="Times New Roman"/>
          <w:b/>
          <w:bCs/>
          <w:sz w:val="22"/>
          <w:szCs w:val="22"/>
          <w:lang w:eastAsia="nb-NO"/>
        </w:rPr>
        <w:t>Vedtak</w:t>
      </w:r>
      <w:r>
        <w:rPr>
          <w:rFonts w:ascii="Calibri" w:eastAsia="Times New Roman" w:hAnsi="Calibri" w:cs="Times New Roman"/>
          <w:bCs/>
          <w:sz w:val="22"/>
          <w:szCs w:val="22"/>
          <w:lang w:eastAsia="nb-NO"/>
        </w:rPr>
        <w:t xml:space="preserve">: </w:t>
      </w:r>
    </w:p>
    <w:p w:rsidR="00BF20FA" w:rsidRDefault="00BF20FA" w:rsidP="00BF20FA">
      <w:pPr>
        <w:pStyle w:val="Listeavsnitt"/>
        <w:numPr>
          <w:ilvl w:val="0"/>
          <w:numId w:val="6"/>
        </w:numPr>
        <w:rPr>
          <w:rFonts w:ascii="Calibri" w:eastAsia="Times New Roman" w:hAnsi="Calibri" w:cs="Times New Roman"/>
          <w:bCs/>
          <w:sz w:val="22"/>
          <w:szCs w:val="22"/>
          <w:lang w:eastAsia="nb-NO"/>
        </w:rPr>
      </w:pPr>
      <w:r w:rsidRPr="00BF20FA">
        <w:rPr>
          <w:rFonts w:ascii="Calibri" w:eastAsia="Times New Roman" w:hAnsi="Calibri" w:cs="Times New Roman"/>
          <w:bCs/>
          <w:sz w:val="22"/>
          <w:szCs w:val="22"/>
          <w:lang w:eastAsia="nb-NO"/>
        </w:rPr>
        <w:t>Thor Ole Kjønnerød er kontaktperson til korskolen sammen med Irene Grytnes for å få mulige vakter til gudstjenestene kl.13,00 og 14.30</w:t>
      </w:r>
    </w:p>
    <w:p w:rsidR="00BF20FA" w:rsidRDefault="00BF20FA" w:rsidP="00BF20FA">
      <w:pPr>
        <w:pStyle w:val="Listeavsnitt"/>
        <w:numPr>
          <w:ilvl w:val="0"/>
          <w:numId w:val="6"/>
        </w:numPr>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Anne N. Rød og Ellen E. Wisløff stiller med familier til gudstjenesten kl. 16.00</w:t>
      </w:r>
    </w:p>
    <w:p w:rsidR="00BF20FA" w:rsidRPr="00BF20FA" w:rsidRDefault="00BF20FA" w:rsidP="00BF20FA">
      <w:pPr>
        <w:pStyle w:val="Listeavsnitt"/>
        <w:numPr>
          <w:ilvl w:val="0"/>
          <w:numId w:val="6"/>
        </w:numPr>
        <w:rPr>
          <w:rFonts w:ascii="Calibri" w:eastAsia="Times New Roman" w:hAnsi="Calibri" w:cs="Times New Roman"/>
          <w:bCs/>
          <w:sz w:val="22"/>
          <w:szCs w:val="22"/>
          <w:lang w:eastAsia="nb-NO"/>
        </w:rPr>
      </w:pPr>
      <w:r>
        <w:rPr>
          <w:rFonts w:ascii="Calibri" w:eastAsia="Times New Roman" w:hAnsi="Calibri" w:cs="Times New Roman"/>
          <w:bCs/>
          <w:sz w:val="22"/>
          <w:szCs w:val="22"/>
          <w:lang w:eastAsia="nb-NO"/>
        </w:rPr>
        <w:t>Ellen E. Wisløff kontakter Johnny Aas om bemanning.</w:t>
      </w:r>
    </w:p>
    <w:p w:rsidR="00CB52E2" w:rsidRDefault="00CB52E2" w:rsidP="00C04128">
      <w:pPr>
        <w:rPr>
          <w:bCs/>
          <w:sz w:val="22"/>
          <w:szCs w:val="22"/>
        </w:rPr>
      </w:pPr>
    </w:p>
    <w:p w:rsidR="00BF20FA" w:rsidRPr="003C3382" w:rsidRDefault="00BF20FA" w:rsidP="00C04128">
      <w:pPr>
        <w:rPr>
          <w:bCs/>
          <w:sz w:val="22"/>
          <w:szCs w:val="22"/>
        </w:rPr>
      </w:pPr>
      <w:r>
        <w:rPr>
          <w:bCs/>
          <w:sz w:val="22"/>
          <w:szCs w:val="22"/>
        </w:rPr>
        <w:t xml:space="preserve">Møtet ble avsluttet med aftensmat og Inger Bækken ledet oss i </w:t>
      </w:r>
      <w:r w:rsidR="007C311F">
        <w:rPr>
          <w:bCs/>
          <w:sz w:val="22"/>
          <w:szCs w:val="22"/>
        </w:rPr>
        <w:t>liturgisk kveldsavslutning.</w:t>
      </w:r>
    </w:p>
    <w:p w:rsidR="009A7A3A" w:rsidRDefault="009A7A3A" w:rsidP="00C04128">
      <w:pPr>
        <w:rPr>
          <w:bCs/>
          <w:sz w:val="22"/>
          <w:szCs w:val="22"/>
        </w:rPr>
      </w:pPr>
    </w:p>
    <w:p w:rsidR="009A7A3A" w:rsidRDefault="009A7A3A" w:rsidP="00C04128">
      <w:pPr>
        <w:rPr>
          <w:bCs/>
          <w:sz w:val="22"/>
          <w:szCs w:val="22"/>
        </w:rPr>
      </w:pPr>
    </w:p>
    <w:p w:rsidR="00C04128" w:rsidRPr="007F2496" w:rsidRDefault="00C04128" w:rsidP="00C04128">
      <w:pPr>
        <w:rPr>
          <w:bCs/>
          <w:sz w:val="22"/>
          <w:szCs w:val="22"/>
        </w:rPr>
      </w:pPr>
      <w:r w:rsidRPr="007F2496">
        <w:rPr>
          <w:bCs/>
          <w:sz w:val="22"/>
          <w:szCs w:val="22"/>
        </w:rPr>
        <w:t xml:space="preserve">Nøtterøy </w:t>
      </w:r>
      <w:r w:rsidR="00BF20FA">
        <w:rPr>
          <w:bCs/>
          <w:sz w:val="22"/>
          <w:szCs w:val="22"/>
        </w:rPr>
        <w:t>2</w:t>
      </w:r>
      <w:r w:rsidR="00B66C96">
        <w:rPr>
          <w:bCs/>
          <w:sz w:val="22"/>
          <w:szCs w:val="22"/>
        </w:rPr>
        <w:t>5</w:t>
      </w:r>
      <w:r w:rsidR="00BF20FA">
        <w:rPr>
          <w:bCs/>
          <w:sz w:val="22"/>
          <w:szCs w:val="22"/>
        </w:rPr>
        <w:t>/11-2019</w:t>
      </w:r>
    </w:p>
    <w:p w:rsidR="00C04128" w:rsidRPr="00737AB8" w:rsidRDefault="00C04128" w:rsidP="00C04128">
      <w:pPr>
        <w:rPr>
          <w:bCs/>
        </w:rPr>
      </w:pPr>
      <w:r w:rsidRPr="007F2496">
        <w:rPr>
          <w:bCs/>
          <w:sz w:val="22"/>
          <w:szCs w:val="22"/>
        </w:rPr>
        <w:t>Ellen E. Wisløff</w:t>
      </w:r>
    </w:p>
    <w:p w:rsidR="00C04128" w:rsidRPr="009F26C4" w:rsidRDefault="00C04128" w:rsidP="00C04128">
      <w:pPr>
        <w:overflowPunct w:val="0"/>
        <w:autoSpaceDE w:val="0"/>
        <w:autoSpaceDN w:val="0"/>
        <w:adjustRightInd w:val="0"/>
        <w:spacing w:after="0" w:line="240" w:lineRule="auto"/>
        <w:ind w:left="1410" w:hanging="1410"/>
        <w:textAlignment w:val="baseline"/>
        <w:rPr>
          <w:rFonts w:ascii="Calibri" w:eastAsia="Times New Roman" w:hAnsi="Calibri" w:cs="Times New Roman"/>
          <w:b/>
          <w:bCs/>
          <w:lang w:eastAsia="nb-NO"/>
        </w:rPr>
      </w:pPr>
    </w:p>
    <w:p w:rsidR="00C04128" w:rsidRPr="009F26C4" w:rsidRDefault="00C04128" w:rsidP="00C04128">
      <w:pPr>
        <w:overflowPunct w:val="0"/>
        <w:autoSpaceDE w:val="0"/>
        <w:autoSpaceDN w:val="0"/>
        <w:adjustRightInd w:val="0"/>
        <w:spacing w:after="0" w:line="240" w:lineRule="auto"/>
        <w:contextualSpacing/>
        <w:textAlignment w:val="baseline"/>
      </w:pPr>
    </w:p>
    <w:p w:rsidR="00C04128" w:rsidRPr="009F26C4" w:rsidRDefault="00C04128" w:rsidP="00C04128">
      <w:pPr>
        <w:overflowPunct w:val="0"/>
        <w:autoSpaceDE w:val="0"/>
        <w:autoSpaceDN w:val="0"/>
        <w:adjustRightInd w:val="0"/>
        <w:spacing w:after="0" w:line="240" w:lineRule="auto"/>
        <w:contextualSpacing/>
        <w:textAlignment w:val="baseline"/>
      </w:pPr>
    </w:p>
    <w:p w:rsidR="00C04128" w:rsidRPr="009F26C4" w:rsidRDefault="00C04128" w:rsidP="00C04128">
      <w:pPr>
        <w:overflowPunct w:val="0"/>
        <w:autoSpaceDE w:val="0"/>
        <w:autoSpaceDN w:val="0"/>
        <w:adjustRightInd w:val="0"/>
        <w:spacing w:after="0" w:line="240" w:lineRule="auto"/>
        <w:contextualSpacing/>
        <w:textAlignment w:val="baseline"/>
      </w:pPr>
    </w:p>
    <w:p w:rsidR="00811561" w:rsidRDefault="00811561"/>
    <w:sectPr w:rsidR="0081156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0C" w:rsidRDefault="0036530C" w:rsidP="000E66EB">
      <w:pPr>
        <w:spacing w:after="0" w:line="240" w:lineRule="auto"/>
      </w:pPr>
      <w:r>
        <w:separator/>
      </w:r>
    </w:p>
  </w:endnote>
  <w:endnote w:type="continuationSeparator" w:id="0">
    <w:p w:rsidR="0036530C" w:rsidRDefault="0036530C" w:rsidP="000E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138316"/>
      <w:docPartObj>
        <w:docPartGallery w:val="Page Numbers (Bottom of Page)"/>
        <w:docPartUnique/>
      </w:docPartObj>
    </w:sdtPr>
    <w:sdtEndPr/>
    <w:sdtContent>
      <w:p w:rsidR="000E66EB" w:rsidRDefault="000E66EB">
        <w:pPr>
          <w:pStyle w:val="Bunntekst"/>
          <w:jc w:val="right"/>
        </w:pPr>
        <w:r>
          <w:fldChar w:fldCharType="begin"/>
        </w:r>
        <w:r>
          <w:instrText>PAGE   \* MERGEFORMAT</w:instrText>
        </w:r>
        <w:r>
          <w:fldChar w:fldCharType="separate"/>
        </w:r>
        <w:r w:rsidR="00A6617D">
          <w:rPr>
            <w:noProof/>
          </w:rPr>
          <w:t>5</w:t>
        </w:r>
        <w:r>
          <w:fldChar w:fldCharType="end"/>
        </w:r>
      </w:p>
    </w:sdtContent>
  </w:sdt>
  <w:p w:rsidR="000E66EB" w:rsidRDefault="000E66E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0C" w:rsidRDefault="0036530C" w:rsidP="000E66EB">
      <w:pPr>
        <w:spacing w:after="0" w:line="240" w:lineRule="auto"/>
      </w:pPr>
      <w:r>
        <w:separator/>
      </w:r>
    </w:p>
  </w:footnote>
  <w:footnote w:type="continuationSeparator" w:id="0">
    <w:p w:rsidR="0036530C" w:rsidRDefault="0036530C" w:rsidP="000E6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416EC"/>
    <w:multiLevelType w:val="hybridMultilevel"/>
    <w:tmpl w:val="2F4E0D7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B21D1C"/>
    <w:multiLevelType w:val="hybridMultilevel"/>
    <w:tmpl w:val="92B6CB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E7650E"/>
    <w:multiLevelType w:val="hybridMultilevel"/>
    <w:tmpl w:val="5D04E09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1AB6CB8"/>
    <w:multiLevelType w:val="hybridMultilevel"/>
    <w:tmpl w:val="DB201C1E"/>
    <w:lvl w:ilvl="0" w:tplc="04140011">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33E339C"/>
    <w:multiLevelType w:val="hybridMultilevel"/>
    <w:tmpl w:val="F74CA2B6"/>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C5F0299"/>
    <w:multiLevelType w:val="hybridMultilevel"/>
    <w:tmpl w:val="240C63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CAC44DD"/>
    <w:multiLevelType w:val="hybridMultilevel"/>
    <w:tmpl w:val="3ABEE83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28"/>
    <w:rsid w:val="000956A8"/>
    <w:rsid w:val="000E66EB"/>
    <w:rsid w:val="001D672A"/>
    <w:rsid w:val="002E7087"/>
    <w:rsid w:val="0036530C"/>
    <w:rsid w:val="007201F6"/>
    <w:rsid w:val="007C311F"/>
    <w:rsid w:val="00811561"/>
    <w:rsid w:val="009A7A3A"/>
    <w:rsid w:val="00A63DCC"/>
    <w:rsid w:val="00A6617D"/>
    <w:rsid w:val="00B66C96"/>
    <w:rsid w:val="00BB0F76"/>
    <w:rsid w:val="00BF20FA"/>
    <w:rsid w:val="00C04128"/>
    <w:rsid w:val="00CB52E2"/>
    <w:rsid w:val="00CD1D14"/>
    <w:rsid w:val="00D10A57"/>
    <w:rsid w:val="00F371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2E0ED9-1A6C-4758-88BD-50081FFE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12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04128"/>
    <w:pPr>
      <w:ind w:left="720"/>
      <w:contextualSpacing/>
    </w:pPr>
  </w:style>
  <w:style w:type="paragraph" w:styleId="Topptekst">
    <w:name w:val="header"/>
    <w:basedOn w:val="Normal"/>
    <w:link w:val="TopptekstTegn"/>
    <w:uiPriority w:val="99"/>
    <w:unhideWhenUsed/>
    <w:rsid w:val="000E66E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E66EB"/>
  </w:style>
  <w:style w:type="paragraph" w:styleId="Bunntekst">
    <w:name w:val="footer"/>
    <w:basedOn w:val="Normal"/>
    <w:link w:val="BunntekstTegn"/>
    <w:uiPriority w:val="99"/>
    <w:unhideWhenUsed/>
    <w:rsid w:val="000E66E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E66EB"/>
  </w:style>
  <w:style w:type="paragraph" w:styleId="Bobletekst">
    <w:name w:val="Balloon Text"/>
    <w:basedOn w:val="Normal"/>
    <w:link w:val="BobletekstTegn"/>
    <w:uiPriority w:val="99"/>
    <w:semiHidden/>
    <w:unhideWhenUsed/>
    <w:rsid w:val="009A7A3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A7A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83523-C24F-4A8F-9889-1413EDE4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1226</Words>
  <Characters>6503</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Elisabeth Wisløff</dc:creator>
  <cp:keywords/>
  <dc:description/>
  <cp:lastModifiedBy>Ellen Elisabeth Wisløff</cp:lastModifiedBy>
  <cp:revision>6</cp:revision>
  <cp:lastPrinted>2019-11-25T09:49:00Z</cp:lastPrinted>
  <dcterms:created xsi:type="dcterms:W3CDTF">2019-11-21T14:21:00Z</dcterms:created>
  <dcterms:modified xsi:type="dcterms:W3CDTF">2019-11-25T09:49:00Z</dcterms:modified>
</cp:coreProperties>
</file>