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DF" w:rsidRPr="008B0153" w:rsidRDefault="00ED5DF3">
      <w:pPr>
        <w:rPr>
          <w:b/>
          <w:sz w:val="32"/>
          <w:szCs w:val="32"/>
          <w:lang w:val="nn-NO"/>
        </w:rPr>
      </w:pPr>
      <w:r>
        <w:rPr>
          <w:b/>
          <w:sz w:val="32"/>
          <w:szCs w:val="32"/>
          <w:lang w:val="nn-NO"/>
        </w:rPr>
        <w:t>Gjenklang</w:t>
      </w:r>
      <w:r w:rsidR="00091A1E" w:rsidRPr="008B0153">
        <w:rPr>
          <w:b/>
          <w:sz w:val="32"/>
          <w:szCs w:val="32"/>
          <w:lang w:val="nn-NO"/>
        </w:rPr>
        <w:t xml:space="preserve"> i hjarta</w:t>
      </w:r>
      <w:r>
        <w:rPr>
          <w:b/>
          <w:sz w:val="32"/>
          <w:szCs w:val="32"/>
          <w:lang w:val="nn-NO"/>
        </w:rPr>
        <w:t xml:space="preserve"> </w:t>
      </w:r>
    </w:p>
    <w:p w:rsidR="00091A1E" w:rsidRDefault="00091A1E">
      <w:pPr>
        <w:rPr>
          <w:sz w:val="24"/>
          <w:szCs w:val="24"/>
          <w:lang w:val="nn-NO"/>
        </w:rPr>
      </w:pPr>
      <w:r w:rsidRPr="00091A1E">
        <w:rPr>
          <w:sz w:val="24"/>
          <w:szCs w:val="24"/>
          <w:lang w:val="nn-NO"/>
        </w:rPr>
        <w:t>Filosofen Friedrich Ni</w:t>
      </w:r>
      <w:r w:rsidR="008B0153">
        <w:rPr>
          <w:sz w:val="24"/>
          <w:szCs w:val="24"/>
          <w:lang w:val="nn-NO"/>
        </w:rPr>
        <w:t>etzsche var kjent for talane sine</w:t>
      </w:r>
      <w:r w:rsidRPr="00091A1E">
        <w:rPr>
          <w:sz w:val="24"/>
          <w:szCs w:val="24"/>
          <w:lang w:val="nn-NO"/>
        </w:rPr>
        <w:t xml:space="preserve">. Det vert fortalt at </w:t>
      </w:r>
      <w:r w:rsidR="008B0153">
        <w:rPr>
          <w:sz w:val="24"/>
          <w:szCs w:val="24"/>
          <w:lang w:val="nn-NO"/>
        </w:rPr>
        <w:t>d</w:t>
      </w:r>
      <w:r>
        <w:rPr>
          <w:sz w:val="24"/>
          <w:szCs w:val="24"/>
          <w:lang w:val="nn-NO"/>
        </w:rPr>
        <w:t xml:space="preserve">å </w:t>
      </w:r>
      <w:r w:rsidRPr="00091A1E">
        <w:rPr>
          <w:sz w:val="24"/>
          <w:szCs w:val="24"/>
          <w:lang w:val="nn-NO"/>
        </w:rPr>
        <w:t>han ein go</w:t>
      </w:r>
      <w:r>
        <w:rPr>
          <w:sz w:val="24"/>
          <w:szCs w:val="24"/>
          <w:lang w:val="nn-NO"/>
        </w:rPr>
        <w:t>ng talte til ei stor folkemengd, fekk han mykje god respons frå publikum og av arrangørane. Men Nietzsche sjølv såg likevel misnøgd ut. Difor spurte dei han:</w:t>
      </w:r>
      <w:r>
        <w:rPr>
          <w:sz w:val="24"/>
          <w:szCs w:val="24"/>
          <w:lang w:val="nn-NO"/>
        </w:rPr>
        <w:br/>
        <w:t xml:space="preserve">«Kvifor er du så misnøgd? Høyrer du ikkje korleis dei klappar for deg? Då svarte han: «Eg lytta etter </w:t>
      </w:r>
      <w:r w:rsidR="002E3824">
        <w:rPr>
          <w:sz w:val="24"/>
          <w:szCs w:val="24"/>
          <w:lang w:val="nn-NO"/>
        </w:rPr>
        <w:t>gjen</w:t>
      </w:r>
      <w:r>
        <w:rPr>
          <w:sz w:val="24"/>
          <w:szCs w:val="24"/>
          <w:lang w:val="nn-NO"/>
        </w:rPr>
        <w:t>klangen i hjarta, men eg høyrer berre applaus.»</w:t>
      </w:r>
    </w:p>
    <w:p w:rsidR="0086286D" w:rsidRDefault="002E3824">
      <w:pPr>
        <w:rPr>
          <w:sz w:val="24"/>
          <w:szCs w:val="24"/>
          <w:lang w:val="nn-NO"/>
        </w:rPr>
      </w:pPr>
      <w:r>
        <w:rPr>
          <w:sz w:val="24"/>
          <w:szCs w:val="24"/>
          <w:lang w:val="nn-NO"/>
        </w:rPr>
        <w:t>Gjen</w:t>
      </w:r>
      <w:r w:rsidR="0086286D">
        <w:rPr>
          <w:sz w:val="24"/>
          <w:szCs w:val="24"/>
          <w:lang w:val="nn-NO"/>
        </w:rPr>
        <w:t xml:space="preserve">klangen i hjarta, det er det Jesus også er ute etter. Det er noko heilt anna enn applaus. Gud har aldri vore ute etter applaus, godkjennande nikk eller lovord. Då hadde ikkje juleevangeliet sett slik ut. Då hadde Jesus </w:t>
      </w:r>
      <w:r w:rsidR="00821317">
        <w:rPr>
          <w:sz w:val="24"/>
          <w:szCs w:val="24"/>
          <w:lang w:val="nn-NO"/>
        </w:rPr>
        <w:t>valt</w:t>
      </w:r>
      <w:r w:rsidR="0086286D">
        <w:rPr>
          <w:sz w:val="24"/>
          <w:szCs w:val="24"/>
          <w:lang w:val="nn-NO"/>
        </w:rPr>
        <w:t xml:space="preserve"> ein annen måte å kome til jorda på. For kva er verdt å applaudere i juleevangeliet? Eit lite barn født i ein stall? Ingen livvaktar, ingen diamantar. Det var riktig no</w:t>
      </w:r>
      <w:r w:rsidR="00DA25EF">
        <w:rPr>
          <w:sz w:val="24"/>
          <w:szCs w:val="24"/>
          <w:lang w:val="nn-NO"/>
        </w:rPr>
        <w:t>k eit fantastisk englekor som so</w:t>
      </w:r>
      <w:r w:rsidR="0086286D">
        <w:rPr>
          <w:sz w:val="24"/>
          <w:szCs w:val="24"/>
          <w:lang w:val="nn-NO"/>
        </w:rPr>
        <w:t>ng, men det var det berre nokre gjetarar som fekk oppleve.</w:t>
      </w:r>
    </w:p>
    <w:p w:rsidR="008B0153" w:rsidRDefault="00854969">
      <w:pPr>
        <w:rPr>
          <w:sz w:val="24"/>
          <w:szCs w:val="24"/>
          <w:lang w:val="nn-NO"/>
        </w:rPr>
      </w:pPr>
      <w:r>
        <w:rPr>
          <w:sz w:val="24"/>
          <w:szCs w:val="24"/>
          <w:lang w:val="nn-NO"/>
        </w:rPr>
        <w:t>Når Jesus vert født, er dei aller fleste opptekne med andre ting. Det var ikkje plass til Josef og Maria nokon stad. Det var viktigare og meir spanande ting å gjere den natta. Dei møtte stengte dører. Gud har aldri vore ute etter applaus. Gud er ute etter noko mykje v</w:t>
      </w:r>
      <w:r w:rsidR="00EF5128">
        <w:rPr>
          <w:sz w:val="24"/>
          <w:szCs w:val="24"/>
          <w:lang w:val="nn-NO"/>
        </w:rPr>
        <w:t>iktigare. Han er ute etter gjen</w:t>
      </w:r>
      <w:r>
        <w:rPr>
          <w:sz w:val="24"/>
          <w:szCs w:val="24"/>
          <w:lang w:val="nn-NO"/>
        </w:rPr>
        <w:t xml:space="preserve">klangen i hjarta.  </w:t>
      </w:r>
    </w:p>
    <w:p w:rsidR="00854969" w:rsidRDefault="00854969">
      <w:pPr>
        <w:rPr>
          <w:sz w:val="24"/>
          <w:szCs w:val="24"/>
          <w:lang w:val="nn-NO"/>
        </w:rPr>
      </w:pPr>
      <w:r>
        <w:rPr>
          <w:sz w:val="24"/>
          <w:szCs w:val="24"/>
          <w:lang w:val="nn-NO"/>
        </w:rPr>
        <w:t xml:space="preserve">Kva er skilnaden på </w:t>
      </w:r>
      <w:r w:rsidR="00EF5128">
        <w:rPr>
          <w:sz w:val="24"/>
          <w:szCs w:val="24"/>
          <w:lang w:val="nn-NO"/>
        </w:rPr>
        <w:t>applaus og gjen</w:t>
      </w:r>
      <w:r w:rsidR="00DA25EF">
        <w:rPr>
          <w:sz w:val="24"/>
          <w:szCs w:val="24"/>
          <w:lang w:val="nn-NO"/>
        </w:rPr>
        <w:t>klang</w:t>
      </w:r>
      <w:r>
        <w:rPr>
          <w:sz w:val="24"/>
          <w:szCs w:val="24"/>
          <w:lang w:val="nn-NO"/>
        </w:rPr>
        <w:t xml:space="preserve"> i hjarta? Når vi gjev applaus, står vi på utsida og vurderer. Var dette bra eller ikkje bra? Vi er tilskodarar. Men det vesle barnet i krubba var ikkje ute etter tilskodarar.</w:t>
      </w:r>
    </w:p>
    <w:p w:rsidR="00854969" w:rsidRDefault="00854969">
      <w:pPr>
        <w:rPr>
          <w:rStyle w:val="verse"/>
          <w:rFonts w:cs="Arial"/>
          <w:sz w:val="24"/>
          <w:szCs w:val="24"/>
          <w:lang w:val="nn-NO"/>
        </w:rPr>
      </w:pPr>
      <w:r>
        <w:rPr>
          <w:sz w:val="24"/>
          <w:szCs w:val="24"/>
          <w:lang w:val="nn-NO"/>
        </w:rPr>
        <w:t xml:space="preserve">Johannes var ein av læresveinane til Jesus. Når han hadde skrive Johannesevangeliet, skriv han slik om Jesus: </w:t>
      </w:r>
      <w:r w:rsidR="00C05FC5">
        <w:rPr>
          <w:sz w:val="24"/>
          <w:szCs w:val="24"/>
          <w:lang w:val="nn-NO"/>
        </w:rPr>
        <w:t>«</w:t>
      </w:r>
      <w:r w:rsidR="00C05FC5" w:rsidRPr="00C05FC5">
        <w:rPr>
          <w:rStyle w:val="verse"/>
          <w:rFonts w:cs="Arial"/>
          <w:sz w:val="24"/>
          <w:szCs w:val="24"/>
          <w:lang w:val="nn-NO"/>
        </w:rPr>
        <w:t>Han kom til sitt eige,</w:t>
      </w:r>
      <w:r w:rsidR="00C05FC5">
        <w:rPr>
          <w:rFonts w:cs="Arial"/>
          <w:sz w:val="24"/>
          <w:szCs w:val="24"/>
          <w:lang w:val="nn-NO"/>
        </w:rPr>
        <w:t xml:space="preserve"> </w:t>
      </w:r>
      <w:r w:rsidR="00C05FC5" w:rsidRPr="00C05FC5">
        <w:rPr>
          <w:rStyle w:val="verse"/>
          <w:rFonts w:cs="Arial"/>
          <w:sz w:val="24"/>
          <w:szCs w:val="24"/>
          <w:lang w:val="nn-NO"/>
        </w:rPr>
        <w:t>og hans eigne tok ikkje imot han.</w:t>
      </w:r>
      <w:r w:rsidR="00C05FC5">
        <w:rPr>
          <w:rStyle w:val="verse"/>
          <w:rFonts w:cs="Arial"/>
          <w:sz w:val="24"/>
          <w:szCs w:val="24"/>
          <w:lang w:val="nn-NO"/>
        </w:rPr>
        <w:t>» Men endå viktigare var det at: «</w:t>
      </w:r>
      <w:r w:rsidR="00C05FC5" w:rsidRPr="00C05FC5">
        <w:rPr>
          <w:rStyle w:val="verse"/>
          <w:rFonts w:cs="Arial"/>
          <w:sz w:val="24"/>
          <w:szCs w:val="24"/>
          <w:lang w:val="nn-NO"/>
        </w:rPr>
        <w:t>Men alle som tok imot han,</w:t>
      </w:r>
      <w:r w:rsidR="00C05FC5">
        <w:rPr>
          <w:rFonts w:cs="Arial"/>
          <w:sz w:val="24"/>
          <w:szCs w:val="24"/>
          <w:lang w:val="nn-NO"/>
        </w:rPr>
        <w:t xml:space="preserve"> </w:t>
      </w:r>
      <w:r w:rsidR="00C05FC5" w:rsidRPr="00C05FC5">
        <w:rPr>
          <w:rStyle w:val="verse"/>
          <w:rFonts w:cs="Arial"/>
          <w:sz w:val="24"/>
          <w:szCs w:val="24"/>
          <w:lang w:val="nn-NO"/>
        </w:rPr>
        <w:t>dei gav han rett til å bli Guds born,</w:t>
      </w:r>
      <w:r w:rsidR="00C05FC5" w:rsidRPr="00C05FC5">
        <w:rPr>
          <w:rFonts w:cs="Arial"/>
          <w:sz w:val="24"/>
          <w:szCs w:val="24"/>
          <w:lang w:val="nn-NO"/>
        </w:rPr>
        <w:br/>
      </w:r>
      <w:r w:rsidR="00C05FC5" w:rsidRPr="00C05FC5">
        <w:rPr>
          <w:rStyle w:val="verse"/>
          <w:rFonts w:cs="Arial"/>
          <w:sz w:val="24"/>
          <w:szCs w:val="24"/>
          <w:lang w:val="nn-NO"/>
        </w:rPr>
        <w:t>dei som trur på namnet hans</w:t>
      </w:r>
      <w:r w:rsidR="00C05FC5">
        <w:rPr>
          <w:rStyle w:val="verse"/>
          <w:rFonts w:cs="Arial"/>
          <w:sz w:val="24"/>
          <w:szCs w:val="24"/>
          <w:lang w:val="nn-NO"/>
        </w:rPr>
        <w:t xml:space="preserve">.» </w:t>
      </w:r>
      <w:r w:rsidR="00F543EF">
        <w:rPr>
          <w:rStyle w:val="verse"/>
          <w:rFonts w:cs="Arial"/>
          <w:sz w:val="24"/>
          <w:szCs w:val="24"/>
          <w:lang w:val="nn-NO"/>
        </w:rPr>
        <w:t>Å ta imot Jesus er det same som å tru på han. Jesus k</w:t>
      </w:r>
      <w:r w:rsidR="00EF5128">
        <w:rPr>
          <w:rStyle w:val="verse"/>
          <w:rFonts w:cs="Arial"/>
          <w:sz w:val="24"/>
          <w:szCs w:val="24"/>
          <w:lang w:val="nn-NO"/>
        </w:rPr>
        <w:t>om for å skape tru. Tru er gjen</w:t>
      </w:r>
      <w:r w:rsidR="005D35BE">
        <w:rPr>
          <w:rStyle w:val="verse"/>
          <w:rFonts w:cs="Arial"/>
          <w:sz w:val="24"/>
          <w:szCs w:val="24"/>
          <w:lang w:val="nn-NO"/>
        </w:rPr>
        <w:t>klangen</w:t>
      </w:r>
      <w:bookmarkStart w:id="0" w:name="_GoBack"/>
      <w:bookmarkEnd w:id="0"/>
      <w:r w:rsidR="00F543EF">
        <w:rPr>
          <w:rStyle w:val="verse"/>
          <w:rFonts w:cs="Arial"/>
          <w:sz w:val="24"/>
          <w:szCs w:val="24"/>
          <w:lang w:val="nn-NO"/>
        </w:rPr>
        <w:t xml:space="preserve"> i hjarta.</w:t>
      </w:r>
    </w:p>
    <w:p w:rsidR="00F543EF" w:rsidRDefault="00FF5F94">
      <w:pPr>
        <w:rPr>
          <w:rStyle w:val="verse"/>
          <w:rFonts w:cs="Arial"/>
          <w:bCs/>
          <w:sz w:val="24"/>
          <w:szCs w:val="24"/>
          <w:lang w:val="nn-NO"/>
        </w:rPr>
      </w:pPr>
      <w:r>
        <w:rPr>
          <w:rStyle w:val="verse"/>
          <w:rFonts w:cs="Arial"/>
          <w:sz w:val="24"/>
          <w:szCs w:val="24"/>
          <w:lang w:val="nn-NO"/>
        </w:rPr>
        <w:t xml:space="preserve">Hjartet er sjølve senteret i oss </w:t>
      </w:r>
      <w:r w:rsidR="00821317">
        <w:rPr>
          <w:rStyle w:val="verse"/>
          <w:rFonts w:cs="Arial"/>
          <w:sz w:val="24"/>
          <w:szCs w:val="24"/>
          <w:lang w:val="nn-NO"/>
        </w:rPr>
        <w:t>menneske</w:t>
      </w:r>
      <w:r>
        <w:rPr>
          <w:rStyle w:val="verse"/>
          <w:rFonts w:cs="Arial"/>
          <w:sz w:val="24"/>
          <w:szCs w:val="24"/>
          <w:lang w:val="nn-NO"/>
        </w:rPr>
        <w:t xml:space="preserve">. Det står i Salomos ordtak: </w:t>
      </w:r>
      <w:r w:rsidRPr="00806AC4">
        <w:rPr>
          <w:rStyle w:val="verse"/>
          <w:rFonts w:cs="Arial"/>
          <w:sz w:val="24"/>
          <w:szCs w:val="24"/>
          <w:lang w:val="nn-NO"/>
        </w:rPr>
        <w:t>«</w:t>
      </w:r>
      <w:r w:rsidRPr="00806AC4">
        <w:rPr>
          <w:rStyle w:val="verse"/>
          <w:rFonts w:cs="Arial"/>
          <w:bCs/>
          <w:sz w:val="24"/>
          <w:szCs w:val="24"/>
          <w:lang w:val="nn-NO"/>
        </w:rPr>
        <w:t>Ta vare på hjartet framfor alt,</w:t>
      </w:r>
      <w:r w:rsidR="0033699E" w:rsidRPr="00806AC4">
        <w:rPr>
          <w:rFonts w:cs="Arial"/>
          <w:bCs/>
          <w:sz w:val="24"/>
          <w:szCs w:val="24"/>
          <w:lang w:val="nn-NO"/>
        </w:rPr>
        <w:t xml:space="preserve"> </w:t>
      </w:r>
      <w:r w:rsidRPr="00806AC4">
        <w:rPr>
          <w:rStyle w:val="verse"/>
          <w:rFonts w:cs="Arial"/>
          <w:bCs/>
          <w:sz w:val="24"/>
          <w:szCs w:val="24"/>
          <w:lang w:val="nn-NO"/>
        </w:rPr>
        <w:t>for livet går ut frå det.</w:t>
      </w:r>
      <w:r w:rsidR="0033699E" w:rsidRPr="00806AC4">
        <w:rPr>
          <w:rStyle w:val="verse"/>
          <w:rFonts w:cs="Arial"/>
          <w:bCs/>
          <w:sz w:val="24"/>
          <w:szCs w:val="24"/>
          <w:lang w:val="nn-NO"/>
        </w:rPr>
        <w:t xml:space="preserve">» </w:t>
      </w:r>
      <w:r w:rsidR="00806AC4">
        <w:rPr>
          <w:rStyle w:val="verse"/>
          <w:rFonts w:cs="Arial"/>
          <w:bCs/>
          <w:sz w:val="24"/>
          <w:szCs w:val="24"/>
          <w:lang w:val="nn-NO"/>
        </w:rPr>
        <w:t xml:space="preserve">Hjartet har ein sentral plass i våre relasjonar. Når hjartet er kobla ut, vert det vanskeleg. Vi snakkar om «hjartelaust» og «hjarterått».  Heldigvis veit vi også korleis det er når hjartet får styre. Då er det godt å leve. Hjartet er viktig i høve til vår neste og til Gud. Det er sjølve pulsslaget i relasjonen. </w:t>
      </w:r>
    </w:p>
    <w:p w:rsidR="00806AC4" w:rsidRDefault="00806AC4">
      <w:pPr>
        <w:rPr>
          <w:rStyle w:val="verse"/>
          <w:rFonts w:cs="Arial"/>
          <w:bCs/>
          <w:sz w:val="24"/>
          <w:szCs w:val="24"/>
          <w:lang w:val="nn-NO"/>
        </w:rPr>
      </w:pPr>
      <w:r>
        <w:rPr>
          <w:rStyle w:val="verse"/>
          <w:rFonts w:cs="Arial"/>
          <w:bCs/>
          <w:sz w:val="24"/>
          <w:szCs w:val="24"/>
          <w:lang w:val="nn-NO"/>
        </w:rPr>
        <w:t>Brorson er ein av våre aller største diktarar av julesalmar. I salmen «Mitt hjerte alltid v</w:t>
      </w:r>
      <w:r w:rsidR="00EF5128">
        <w:rPr>
          <w:rStyle w:val="verse"/>
          <w:rFonts w:cs="Arial"/>
          <w:bCs/>
          <w:sz w:val="24"/>
          <w:szCs w:val="24"/>
          <w:lang w:val="nn-NO"/>
        </w:rPr>
        <w:t>anker» sett han ord på kva gjen</w:t>
      </w:r>
      <w:r>
        <w:rPr>
          <w:rStyle w:val="verse"/>
          <w:rFonts w:cs="Arial"/>
          <w:bCs/>
          <w:sz w:val="24"/>
          <w:szCs w:val="24"/>
          <w:lang w:val="nn-NO"/>
        </w:rPr>
        <w:t>klangen i hjarta er:</w:t>
      </w:r>
    </w:p>
    <w:p w:rsidR="0045457E" w:rsidRDefault="0045457E">
      <w:pPr>
        <w:rPr>
          <w:rStyle w:val="verse"/>
          <w:rFonts w:cs="Arial"/>
          <w:bCs/>
          <w:i/>
          <w:sz w:val="24"/>
          <w:szCs w:val="24"/>
        </w:rPr>
      </w:pPr>
      <w:r w:rsidRPr="0045457E">
        <w:rPr>
          <w:rStyle w:val="verse"/>
          <w:rFonts w:cs="Arial"/>
          <w:bCs/>
          <w:i/>
          <w:sz w:val="24"/>
          <w:szCs w:val="24"/>
        </w:rPr>
        <w:t>Akk, kom jeg opp vil lukke</w:t>
      </w:r>
      <w:r w:rsidRPr="0045457E">
        <w:rPr>
          <w:rStyle w:val="verse"/>
          <w:rFonts w:cs="Arial"/>
          <w:bCs/>
          <w:i/>
          <w:sz w:val="24"/>
          <w:szCs w:val="24"/>
        </w:rPr>
        <w:br/>
        <w:t>Mitt hjerte og mitt sinn!</w:t>
      </w:r>
      <w:r w:rsidRPr="0045457E">
        <w:rPr>
          <w:rStyle w:val="verse"/>
          <w:rFonts w:cs="Arial"/>
          <w:bCs/>
          <w:i/>
          <w:sz w:val="24"/>
          <w:szCs w:val="24"/>
        </w:rPr>
        <w:br/>
        <w:t>og full av lengsel sukke;</w:t>
      </w:r>
      <w:r w:rsidRPr="0045457E">
        <w:rPr>
          <w:rStyle w:val="verse"/>
          <w:rFonts w:cs="Arial"/>
          <w:bCs/>
          <w:i/>
          <w:sz w:val="24"/>
          <w:szCs w:val="24"/>
        </w:rPr>
        <w:br/>
        <w:t>Kom, Jesus, dog herinn!</w:t>
      </w:r>
      <w:r w:rsidRPr="0045457E">
        <w:rPr>
          <w:rStyle w:val="verse"/>
          <w:rFonts w:cs="Arial"/>
          <w:bCs/>
          <w:i/>
          <w:sz w:val="24"/>
          <w:szCs w:val="24"/>
        </w:rPr>
        <w:br/>
        <w:t xml:space="preserve">Det er ei fremmed </w:t>
      </w:r>
      <w:r w:rsidR="008B0153">
        <w:rPr>
          <w:rStyle w:val="verse"/>
          <w:rFonts w:cs="Arial"/>
          <w:bCs/>
          <w:i/>
          <w:sz w:val="24"/>
          <w:szCs w:val="24"/>
        </w:rPr>
        <w:t>bolig</w:t>
      </w:r>
      <w:r w:rsidRPr="0045457E">
        <w:rPr>
          <w:rStyle w:val="verse"/>
          <w:rFonts w:cs="Arial"/>
          <w:bCs/>
          <w:i/>
          <w:sz w:val="24"/>
          <w:szCs w:val="24"/>
        </w:rPr>
        <w:t>,</w:t>
      </w:r>
      <w:r w:rsidRPr="0045457E">
        <w:rPr>
          <w:rStyle w:val="verse"/>
          <w:rFonts w:cs="Arial"/>
          <w:bCs/>
          <w:i/>
          <w:sz w:val="24"/>
          <w:szCs w:val="24"/>
        </w:rPr>
        <w:br/>
        <w:t xml:space="preserve">du har den </w:t>
      </w:r>
      <w:r w:rsidR="008B0153">
        <w:rPr>
          <w:rStyle w:val="verse"/>
          <w:rFonts w:cs="Arial"/>
          <w:bCs/>
          <w:i/>
          <w:sz w:val="24"/>
          <w:szCs w:val="24"/>
        </w:rPr>
        <w:t>s</w:t>
      </w:r>
      <w:r w:rsidRPr="0045457E">
        <w:rPr>
          <w:rStyle w:val="verse"/>
          <w:rFonts w:cs="Arial"/>
          <w:bCs/>
          <w:i/>
          <w:sz w:val="24"/>
          <w:szCs w:val="24"/>
        </w:rPr>
        <w:t>elv jo kjøpt</w:t>
      </w:r>
      <w:r w:rsidRPr="0045457E">
        <w:rPr>
          <w:rStyle w:val="verse"/>
          <w:rFonts w:cs="Arial"/>
          <w:bCs/>
          <w:i/>
          <w:sz w:val="24"/>
          <w:szCs w:val="24"/>
        </w:rPr>
        <w:br/>
        <w:t>Så skal du blive trolig</w:t>
      </w:r>
      <w:r w:rsidRPr="0045457E">
        <w:rPr>
          <w:rStyle w:val="verse"/>
          <w:rFonts w:cs="Arial"/>
          <w:bCs/>
          <w:i/>
          <w:sz w:val="24"/>
          <w:szCs w:val="24"/>
        </w:rPr>
        <w:br/>
        <w:t>her i ditt hjerte svøpt</w:t>
      </w:r>
    </w:p>
    <w:p w:rsidR="0080507B" w:rsidRPr="0080507B" w:rsidRDefault="0080507B">
      <w:pPr>
        <w:rPr>
          <w:rStyle w:val="verse"/>
          <w:rFonts w:cs="Arial"/>
          <w:bCs/>
          <w:sz w:val="24"/>
          <w:szCs w:val="24"/>
          <w:lang w:val="nn-NO"/>
        </w:rPr>
      </w:pPr>
      <w:r w:rsidRPr="0080507B">
        <w:rPr>
          <w:rStyle w:val="verse"/>
          <w:rFonts w:cs="Arial"/>
          <w:bCs/>
          <w:sz w:val="24"/>
          <w:szCs w:val="24"/>
          <w:lang w:val="nn-NO"/>
        </w:rPr>
        <w:lastRenderedPageBreak/>
        <w:t>Med ønske om ei velsigna julehøgtid.</w:t>
      </w:r>
    </w:p>
    <w:p w:rsidR="0080507B" w:rsidRPr="0080507B" w:rsidRDefault="0080507B">
      <w:pPr>
        <w:rPr>
          <w:rStyle w:val="verse"/>
          <w:rFonts w:cs="Arial"/>
          <w:bCs/>
          <w:sz w:val="24"/>
          <w:szCs w:val="24"/>
          <w:lang w:val="nn-NO"/>
        </w:rPr>
      </w:pPr>
      <w:r w:rsidRPr="0080507B">
        <w:rPr>
          <w:rStyle w:val="verse"/>
          <w:rFonts w:cs="Arial"/>
          <w:bCs/>
          <w:sz w:val="24"/>
          <w:szCs w:val="24"/>
          <w:lang w:val="nn-NO"/>
        </w:rPr>
        <w:t>Stein Reinertsen, biskop i Agder og Telemark</w:t>
      </w:r>
    </w:p>
    <w:p w:rsidR="0080507B" w:rsidRPr="0080507B" w:rsidRDefault="0080507B">
      <w:pPr>
        <w:rPr>
          <w:rStyle w:val="verse"/>
          <w:rFonts w:cs="Arial"/>
          <w:bCs/>
          <w:i/>
          <w:sz w:val="24"/>
          <w:szCs w:val="24"/>
          <w:lang w:val="nn-NO"/>
        </w:rPr>
      </w:pPr>
    </w:p>
    <w:p w:rsidR="00806AC4" w:rsidRPr="0080507B" w:rsidRDefault="00806AC4">
      <w:pPr>
        <w:rPr>
          <w:sz w:val="24"/>
          <w:szCs w:val="24"/>
          <w:lang w:val="nn-NO"/>
        </w:rPr>
      </w:pPr>
    </w:p>
    <w:p w:rsidR="00091A1E" w:rsidRPr="0080507B" w:rsidRDefault="00091A1E">
      <w:pPr>
        <w:rPr>
          <w:sz w:val="24"/>
          <w:szCs w:val="24"/>
          <w:lang w:val="nn-NO"/>
        </w:rPr>
      </w:pPr>
    </w:p>
    <w:sectPr w:rsidR="00091A1E" w:rsidRPr="00805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E"/>
    <w:rsid w:val="00091A1E"/>
    <w:rsid w:val="002E3824"/>
    <w:rsid w:val="0033699E"/>
    <w:rsid w:val="0045457E"/>
    <w:rsid w:val="005D35BE"/>
    <w:rsid w:val="0080507B"/>
    <w:rsid w:val="00806AC4"/>
    <w:rsid w:val="00821317"/>
    <w:rsid w:val="00854969"/>
    <w:rsid w:val="0086286D"/>
    <w:rsid w:val="008B0153"/>
    <w:rsid w:val="00B14E32"/>
    <w:rsid w:val="00BB1CEF"/>
    <w:rsid w:val="00C05FC5"/>
    <w:rsid w:val="00DA25EF"/>
    <w:rsid w:val="00DE3A80"/>
    <w:rsid w:val="00ED5DF3"/>
    <w:rsid w:val="00EF5128"/>
    <w:rsid w:val="00F543EF"/>
    <w:rsid w:val="00FF44DF"/>
    <w:rsid w:val="00FF5F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80F8B-3D24-4F55-B955-74D7225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C05FC5"/>
  </w:style>
  <w:style w:type="paragraph" w:styleId="Bobletekst">
    <w:name w:val="Balloon Text"/>
    <w:basedOn w:val="Normal"/>
    <w:link w:val="BobletekstTegn"/>
    <w:uiPriority w:val="99"/>
    <w:semiHidden/>
    <w:unhideWhenUsed/>
    <w:rsid w:val="00BB1C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1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430</Words>
  <Characters>2285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Grethe Ruud Hansen</cp:lastModifiedBy>
  <cp:revision>7</cp:revision>
  <cp:lastPrinted>2015-10-21T11:55:00Z</cp:lastPrinted>
  <dcterms:created xsi:type="dcterms:W3CDTF">2015-10-21T13:28:00Z</dcterms:created>
  <dcterms:modified xsi:type="dcterms:W3CDTF">2015-10-22T09:07:00Z</dcterms:modified>
</cp:coreProperties>
</file>