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9BE" w:rsidRDefault="00DB09BE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Ikke filosofenes Gud – men Gud som er nær!</w:t>
      </w:r>
    </w:p>
    <w:p w:rsidR="00DB09BE" w:rsidRDefault="00DB09BE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DB09BE" w:rsidRPr="00F02468" w:rsidRDefault="00233C96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Den </w:t>
      </w:r>
      <w:r w:rsidR="00DB09BE">
        <w:rPr>
          <w:rFonts w:ascii="Times New Roman" w:hAnsi="Times New Roman" w:cs="Times New Roman"/>
          <w:sz w:val="32"/>
          <w:szCs w:val="32"/>
        </w:rPr>
        <w:t>kjent</w:t>
      </w:r>
      <w:r>
        <w:rPr>
          <w:rFonts w:ascii="Times New Roman" w:hAnsi="Times New Roman" w:cs="Times New Roman"/>
          <w:sz w:val="32"/>
          <w:szCs w:val="32"/>
        </w:rPr>
        <w:t>e</w:t>
      </w:r>
      <w:r w:rsidR="00DB09BE">
        <w:rPr>
          <w:rFonts w:ascii="Times New Roman" w:hAnsi="Times New Roman" w:cs="Times New Roman"/>
          <w:sz w:val="32"/>
          <w:szCs w:val="32"/>
        </w:rPr>
        <w:t xml:space="preserve"> naturvitenskapsmannen og kristne </w:t>
      </w:r>
      <w:r w:rsidR="008C12EF">
        <w:rPr>
          <w:rFonts w:ascii="Times New Roman" w:hAnsi="Times New Roman" w:cs="Times New Roman"/>
          <w:sz w:val="32"/>
          <w:szCs w:val="32"/>
        </w:rPr>
        <w:t>filosofen</w:t>
      </w:r>
      <w:r w:rsidR="00DB09BE">
        <w:rPr>
          <w:rFonts w:ascii="Times New Roman" w:hAnsi="Times New Roman" w:cs="Times New Roman"/>
          <w:sz w:val="32"/>
          <w:szCs w:val="32"/>
        </w:rPr>
        <w:t xml:space="preserve"> Pascal skriver i sin dagbok om en hendelse som fikk stor betydning for han.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ab/>
        <w:t>I nådens år 1654.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>Mandag 23 november, den hellige pave og martyr Clemens og andre martyrers fest</w:t>
      </w:r>
      <w:r w:rsidR="008C12EF">
        <w:rPr>
          <w:rFonts w:ascii="Times New Roman" w:hAnsi="Times New Roman" w:cs="Times New Roman"/>
          <w:sz w:val="32"/>
          <w:szCs w:val="32"/>
        </w:rPr>
        <w:t>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>Fra omtrent halv elleve aften til omtrent en halv time etter midnatt.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en-GB"/>
        </w:rPr>
      </w:pPr>
      <w:r w:rsidRPr="00F02468">
        <w:rPr>
          <w:rFonts w:ascii="Times New Roman" w:hAnsi="Times New Roman" w:cs="Times New Roman"/>
          <w:sz w:val="32"/>
          <w:szCs w:val="32"/>
          <w:lang w:val="en-GB"/>
        </w:rPr>
        <w:t>Abrahams Gud, Isaks Gud, Jakobs Gud.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>Ikke filosofenes og de lærdes Gud.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 xml:space="preserve">Visshet! Visshet! Følelse, Glede, </w:t>
      </w:r>
      <w:r w:rsidR="00B26B49">
        <w:rPr>
          <w:rFonts w:ascii="Times New Roman" w:hAnsi="Times New Roman" w:cs="Times New Roman"/>
          <w:sz w:val="32"/>
          <w:szCs w:val="32"/>
        </w:rPr>
        <w:t>f</w:t>
      </w:r>
      <w:r w:rsidRPr="00F02468">
        <w:rPr>
          <w:rFonts w:ascii="Times New Roman" w:hAnsi="Times New Roman" w:cs="Times New Roman"/>
          <w:sz w:val="32"/>
          <w:szCs w:val="32"/>
        </w:rPr>
        <w:t>red.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>Jesu-Kristi Gud.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>Din Gud skal være min Gud (Ruth 1,16)</w:t>
      </w:r>
    </w:p>
    <w:p w:rsidR="00DB09BE" w:rsidRDefault="00DB09BE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D64821" w:rsidRDefault="00233C96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Hva var det Pascal oppdaget? </w:t>
      </w:r>
      <w:r w:rsidR="008C12EF">
        <w:rPr>
          <w:rFonts w:ascii="Times New Roman" w:hAnsi="Times New Roman" w:cs="Times New Roman"/>
          <w:sz w:val="32"/>
          <w:szCs w:val="32"/>
        </w:rPr>
        <w:t xml:space="preserve">Han oppdaget den store forskjellen </w:t>
      </w:r>
      <w:r w:rsidR="0042044E">
        <w:rPr>
          <w:rFonts w:ascii="Times New Roman" w:hAnsi="Times New Roman" w:cs="Times New Roman"/>
          <w:sz w:val="32"/>
          <w:szCs w:val="32"/>
        </w:rPr>
        <w:t xml:space="preserve">det er </w:t>
      </w:r>
      <w:r>
        <w:rPr>
          <w:rFonts w:ascii="Times New Roman" w:hAnsi="Times New Roman" w:cs="Times New Roman"/>
          <w:sz w:val="32"/>
          <w:szCs w:val="32"/>
        </w:rPr>
        <w:t>på en g</w:t>
      </w:r>
      <w:r w:rsidR="008C12EF">
        <w:rPr>
          <w:rFonts w:ascii="Times New Roman" w:hAnsi="Times New Roman" w:cs="Times New Roman"/>
          <w:sz w:val="32"/>
          <w:szCs w:val="32"/>
        </w:rPr>
        <w:t>ud som bare er inne i</w:t>
      </w:r>
      <w:r>
        <w:rPr>
          <w:rFonts w:ascii="Times New Roman" w:hAnsi="Times New Roman" w:cs="Times New Roman"/>
          <w:sz w:val="32"/>
          <w:szCs w:val="32"/>
        </w:rPr>
        <w:t xml:space="preserve"> hodet til mennesker, og på Abrahams, Isaks og Jakobs </w:t>
      </w:r>
      <w:r w:rsidR="008C12EF">
        <w:rPr>
          <w:rFonts w:ascii="Times New Roman" w:hAnsi="Times New Roman" w:cs="Times New Roman"/>
          <w:sz w:val="32"/>
          <w:szCs w:val="32"/>
        </w:rPr>
        <w:t>Gud som kommer inn i vår verden</w:t>
      </w:r>
      <w:r>
        <w:rPr>
          <w:rFonts w:ascii="Times New Roman" w:hAnsi="Times New Roman" w:cs="Times New Roman"/>
          <w:sz w:val="32"/>
          <w:szCs w:val="32"/>
        </w:rPr>
        <w:t>. Julenatt kommer Gud så nært at vi kan se Gud</w:t>
      </w:r>
      <w:r w:rsidR="008C12E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Ta på han, høre stemmen, ja</w:t>
      </w:r>
      <w:r w:rsidR="00D6482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se hvordan Gud er. </w:t>
      </w:r>
      <w:r w:rsidR="0045757B">
        <w:rPr>
          <w:rFonts w:ascii="Times New Roman" w:hAnsi="Times New Roman" w:cs="Times New Roman"/>
          <w:sz w:val="32"/>
          <w:szCs w:val="32"/>
        </w:rPr>
        <w:t>Vi så en sårbar Gud, overlatt i mennesken</w:t>
      </w:r>
      <w:r w:rsidR="007163D4">
        <w:rPr>
          <w:rFonts w:ascii="Times New Roman" w:hAnsi="Times New Roman" w:cs="Times New Roman"/>
          <w:sz w:val="32"/>
          <w:szCs w:val="32"/>
        </w:rPr>
        <w:t xml:space="preserve">es hender og omsorg. </w:t>
      </w:r>
      <w:r>
        <w:rPr>
          <w:rFonts w:ascii="Times New Roman" w:hAnsi="Times New Roman" w:cs="Times New Roman"/>
          <w:sz w:val="32"/>
          <w:szCs w:val="32"/>
        </w:rPr>
        <w:t>Julen</w:t>
      </w:r>
      <w:r w:rsidR="004204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er det </w:t>
      </w:r>
      <w:r w:rsidR="0042044E">
        <w:rPr>
          <w:rFonts w:ascii="Times New Roman" w:hAnsi="Times New Roman" w:cs="Times New Roman"/>
          <w:sz w:val="32"/>
          <w:szCs w:val="32"/>
        </w:rPr>
        <w:t>sterkeste bevise</w:t>
      </w:r>
      <w:r w:rsidR="00CF1717">
        <w:rPr>
          <w:rFonts w:ascii="Times New Roman" w:hAnsi="Times New Roman" w:cs="Times New Roman"/>
          <w:sz w:val="32"/>
          <w:szCs w:val="32"/>
        </w:rPr>
        <w:t xml:space="preserve">t på at vi ikke </w:t>
      </w:r>
      <w:r>
        <w:rPr>
          <w:rFonts w:ascii="Times New Roman" w:hAnsi="Times New Roman" w:cs="Times New Roman"/>
          <w:sz w:val="32"/>
          <w:szCs w:val="32"/>
        </w:rPr>
        <w:t>tror på en g</w:t>
      </w:r>
      <w:r w:rsidR="00CF1717">
        <w:rPr>
          <w:rFonts w:ascii="Times New Roman" w:hAnsi="Times New Roman" w:cs="Times New Roman"/>
          <w:sz w:val="32"/>
          <w:szCs w:val="32"/>
        </w:rPr>
        <w:t>ud som bar</w:t>
      </w:r>
      <w:r>
        <w:rPr>
          <w:rFonts w:ascii="Times New Roman" w:hAnsi="Times New Roman" w:cs="Times New Roman"/>
          <w:sz w:val="32"/>
          <w:szCs w:val="32"/>
        </w:rPr>
        <w:t>e er inne i hodene til filosofene</w:t>
      </w:r>
      <w:r w:rsidR="00CF1717">
        <w:rPr>
          <w:rFonts w:ascii="Times New Roman" w:hAnsi="Times New Roman" w:cs="Times New Roman"/>
          <w:sz w:val="32"/>
          <w:szCs w:val="32"/>
        </w:rPr>
        <w:t xml:space="preserve"> og </w:t>
      </w:r>
      <w:r>
        <w:rPr>
          <w:rFonts w:ascii="Times New Roman" w:hAnsi="Times New Roman" w:cs="Times New Roman"/>
          <w:sz w:val="32"/>
          <w:szCs w:val="32"/>
        </w:rPr>
        <w:t xml:space="preserve">de lærde. </w:t>
      </w:r>
      <w:r w:rsidR="00D64821">
        <w:rPr>
          <w:rFonts w:ascii="Times New Roman" w:hAnsi="Times New Roman" w:cs="Times New Roman"/>
          <w:sz w:val="32"/>
          <w:szCs w:val="32"/>
        </w:rPr>
        <w:t xml:space="preserve"> «Ordet ble menneske, og vi så Hans herlighet,» skriver Johannes. </w:t>
      </w:r>
    </w:p>
    <w:p w:rsidR="00D64821" w:rsidRDefault="00D64821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7163D4" w:rsidRDefault="00D64821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Det var også en annen viktig oppdagelse Pascal gjorde. Det stopper ikke med at Gud kommer nær, det handler også om en relasjon</w:t>
      </w:r>
      <w:r w:rsidR="0045757B">
        <w:rPr>
          <w:rFonts w:ascii="Times New Roman" w:hAnsi="Times New Roman" w:cs="Times New Roman"/>
          <w:sz w:val="32"/>
          <w:szCs w:val="32"/>
        </w:rPr>
        <w:t xml:space="preserve"> mellom Gud og oss</w:t>
      </w:r>
      <w:r>
        <w:rPr>
          <w:rFonts w:ascii="Times New Roman" w:hAnsi="Times New Roman" w:cs="Times New Roman"/>
          <w:sz w:val="32"/>
          <w:szCs w:val="32"/>
        </w:rPr>
        <w:t>. «</w:t>
      </w:r>
      <w:r w:rsidR="0045757B">
        <w:rPr>
          <w:rFonts w:ascii="Times New Roman" w:hAnsi="Times New Roman" w:cs="Times New Roman"/>
          <w:sz w:val="32"/>
          <w:szCs w:val="32"/>
        </w:rPr>
        <w:t xml:space="preserve">Din Gud skal være min Gud.» Gud ble menneske for å nå helt inn til oss. </w:t>
      </w:r>
      <w:r w:rsidR="007163D4">
        <w:rPr>
          <w:rFonts w:ascii="Times New Roman" w:hAnsi="Times New Roman" w:cs="Times New Roman"/>
          <w:sz w:val="32"/>
          <w:szCs w:val="32"/>
        </w:rPr>
        <w:t xml:space="preserve">Gjennom dåpen og troen på Jesus blir dette en virkelighet. </w:t>
      </w:r>
    </w:p>
    <w:p w:rsidR="007163D4" w:rsidRDefault="007163D4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D64821" w:rsidRDefault="0045757B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«Alle som tok imot ham gav han rett til</w:t>
      </w:r>
      <w:r w:rsidR="007B2B7E">
        <w:rPr>
          <w:rFonts w:ascii="Times New Roman" w:hAnsi="Times New Roman" w:cs="Times New Roman"/>
          <w:sz w:val="32"/>
          <w:szCs w:val="32"/>
        </w:rPr>
        <w:t xml:space="preserve"> å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bli Guds barn, de som tror på hans navn.</w:t>
      </w:r>
      <w:r w:rsidR="00696D88">
        <w:rPr>
          <w:rFonts w:ascii="Times New Roman" w:hAnsi="Times New Roman" w:cs="Times New Roman"/>
          <w:sz w:val="32"/>
          <w:szCs w:val="32"/>
        </w:rPr>
        <w:t>» (Joh 1)</w:t>
      </w:r>
      <w:r w:rsidR="00D6482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163D4" w:rsidRDefault="007163D4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DB09BE" w:rsidRDefault="007163D4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 Pascal døde, fant de</w:t>
      </w:r>
      <w:r w:rsidR="00DB09BE" w:rsidRPr="00F02468">
        <w:rPr>
          <w:rFonts w:ascii="Times New Roman" w:hAnsi="Times New Roman" w:cs="Times New Roman"/>
          <w:sz w:val="32"/>
          <w:szCs w:val="32"/>
        </w:rPr>
        <w:t xml:space="preserve"> en lapp sydd inn i frakken hans. Her hadde han sydd inn det som var aller viktigst i livet. På den lappen stod ikke de viktigste formlene han hadde oppdaget, men der stod ordene han hadde skrevet ned etter opplevelsen.</w:t>
      </w:r>
    </w:p>
    <w:p w:rsidR="008C12EF" w:rsidRDefault="008C12EF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8C12EF" w:rsidRPr="00F02468" w:rsidRDefault="008C12EF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en-GB"/>
        </w:rPr>
      </w:pPr>
      <w:r w:rsidRPr="00F02468">
        <w:rPr>
          <w:rFonts w:ascii="Times New Roman" w:hAnsi="Times New Roman" w:cs="Times New Roman"/>
          <w:sz w:val="32"/>
          <w:szCs w:val="32"/>
          <w:lang w:val="en-GB"/>
        </w:rPr>
        <w:t>Abrahams Gud, Isaks Gud, Jakobs Gud.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>Ikke filosofenes og de lærdes Gud.</w:t>
      </w:r>
    </w:p>
    <w:p w:rsidR="00DB09BE" w:rsidRPr="00F02468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>Visshet! Visshet! Følelse, Glede, fred.</w:t>
      </w:r>
    </w:p>
    <w:p w:rsidR="00DB09BE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F02468">
        <w:rPr>
          <w:rFonts w:ascii="Times New Roman" w:hAnsi="Times New Roman" w:cs="Times New Roman"/>
          <w:sz w:val="32"/>
          <w:szCs w:val="32"/>
        </w:rPr>
        <w:t>Jesu-Kristi Gud.</w:t>
      </w:r>
    </w:p>
    <w:p w:rsidR="007163D4" w:rsidRDefault="007163D4" w:rsidP="007163D4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7163D4" w:rsidRDefault="007163D4" w:rsidP="007163D4">
      <w:pPr>
        <w:pStyle w:val="Ingenmellomro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Velsignet jul!</w:t>
      </w:r>
    </w:p>
    <w:p w:rsidR="007163D4" w:rsidRDefault="007163D4" w:rsidP="007163D4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7163D4" w:rsidRDefault="007163D4" w:rsidP="007163D4">
      <w:pPr>
        <w:pStyle w:val="Ingenmellomrom"/>
        <w:rPr>
          <w:rFonts w:ascii="Times New Roman" w:hAnsi="Times New Roman" w:cs="Times New Roman"/>
          <w:sz w:val="32"/>
          <w:szCs w:val="32"/>
        </w:rPr>
      </w:pPr>
      <w:r w:rsidRPr="007163D4">
        <w:rPr>
          <w:rFonts w:ascii="Times New Roman" w:hAnsi="Times New Roman" w:cs="Times New Roman"/>
          <w:sz w:val="32"/>
          <w:szCs w:val="32"/>
        </w:rPr>
        <w:t>Stein Reinertsen</w:t>
      </w:r>
    </w:p>
    <w:p w:rsidR="007163D4" w:rsidRPr="00696D88" w:rsidRDefault="007163D4" w:rsidP="00696D88">
      <w:pPr>
        <w:pStyle w:val="Ingenmellomro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Biskop i Agder og Telemark</w:t>
      </w:r>
    </w:p>
    <w:sectPr w:rsidR="007163D4" w:rsidRPr="0069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BE"/>
    <w:rsid w:val="001969F9"/>
    <w:rsid w:val="00233C96"/>
    <w:rsid w:val="0042044E"/>
    <w:rsid w:val="0045757B"/>
    <w:rsid w:val="00696D88"/>
    <w:rsid w:val="007163D4"/>
    <w:rsid w:val="0075774D"/>
    <w:rsid w:val="007B2B7E"/>
    <w:rsid w:val="008C12EF"/>
    <w:rsid w:val="00AA146B"/>
    <w:rsid w:val="00B26B49"/>
    <w:rsid w:val="00CF1717"/>
    <w:rsid w:val="00D43396"/>
    <w:rsid w:val="00D64821"/>
    <w:rsid w:val="00DB09BE"/>
    <w:rsid w:val="00E21E3F"/>
    <w:rsid w:val="00E96E93"/>
    <w:rsid w:val="00F1162D"/>
    <w:rsid w:val="00FA22A2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02F8"/>
  <w15:chartTrackingRefBased/>
  <w15:docId w15:val="{35AA7B5D-52EC-4EBE-BC52-37276794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62D"/>
    <w:rPr>
      <w:rFonts w:ascii="Courier New" w:hAnsi="Courier New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A146B"/>
    <w:pPr>
      <w:spacing w:after="0" w:line="240" w:lineRule="auto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Reinertsen</dc:creator>
  <cp:keywords/>
  <dc:description/>
  <cp:lastModifiedBy>Grethe Ruud Hansen</cp:lastModifiedBy>
  <cp:revision>4</cp:revision>
  <dcterms:created xsi:type="dcterms:W3CDTF">2021-11-01T11:31:00Z</dcterms:created>
  <dcterms:modified xsi:type="dcterms:W3CDTF">2021-11-02T09:15:00Z</dcterms:modified>
</cp:coreProperties>
</file>