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505"/>
      </w:tblGrid>
      <w:tr w:rsidR="002713D8" w:rsidRPr="002D722A" w:rsidTr="009D54CF">
        <w:trPr>
          <w:cantSplit/>
          <w:trHeight w:val="176"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</w:tcMar>
          </w:tcPr>
          <w:p w:rsidR="002713D8" w:rsidRDefault="002713D8" w:rsidP="009D54CF">
            <w:pPr>
              <w:ind w:left="-851" w:right="99"/>
              <w:rPr>
                <w:sz w:val="6"/>
              </w:rPr>
            </w:pPr>
            <w:bookmarkStart w:id="0" w:name="_GoBack"/>
            <w:bookmarkEnd w:id="0"/>
          </w:p>
          <w:p w:rsidR="002713D8" w:rsidRDefault="002713D8" w:rsidP="009D54CF">
            <w:pPr>
              <w:rPr>
                <w:sz w:val="6"/>
              </w:rPr>
            </w:pPr>
            <w:r>
              <w:rPr>
                <w:rFonts w:ascii="Garamond" w:hAnsi="Garamond"/>
                <w:noProof/>
                <w:sz w:val="16"/>
                <w:lang w:eastAsia="nb-NO"/>
              </w:rPr>
              <w:drawing>
                <wp:inline distT="0" distB="0" distL="0" distR="0">
                  <wp:extent cx="559435" cy="693420"/>
                  <wp:effectExtent l="0" t="0" r="0" b="0"/>
                  <wp:docPr id="1" name="Bilde 1" descr="vapenstre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penstre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ToppLogo"/>
            <w:bookmarkEnd w:id="1"/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</w:tcPr>
          <w:p w:rsidR="002713D8" w:rsidRPr="0004454C" w:rsidRDefault="002713D8" w:rsidP="009D54CF">
            <w:pPr>
              <w:rPr>
                <w:rFonts w:ascii="Garamond" w:hAnsi="Garamond" w:cs="Courier New"/>
                <w:b/>
                <w:bCs/>
                <w:w w:val="80"/>
                <w:sz w:val="40"/>
                <w:szCs w:val="40"/>
              </w:rPr>
            </w:pPr>
            <w:r w:rsidRPr="0004454C">
              <w:rPr>
                <w:rFonts w:ascii="Garamond" w:hAnsi="Garamond" w:cs="Courier New"/>
                <w:b/>
                <w:bCs/>
                <w:w w:val="80"/>
                <w:sz w:val="40"/>
                <w:szCs w:val="40"/>
              </w:rPr>
              <w:t>DEN NORSKE KIRKE</w:t>
            </w:r>
          </w:p>
        </w:tc>
      </w:tr>
      <w:tr w:rsidR="002713D8" w:rsidRPr="002D722A" w:rsidTr="009D54CF">
        <w:trPr>
          <w:cantSplit/>
          <w:trHeight w:val="274"/>
          <w:jc w:val="center"/>
        </w:trPr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13D8" w:rsidRDefault="002713D8" w:rsidP="009D54CF">
            <w:pPr>
              <w:rPr>
                <w:rFonts w:ascii="Garamond Book Condensed SA" w:hAnsi="Garamond Book Condensed SA"/>
                <w:sz w:val="36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713D8" w:rsidRPr="0004454C" w:rsidRDefault="002713D8" w:rsidP="009D54CF">
            <w:pPr>
              <w:tabs>
                <w:tab w:val="left" w:pos="4875"/>
              </w:tabs>
              <w:ind w:left="-14"/>
              <w:rPr>
                <w:rFonts w:ascii="Garamond" w:hAnsi="Garamond"/>
                <w:b/>
                <w:bCs/>
                <w:w w:val="80"/>
                <w:sz w:val="40"/>
                <w:szCs w:val="40"/>
              </w:rPr>
            </w:pPr>
            <w:r w:rsidRPr="0004454C">
              <w:rPr>
                <w:rFonts w:ascii="Garamond" w:hAnsi="Garamond"/>
                <w:b/>
                <w:bCs/>
                <w:w w:val="80"/>
                <w:sz w:val="40"/>
                <w:szCs w:val="40"/>
              </w:rPr>
              <w:fldChar w:fldCharType="begin"/>
            </w:r>
            <w:r w:rsidRPr="0004454C">
              <w:rPr>
                <w:rFonts w:ascii="Garamond" w:hAnsi="Garamond"/>
                <w:b/>
                <w:bCs/>
                <w:w w:val="80"/>
                <w:sz w:val="40"/>
                <w:szCs w:val="40"/>
              </w:rPr>
              <w:instrText xml:space="preserve"> MERGEFIELD Soa_adr3 </w:instrText>
            </w:r>
            <w:r w:rsidRPr="0004454C">
              <w:rPr>
                <w:rFonts w:ascii="Garamond" w:hAnsi="Garamond"/>
                <w:b/>
                <w:bCs/>
                <w:w w:val="80"/>
                <w:sz w:val="40"/>
                <w:szCs w:val="40"/>
              </w:rPr>
              <w:fldChar w:fldCharType="separate"/>
            </w:r>
            <w:r w:rsidRPr="00022665">
              <w:rPr>
                <w:rFonts w:ascii="Garamond" w:hAnsi="Garamond"/>
                <w:b/>
                <w:bCs/>
                <w:noProof/>
                <w:w w:val="80"/>
                <w:sz w:val="40"/>
                <w:szCs w:val="40"/>
              </w:rPr>
              <w:t>Agder og Telemark</w:t>
            </w:r>
            <w:r w:rsidRPr="0004454C">
              <w:rPr>
                <w:rFonts w:ascii="Garamond" w:hAnsi="Garamond"/>
                <w:b/>
                <w:bCs/>
                <w:w w:val="80"/>
                <w:sz w:val="40"/>
                <w:szCs w:val="40"/>
              </w:rPr>
              <w:fldChar w:fldCharType="end"/>
            </w:r>
            <w:r>
              <w:rPr>
                <w:rFonts w:ascii="Garamond" w:hAnsi="Garamond"/>
                <w:b/>
                <w:bCs/>
                <w:w w:val="80"/>
                <w:sz w:val="40"/>
                <w:szCs w:val="40"/>
              </w:rPr>
              <w:t xml:space="preserve"> biskop</w:t>
            </w:r>
            <w:r>
              <w:rPr>
                <w:rFonts w:ascii="Garamond" w:hAnsi="Garamond"/>
                <w:b/>
                <w:bCs/>
                <w:w w:val="80"/>
                <w:sz w:val="40"/>
                <w:szCs w:val="40"/>
              </w:rPr>
              <w:tab/>
            </w:r>
          </w:p>
        </w:tc>
      </w:tr>
    </w:tbl>
    <w:p w:rsidR="007D515C" w:rsidRDefault="007D515C"/>
    <w:p w:rsidR="00F444E7" w:rsidRPr="00F444E7" w:rsidRDefault="00F444E7" w:rsidP="001226F6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F444E7" w:rsidRPr="00F444E7" w:rsidRDefault="00F444E7" w:rsidP="001226F6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</w:p>
    <w:p w:rsidR="001226F6" w:rsidRPr="00F444E7" w:rsidRDefault="00F444E7" w:rsidP="00F444E7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44E7">
        <w:rPr>
          <w:rFonts w:ascii="Times New Roman" w:hAnsi="Times New Roman" w:cs="Times New Roman"/>
          <w:b/>
          <w:bCs/>
          <w:sz w:val="32"/>
          <w:szCs w:val="32"/>
        </w:rPr>
        <w:t xml:space="preserve">Visitasforedrag </w:t>
      </w:r>
    </w:p>
    <w:p w:rsidR="001226F6" w:rsidRDefault="001226F6" w:rsidP="00F444E7">
      <w:pPr>
        <w:pStyle w:val="Standard"/>
        <w:jc w:val="center"/>
        <w:rPr>
          <w:b/>
          <w:bCs/>
          <w:sz w:val="26"/>
          <w:szCs w:val="26"/>
        </w:rPr>
      </w:pPr>
      <w:r w:rsidRPr="00F444E7">
        <w:rPr>
          <w:rFonts w:ascii="Times New Roman" w:hAnsi="Times New Roman" w:cs="Times New Roman"/>
          <w:b/>
          <w:bCs/>
          <w:sz w:val="32"/>
          <w:szCs w:val="32"/>
        </w:rPr>
        <w:t xml:space="preserve">Randesund </w:t>
      </w:r>
      <w:r w:rsidR="00F444E7" w:rsidRPr="00F444E7">
        <w:rPr>
          <w:rFonts w:ascii="Times New Roman" w:hAnsi="Times New Roman" w:cs="Times New Roman"/>
          <w:b/>
          <w:bCs/>
          <w:sz w:val="32"/>
          <w:szCs w:val="32"/>
        </w:rPr>
        <w:t>sokn s</w:t>
      </w:r>
      <w:r w:rsidRPr="00F444E7">
        <w:rPr>
          <w:rFonts w:ascii="Times New Roman" w:hAnsi="Times New Roman" w:cs="Times New Roman"/>
          <w:b/>
          <w:bCs/>
          <w:sz w:val="32"/>
          <w:szCs w:val="32"/>
          <w:lang w:val="da-DK"/>
        </w:rPr>
        <w:t>ø</w:t>
      </w:r>
      <w:r w:rsidR="00D80A42">
        <w:rPr>
          <w:rFonts w:ascii="Times New Roman" w:hAnsi="Times New Roman" w:cs="Times New Roman"/>
          <w:b/>
          <w:bCs/>
          <w:sz w:val="32"/>
          <w:szCs w:val="32"/>
        </w:rPr>
        <w:t>ndag 27</w:t>
      </w:r>
      <w:r w:rsidRPr="00F444E7">
        <w:rPr>
          <w:rFonts w:ascii="Times New Roman" w:hAnsi="Times New Roman" w:cs="Times New Roman"/>
          <w:b/>
          <w:bCs/>
          <w:sz w:val="32"/>
          <w:szCs w:val="32"/>
        </w:rPr>
        <w:t>. november 2016</w:t>
      </w:r>
    </w:p>
    <w:p w:rsidR="001226F6" w:rsidRDefault="001226F6" w:rsidP="001226F6">
      <w:pPr>
        <w:pStyle w:val="Standard"/>
        <w:rPr>
          <w:sz w:val="26"/>
          <w:szCs w:val="26"/>
        </w:rPr>
      </w:pPr>
    </w:p>
    <w:p w:rsidR="001226F6" w:rsidRDefault="001226F6" w:rsidP="001226F6">
      <w:pPr>
        <w:pStyle w:val="Standard"/>
        <w:rPr>
          <w:sz w:val="26"/>
          <w:szCs w:val="26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  <w:lang w:val="da-DK"/>
        </w:rPr>
        <w:t>Kjæ</w:t>
      </w:r>
      <w:r w:rsidRPr="00F444E7">
        <w:rPr>
          <w:rFonts w:ascii="Times New Roman" w:hAnsi="Times New Roman" w:cs="Times New Roman"/>
          <w:b/>
          <w:bCs/>
          <w:sz w:val="24"/>
          <w:szCs w:val="24"/>
        </w:rPr>
        <w:t>re menighet, n</w:t>
      </w:r>
      <w:r w:rsidRPr="00F444E7">
        <w:rPr>
          <w:rFonts w:ascii="Times New Roman" w:hAnsi="Times New Roman" w:cs="Times New Roman"/>
          <w:b/>
          <w:bCs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b/>
          <w:bCs/>
          <w:sz w:val="24"/>
          <w:szCs w:val="24"/>
          <w:lang w:val="fr-FR"/>
        </w:rPr>
        <w:t>de v</w:t>
      </w:r>
      <w:r w:rsidRPr="00F444E7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ære med dere, </w:t>
      </w:r>
      <w:r w:rsidRPr="00F444E7">
        <w:rPr>
          <w:rFonts w:ascii="Times New Roman" w:hAnsi="Times New Roman" w:cs="Times New Roman"/>
          <w:b/>
          <w:bCs/>
          <w:sz w:val="24"/>
          <w:szCs w:val="24"/>
          <w:lang w:val="sv-SE"/>
        </w:rPr>
        <w:t>og fred fra Gud v</w:t>
      </w:r>
      <w:r w:rsidRPr="00F444E7">
        <w:rPr>
          <w:rFonts w:ascii="Times New Roman" w:hAnsi="Times New Roman" w:cs="Times New Roman"/>
          <w:b/>
          <w:bCs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b/>
          <w:bCs/>
          <w:sz w:val="24"/>
          <w:szCs w:val="24"/>
          <w:lang w:val="sv-SE"/>
        </w:rPr>
        <w:t>r Far og Herren Jesus Kristus.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Jeg starter med </w:t>
      </w:r>
      <w:r w:rsidRPr="00F444E7">
        <w:rPr>
          <w:rFonts w:ascii="Times New Roman" w:hAnsi="Times New Roman" w:cs="Times New Roman"/>
          <w:b/>
          <w:bCs/>
          <w:sz w:val="24"/>
          <w:szCs w:val="24"/>
        </w:rPr>
        <w:t>å takke.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  <w:lang w:val="da-DK"/>
        </w:rPr>
        <w:t>Det har væ</w:t>
      </w:r>
      <w:r w:rsidRPr="00F444E7">
        <w:rPr>
          <w:rFonts w:ascii="Times New Roman" w:hAnsi="Times New Roman" w:cs="Times New Roman"/>
          <w:sz w:val="24"/>
          <w:szCs w:val="24"/>
        </w:rPr>
        <w:t>rt spennende og innholdsrike dager i Randesund menighet.</w:t>
      </w:r>
      <w:r w:rsidR="007D5B63">
        <w:rPr>
          <w:rFonts w:ascii="Times New Roman" w:hAnsi="Times New Roman" w:cs="Times New Roman"/>
          <w:sz w:val="24"/>
          <w:szCs w:val="24"/>
        </w:rPr>
        <w:t xml:space="preserve">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Dager der jeg har få</w:t>
      </w:r>
      <w:r w:rsidRPr="00F444E7">
        <w:rPr>
          <w:rFonts w:ascii="Times New Roman" w:hAnsi="Times New Roman" w:cs="Times New Roman"/>
          <w:sz w:val="24"/>
          <w:szCs w:val="24"/>
        </w:rPr>
        <w:t>tt et godt innblikk i menigheten.</w:t>
      </w:r>
      <w:r w:rsidR="007D5B63">
        <w:rPr>
          <w:rFonts w:ascii="Times New Roman" w:hAnsi="Times New Roman" w:cs="Times New Roman"/>
          <w:sz w:val="24"/>
          <w:szCs w:val="24"/>
        </w:rPr>
        <w:t xml:space="preserve"> </w:t>
      </w:r>
      <w:r w:rsidRPr="00F444E7">
        <w:rPr>
          <w:rFonts w:ascii="Times New Roman" w:hAnsi="Times New Roman" w:cs="Times New Roman"/>
          <w:sz w:val="24"/>
          <w:szCs w:val="24"/>
        </w:rPr>
        <w:t>Dere har tatt meg med inn i deres arbeid, gleder, utfordringer og muligheter.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F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r disse visitasdagene har staben i samarbeid med menighetsr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 xml:space="preserve">d skrevet en visitasmelding. En visitasmelding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er en</w:t>
      </w:r>
      <w:r w:rsidRPr="00F444E7">
        <w:rPr>
          <w:rFonts w:ascii="Times New Roman" w:hAnsi="Times New Roman" w:cs="Times New Roman"/>
          <w:sz w:val="24"/>
          <w:szCs w:val="24"/>
        </w:rPr>
        <w:t xml:space="preserve"> beskrivelse og vurdering av menigheten idag, og av utviklingen som er skjedd siden forrige visitas som var i 2004. Jeg oppfordrer gjerne medlemmer i menigheten til å ta en titt i den. Her er mye inspirerende lesning om det som gj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res i menigheten.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</w:rPr>
        <w:t>Over til selve visitasen med gjennomf</w:t>
      </w:r>
      <w:r w:rsidRPr="00F444E7">
        <w:rPr>
          <w:rFonts w:ascii="Times New Roman" w:hAnsi="Times New Roman" w:cs="Times New Roman"/>
          <w:b/>
          <w:bCs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b/>
          <w:bCs/>
          <w:sz w:val="24"/>
          <w:szCs w:val="24"/>
        </w:rPr>
        <w:t>ringen av programmet.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Dette har 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F444E7">
        <w:rPr>
          <w:rFonts w:ascii="Times New Roman" w:hAnsi="Times New Roman" w:cs="Times New Roman"/>
          <w:sz w:val="24"/>
          <w:szCs w:val="24"/>
        </w:rPr>
        <w:t>rt dager som har 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F444E7">
        <w:rPr>
          <w:rFonts w:ascii="Times New Roman" w:hAnsi="Times New Roman" w:cs="Times New Roman"/>
          <w:sz w:val="24"/>
          <w:szCs w:val="24"/>
        </w:rPr>
        <w:t>rt fylt av gode 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ter og spennende samtaler.</w:t>
      </w:r>
      <w:r w:rsidR="003E7F70">
        <w:rPr>
          <w:rFonts w:ascii="Times New Roman" w:hAnsi="Times New Roman" w:cs="Times New Roman"/>
          <w:sz w:val="24"/>
          <w:szCs w:val="24"/>
        </w:rPr>
        <w:t xml:space="preserve"> </w:t>
      </w:r>
      <w:r w:rsidRPr="00F444E7">
        <w:rPr>
          <w:rFonts w:ascii="Times New Roman" w:hAnsi="Times New Roman" w:cs="Times New Roman"/>
          <w:sz w:val="24"/>
          <w:szCs w:val="24"/>
        </w:rPr>
        <w:t>Prestene og store deler av staben har 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ært med p</w:t>
      </w:r>
      <w:r w:rsidRPr="00F444E7">
        <w:rPr>
          <w:rFonts w:ascii="Times New Roman" w:hAnsi="Times New Roman" w:cs="Times New Roman"/>
          <w:sz w:val="24"/>
          <w:szCs w:val="24"/>
        </w:rPr>
        <w:t>å de fleste av 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tene og arrangementene, sammen med domprost Bjarne Sveinall og diakonir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dgiver Erling Jakobsen. Kirkevergen og personalsjefen i Kristiansand kirkelige fellesr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åd har vært med p</w:t>
      </w:r>
      <w:r w:rsidRPr="00F444E7">
        <w:rPr>
          <w:rFonts w:ascii="Times New Roman" w:hAnsi="Times New Roman" w:cs="Times New Roman"/>
          <w:sz w:val="24"/>
          <w:szCs w:val="24"/>
        </w:rPr>
        <w:t xml:space="preserve">å deler av visitasen. 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Kontorvisitas vil bli foretatt av domprost Bjarne Sveinall etter at visitasen er ferdig. Han har også ansvar for oppf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lging av visitasen etterp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..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</w:rPr>
        <w:t>Så til selve programmet dissse dagene.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</w:rPr>
        <w:t>Onsdag 23.</w:t>
      </w:r>
      <w:r w:rsidR="003E7F70">
        <w:rPr>
          <w:rFonts w:ascii="Times New Roman" w:hAnsi="Times New Roman" w:cs="Times New Roman"/>
          <w:b/>
          <w:bCs/>
          <w:sz w:val="24"/>
          <w:szCs w:val="24"/>
        </w:rPr>
        <w:t xml:space="preserve"> november.</w:t>
      </w:r>
      <w:r w:rsidRPr="00F444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Visitasen startet onsdag</w:t>
      </w:r>
      <w:r w:rsidR="003E7F70">
        <w:rPr>
          <w:rFonts w:ascii="Times New Roman" w:hAnsi="Times New Roman" w:cs="Times New Roman"/>
          <w:sz w:val="24"/>
          <w:szCs w:val="24"/>
        </w:rPr>
        <w:t xml:space="preserve"> i</w:t>
      </w:r>
      <w:r w:rsidRPr="00F444E7">
        <w:rPr>
          <w:rFonts w:ascii="Times New Roman" w:hAnsi="Times New Roman" w:cs="Times New Roman"/>
          <w:sz w:val="24"/>
          <w:szCs w:val="24"/>
        </w:rPr>
        <w:t xml:space="preserve">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Randesund kirke til morgenmesse med tema: glem ikke Gud.</w:t>
      </w:r>
      <w:r w:rsidRPr="00F444E7">
        <w:rPr>
          <w:rFonts w:ascii="Times New Roman" w:hAnsi="Times New Roman" w:cs="Times New Roman"/>
          <w:sz w:val="24"/>
          <w:szCs w:val="24"/>
        </w:rPr>
        <w:t xml:space="preserve"> Deretter var vi samlet med hele staben i Søm kirke hvor vi gikk i gjennom programmet for visitasen, og vi</w:t>
      </w:r>
      <w:r w:rsidR="003E7F70">
        <w:rPr>
          <w:rFonts w:ascii="Times New Roman" w:hAnsi="Times New Roman" w:cs="Times New Roman"/>
          <w:sz w:val="24"/>
          <w:szCs w:val="24"/>
        </w:rPr>
        <w:t xml:space="preserve"> ble</w:t>
      </w:r>
      <w:r w:rsidRPr="00F444E7">
        <w:rPr>
          <w:rFonts w:ascii="Times New Roman" w:hAnsi="Times New Roman" w:cs="Times New Roman"/>
          <w:sz w:val="24"/>
          <w:szCs w:val="24"/>
        </w:rPr>
        <w:t xml:space="preserve"> bedre kjent med alle de ansatte i kirka.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Vi møtte ledere fra skolesektoren i omr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det til en samtale om samarbeid skole og kirke. Her ble det bekreftet at Randesund</w:t>
      </w:r>
      <w:r w:rsidR="00C128E2">
        <w:rPr>
          <w:rFonts w:ascii="Times New Roman" w:hAnsi="Times New Roman" w:cs="Times New Roman"/>
          <w:sz w:val="24"/>
          <w:szCs w:val="24"/>
        </w:rPr>
        <w:t xml:space="preserve"> menighet har et godt samarbeid</w:t>
      </w:r>
      <w:r w:rsidRPr="00F444E7">
        <w:rPr>
          <w:rFonts w:ascii="Times New Roman" w:hAnsi="Times New Roman" w:cs="Times New Roman"/>
          <w:sz w:val="24"/>
          <w:szCs w:val="24"/>
        </w:rPr>
        <w:t xml:space="preserve"> med alle skolene. </w:t>
      </w:r>
      <w:r w:rsidRPr="00F444E7">
        <w:rPr>
          <w:rFonts w:ascii="Times New Roman" w:hAnsi="Times New Roman" w:cs="Times New Roman"/>
          <w:sz w:val="24"/>
          <w:szCs w:val="24"/>
          <w:lang w:val="sv-SE"/>
        </w:rPr>
        <w:t xml:space="preserve">Undervisningsrådgiver </w:t>
      </w:r>
      <w:r w:rsidR="00C45D2F">
        <w:rPr>
          <w:rFonts w:ascii="Times New Roman" w:hAnsi="Times New Roman" w:cs="Times New Roman"/>
          <w:sz w:val="24"/>
          <w:szCs w:val="24"/>
          <w:lang w:val="sv-SE"/>
        </w:rPr>
        <w:t xml:space="preserve">på bispedømmekontoret </w:t>
      </w:r>
      <w:r w:rsidR="00242E40">
        <w:rPr>
          <w:rFonts w:ascii="Times New Roman" w:hAnsi="Times New Roman" w:cs="Times New Roman"/>
          <w:sz w:val="24"/>
          <w:szCs w:val="24"/>
          <w:lang w:val="sv-SE"/>
        </w:rPr>
        <w:t>Maren Heg</w:t>
      </w:r>
      <w:r w:rsidRPr="00F444E7">
        <w:rPr>
          <w:rFonts w:ascii="Times New Roman" w:hAnsi="Times New Roman" w:cs="Times New Roman"/>
          <w:sz w:val="24"/>
          <w:szCs w:val="24"/>
          <w:lang w:val="sv-SE"/>
        </w:rPr>
        <w:t xml:space="preserve">land Ingvaldsen deltok her med kommentarer og innspill i samtalen. 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 xml:space="preserve">Jeg fikk samtale med konfirmantene i deres undervisningstime, og de fikk anledning til å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stille spø</w:t>
      </w:r>
      <w:r w:rsidRPr="00F444E7">
        <w:rPr>
          <w:rFonts w:ascii="Times New Roman" w:hAnsi="Times New Roman" w:cs="Times New Roman"/>
          <w:sz w:val="24"/>
          <w:szCs w:val="24"/>
        </w:rPr>
        <w:t>rsm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  <w:lang w:val="pt-PT"/>
        </w:rPr>
        <w:t xml:space="preserve">l. 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  <w:lang w:val="en-US"/>
        </w:rPr>
        <w:lastRenderedPageBreak/>
        <w:t>I 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tet med menighetsr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dets medlemmer på ettermiddagen var temaet som ble ber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rt blant annet: gleder og utfordringer som menighetsr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det kjenner på i deres ar</w:t>
      </w:r>
      <w:r w:rsidR="00C128E2">
        <w:rPr>
          <w:rFonts w:ascii="Times New Roman" w:hAnsi="Times New Roman" w:cs="Times New Roman"/>
          <w:sz w:val="24"/>
          <w:szCs w:val="24"/>
        </w:rPr>
        <w:t>beid. Jeg møtte meget engasjert</w:t>
      </w:r>
      <w:r w:rsidRPr="00F444E7">
        <w:rPr>
          <w:rFonts w:ascii="Times New Roman" w:hAnsi="Times New Roman" w:cs="Times New Roman"/>
          <w:sz w:val="24"/>
          <w:szCs w:val="24"/>
        </w:rPr>
        <w:t xml:space="preserve"> stab og menighetsrådsmedlemmer.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 xml:space="preserve">”Te og Tapas” var et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  <w:lang w:val="fr-FR"/>
        </w:rPr>
        <w:t xml:space="preserve">pent arrangement </w:t>
      </w:r>
      <w:r w:rsidRPr="00F444E7">
        <w:rPr>
          <w:rFonts w:ascii="Times New Roman" w:hAnsi="Times New Roman" w:cs="Times New Roman"/>
          <w:sz w:val="24"/>
          <w:szCs w:val="24"/>
        </w:rPr>
        <w:t>på kvelden i S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m kirke med mat og musikk for kropp og sjel. Det var flott korsang av SVOK (S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  <w:lang w:val="fr-FR"/>
        </w:rPr>
        <w:t xml:space="preserve">m vokal ensemble). </w:t>
      </w:r>
      <w:r w:rsidRPr="00F444E7">
        <w:rPr>
          <w:rFonts w:ascii="Times New Roman" w:hAnsi="Times New Roman" w:cs="Times New Roman"/>
          <w:sz w:val="24"/>
          <w:szCs w:val="24"/>
        </w:rPr>
        <w:t>Temaet som var gi</w:t>
      </w:r>
      <w:r w:rsidR="0010303A">
        <w:rPr>
          <w:rFonts w:ascii="Times New Roman" w:hAnsi="Times New Roman" w:cs="Times New Roman"/>
          <w:sz w:val="24"/>
          <w:szCs w:val="24"/>
        </w:rPr>
        <w:t>tt biskopen denne kvelden var "</w:t>
      </w:r>
      <w:r w:rsidRPr="00F444E7">
        <w:rPr>
          <w:rFonts w:ascii="Times New Roman" w:hAnsi="Times New Roman" w:cs="Times New Roman"/>
          <w:sz w:val="24"/>
          <w:szCs w:val="24"/>
        </w:rPr>
        <w:t>Troen som kilde og 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="0010303A">
        <w:rPr>
          <w:rFonts w:ascii="Times New Roman" w:hAnsi="Times New Roman" w:cs="Times New Roman"/>
          <w:sz w:val="24"/>
          <w:szCs w:val="24"/>
        </w:rPr>
        <w:t>l”.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</w:rPr>
        <w:t>Torsdag</w:t>
      </w:r>
      <w:r w:rsidRPr="00F444E7">
        <w:rPr>
          <w:rFonts w:ascii="Times New Roman" w:hAnsi="Times New Roman" w:cs="Times New Roman"/>
          <w:sz w:val="24"/>
          <w:szCs w:val="24"/>
        </w:rPr>
        <w:t xml:space="preserve"> morgen 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tte vi ledelsen i National Oilwell Varco. Her 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tte vi en bedrift som har 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ttet se seg n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ødt til </w:t>
      </w:r>
      <w:r w:rsidRPr="00F444E7">
        <w:rPr>
          <w:rFonts w:ascii="Times New Roman" w:hAnsi="Times New Roman" w:cs="Times New Roman"/>
          <w:sz w:val="24"/>
          <w:szCs w:val="24"/>
        </w:rPr>
        <w:t xml:space="preserve">å nedbemanne kraftig de siste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rene, og vi h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rte om det vanskelige arbeidet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 og den sorg det har væ</w:t>
      </w:r>
      <w:r w:rsidR="00474BE1">
        <w:rPr>
          <w:rFonts w:ascii="Times New Roman" w:hAnsi="Times New Roman" w:cs="Times New Roman"/>
          <w:sz w:val="24"/>
          <w:szCs w:val="24"/>
        </w:rPr>
        <w:t>rt</w:t>
      </w:r>
      <w:r w:rsidRPr="00F444E7">
        <w:rPr>
          <w:rFonts w:ascii="Times New Roman" w:hAnsi="Times New Roman" w:cs="Times New Roman"/>
          <w:sz w:val="24"/>
          <w:szCs w:val="24"/>
        </w:rPr>
        <w:t xml:space="preserve"> å gå gjennom for en bedrift, dens ansatte og ledelse.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Mange ledere fra helsesektoren i Randesundomr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det 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tte</w:t>
      </w:r>
      <w:r w:rsidR="00474BE1">
        <w:rPr>
          <w:rFonts w:ascii="Times New Roman" w:hAnsi="Times New Roman" w:cs="Times New Roman"/>
          <w:sz w:val="24"/>
          <w:szCs w:val="24"/>
        </w:rPr>
        <w:t xml:space="preserve">s i Søm kirke for å samtale om </w:t>
      </w:r>
      <w:r w:rsidRPr="00F444E7">
        <w:rPr>
          <w:rFonts w:ascii="Times New Roman" w:hAnsi="Times New Roman" w:cs="Times New Roman"/>
          <w:sz w:val="24"/>
          <w:szCs w:val="24"/>
        </w:rPr>
        <w:t>ivaretakelse av menneskers rett til å ut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øve sin tro og livssyn nå</w:t>
      </w:r>
      <w:r w:rsidRPr="00F444E7">
        <w:rPr>
          <w:rFonts w:ascii="Times New Roman" w:hAnsi="Times New Roman" w:cs="Times New Roman"/>
          <w:sz w:val="24"/>
          <w:szCs w:val="24"/>
        </w:rPr>
        <w:t xml:space="preserve">r de er brukere av helsevesenets tjenester. Her var det representanter fra sykehuset og kommunale tjenester. 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 xml:space="preserve">Dagen </w:t>
      </w:r>
      <w:r w:rsidR="00474BE1">
        <w:rPr>
          <w:rFonts w:ascii="Times New Roman" w:hAnsi="Times New Roman" w:cs="Times New Roman"/>
          <w:sz w:val="24"/>
          <w:szCs w:val="24"/>
        </w:rPr>
        <w:t>ble avsluttet med en samling av</w:t>
      </w:r>
      <w:r w:rsidRPr="00F444E7">
        <w:rPr>
          <w:rFonts w:ascii="Times New Roman" w:hAnsi="Times New Roman" w:cs="Times New Roman"/>
          <w:sz w:val="24"/>
          <w:szCs w:val="24"/>
        </w:rPr>
        <w:t xml:space="preserve"> omr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dets pastorer, forsamlingsleder og prester. Her samtalte vi om hverandres arbeid og om aktuelle temaer. Det ble lagt planer for en felles gudstjeneste til nytt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r.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444E7">
        <w:rPr>
          <w:rFonts w:ascii="Times New Roman" w:hAnsi="Times New Roman" w:cs="Times New Roman"/>
          <w:b/>
          <w:bCs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b/>
          <w:bCs/>
          <w:sz w:val="24"/>
          <w:szCs w:val="24"/>
          <w:lang w:val="nl-NL"/>
        </w:rPr>
        <w:t>rdag</w:t>
      </w:r>
      <w:r w:rsidR="00461029">
        <w:rPr>
          <w:rFonts w:ascii="Times New Roman" w:hAnsi="Times New Roman" w:cs="Times New Roman"/>
          <w:sz w:val="24"/>
          <w:szCs w:val="24"/>
        </w:rPr>
        <w:t xml:space="preserve"> fi</w:t>
      </w:r>
      <w:r w:rsidRPr="00F444E7">
        <w:rPr>
          <w:rFonts w:ascii="Times New Roman" w:hAnsi="Times New Roman" w:cs="Times New Roman"/>
          <w:sz w:val="24"/>
          <w:szCs w:val="24"/>
        </w:rPr>
        <w:t>kk jeg 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F444E7">
        <w:rPr>
          <w:rFonts w:ascii="Times New Roman" w:hAnsi="Times New Roman" w:cs="Times New Roman"/>
          <w:sz w:val="24"/>
          <w:szCs w:val="24"/>
        </w:rPr>
        <w:t>re med og oppleve menighetens Julemesse i S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m kirke. Et yrende liv av store og sm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43A6" w:rsidRPr="00F444E7" w:rsidRDefault="00B743A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 xml:space="preserve">På kvelden fikk jeg en flott prat </w:t>
      </w:r>
      <w:r w:rsidR="00B743A6">
        <w:rPr>
          <w:rFonts w:ascii="Times New Roman" w:hAnsi="Times New Roman" w:cs="Times New Roman"/>
          <w:sz w:val="24"/>
          <w:szCs w:val="24"/>
        </w:rPr>
        <w:t xml:space="preserve">med </w:t>
      </w:r>
      <w:r w:rsidRPr="00F444E7">
        <w:rPr>
          <w:rFonts w:ascii="Times New Roman" w:hAnsi="Times New Roman" w:cs="Times New Roman"/>
          <w:sz w:val="24"/>
          <w:szCs w:val="24"/>
        </w:rPr>
        <w:t>lys 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ken gjengen som har 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="00B743A6">
        <w:rPr>
          <w:rFonts w:ascii="Times New Roman" w:hAnsi="Times New Roman" w:cs="Times New Roman"/>
          <w:sz w:val="24"/>
          <w:szCs w:val="24"/>
        </w:rPr>
        <w:t xml:space="preserve">rt her i natt, </w:t>
      </w:r>
      <w:r w:rsidRPr="00F444E7">
        <w:rPr>
          <w:rFonts w:ascii="Times New Roman" w:hAnsi="Times New Roman" w:cs="Times New Roman"/>
          <w:sz w:val="24"/>
          <w:szCs w:val="24"/>
        </w:rPr>
        <w:t xml:space="preserve">og </w:t>
      </w:r>
      <w:r w:rsidR="00B743A6">
        <w:rPr>
          <w:rFonts w:ascii="Times New Roman" w:hAnsi="Times New Roman" w:cs="Times New Roman"/>
          <w:sz w:val="24"/>
          <w:szCs w:val="24"/>
        </w:rPr>
        <w:t xml:space="preserve">på slutten av </w:t>
      </w:r>
      <w:r w:rsidRPr="00F444E7">
        <w:rPr>
          <w:rFonts w:ascii="Times New Roman" w:hAnsi="Times New Roman" w:cs="Times New Roman"/>
          <w:sz w:val="24"/>
          <w:szCs w:val="24"/>
        </w:rPr>
        <w:t>kv</w:t>
      </w:r>
      <w:r w:rsidR="00B743A6">
        <w:rPr>
          <w:rFonts w:ascii="Times New Roman" w:hAnsi="Times New Roman" w:cs="Times New Roman"/>
          <w:sz w:val="24"/>
          <w:szCs w:val="24"/>
        </w:rPr>
        <w:t xml:space="preserve">elden traff jeg Enter-gjengen.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Et fint mø</w:t>
      </w:r>
      <w:r w:rsidRPr="00F444E7">
        <w:rPr>
          <w:rFonts w:ascii="Times New Roman" w:hAnsi="Times New Roman" w:cs="Times New Roman"/>
          <w:sz w:val="24"/>
          <w:szCs w:val="24"/>
        </w:rPr>
        <w:t>te med Enter, hvor jeg frivillig lot meg grille av ungdommer som hadde meget gode og kloke sp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rsm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l til meg.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  <w:lang w:val="en-US"/>
        </w:rPr>
        <w:t>I l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pet av disse dagene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 har jeg </w:t>
      </w:r>
      <w:r w:rsidRPr="00F444E7">
        <w:rPr>
          <w:rFonts w:ascii="Times New Roman" w:hAnsi="Times New Roman" w:cs="Times New Roman"/>
          <w:sz w:val="24"/>
          <w:szCs w:val="24"/>
        </w:rPr>
        <w:t>i tillegg hatt samtaler med de som er vigslede medarbeidere i stab</w:t>
      </w:r>
      <w:r w:rsidR="00E57A6E">
        <w:rPr>
          <w:rFonts w:ascii="Times New Roman" w:hAnsi="Times New Roman" w:cs="Times New Roman"/>
          <w:sz w:val="24"/>
          <w:szCs w:val="24"/>
        </w:rPr>
        <w:t>en</w:t>
      </w:r>
      <w:r w:rsidRPr="00F444E7">
        <w:rPr>
          <w:rFonts w:ascii="Times New Roman" w:hAnsi="Times New Roman" w:cs="Times New Roman"/>
          <w:sz w:val="24"/>
          <w:szCs w:val="24"/>
        </w:rPr>
        <w:t>, menighetsr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 xml:space="preserve">dets leder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og </w:t>
      </w:r>
      <w:r w:rsidRPr="00F444E7">
        <w:rPr>
          <w:rFonts w:ascii="Times New Roman" w:hAnsi="Times New Roman" w:cs="Times New Roman"/>
          <w:sz w:val="24"/>
          <w:szCs w:val="24"/>
        </w:rPr>
        <w:t>mange av de fellesr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 xml:space="preserve">dsansatte som ikke er vigslet. 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Takk til alle som har medvirket med forskjellige oppgaver b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 xml:space="preserve">de </w:t>
      </w:r>
      <w:r w:rsidR="00775247">
        <w:rPr>
          <w:rFonts w:ascii="Times New Roman" w:hAnsi="Times New Roman" w:cs="Times New Roman"/>
          <w:sz w:val="24"/>
          <w:szCs w:val="24"/>
        </w:rPr>
        <w:t xml:space="preserve">de </w:t>
      </w:r>
      <w:r w:rsidRPr="00F444E7">
        <w:rPr>
          <w:rFonts w:ascii="Times New Roman" w:hAnsi="Times New Roman" w:cs="Times New Roman"/>
          <w:sz w:val="24"/>
          <w:szCs w:val="24"/>
        </w:rPr>
        <w:t>synlige og de som har blitt gjort mer i det stille i l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 xml:space="preserve">pet av disse dagene. For at en menighet skal lykkes må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det væ</w:t>
      </w:r>
      <w:r w:rsidRPr="00F444E7">
        <w:rPr>
          <w:rFonts w:ascii="Times New Roman" w:hAnsi="Times New Roman" w:cs="Times New Roman"/>
          <w:sz w:val="24"/>
          <w:szCs w:val="24"/>
        </w:rPr>
        <w:t xml:space="preserve">re tydelige ledere, men også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mange</w:t>
      </w:r>
      <w:r w:rsidR="00775247">
        <w:rPr>
          <w:rFonts w:ascii="Times New Roman" w:hAnsi="Times New Roman" w:cs="Times New Roman"/>
          <w:sz w:val="24"/>
          <w:szCs w:val="24"/>
        </w:rPr>
        <w:t xml:space="preserve"> medarbeidere som</w:t>
      </w:r>
      <w:r w:rsidRPr="00F444E7">
        <w:rPr>
          <w:rFonts w:ascii="Times New Roman" w:hAnsi="Times New Roman" w:cs="Times New Roman"/>
          <w:sz w:val="24"/>
          <w:szCs w:val="24"/>
        </w:rPr>
        <w:t xml:space="preserve"> jobber </w:t>
      </w:r>
      <w:r w:rsidR="00775247">
        <w:rPr>
          <w:rFonts w:ascii="Times New Roman" w:hAnsi="Times New Roman" w:cs="Times New Roman"/>
          <w:sz w:val="24"/>
          <w:szCs w:val="24"/>
        </w:rPr>
        <w:t>mer i det</w:t>
      </w:r>
      <w:r w:rsidRPr="00F444E7">
        <w:rPr>
          <w:rFonts w:ascii="Times New Roman" w:hAnsi="Times New Roman" w:cs="Times New Roman"/>
          <w:sz w:val="24"/>
          <w:szCs w:val="24"/>
        </w:rPr>
        <w:t xml:space="preserve"> stille. Dere er uunnv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F444E7">
        <w:rPr>
          <w:rFonts w:ascii="Times New Roman" w:hAnsi="Times New Roman" w:cs="Times New Roman"/>
          <w:sz w:val="24"/>
          <w:szCs w:val="24"/>
        </w:rPr>
        <w:t>rlige for denne menigheten.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  <w:lang w:val="da-DK"/>
        </w:rPr>
        <w:t>Hva har jeg sett.</w:t>
      </w:r>
    </w:p>
    <w:p w:rsidR="001226F6" w:rsidRPr="00F444E7" w:rsidRDefault="001226F6" w:rsidP="001226F6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 xml:space="preserve">En menighet som bobler av </w:t>
      </w:r>
      <w:r w:rsidR="001F6535">
        <w:rPr>
          <w:rFonts w:ascii="Times New Roman" w:hAnsi="Times New Roman" w:cs="Times New Roman"/>
          <w:sz w:val="24"/>
          <w:szCs w:val="24"/>
        </w:rPr>
        <w:t>aktiviteter, grupper og kor</w:t>
      </w:r>
      <w:r w:rsidRPr="00F444E7">
        <w:rPr>
          <w:rFonts w:ascii="Times New Roman" w:hAnsi="Times New Roman" w:cs="Times New Roman"/>
          <w:sz w:val="24"/>
          <w:szCs w:val="24"/>
        </w:rPr>
        <w:t xml:space="preserve"> i l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1F6535">
        <w:rPr>
          <w:rFonts w:ascii="Times New Roman" w:hAnsi="Times New Roman" w:cs="Times New Roman"/>
          <w:sz w:val="24"/>
          <w:szCs w:val="24"/>
        </w:rPr>
        <w:t>pet av uka</w:t>
      </w:r>
    </w:p>
    <w:p w:rsidR="001226F6" w:rsidRPr="00F444E7" w:rsidRDefault="001F6535" w:rsidP="001226F6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kompetent og dyktig stab</w:t>
      </w:r>
    </w:p>
    <w:p w:rsidR="001226F6" w:rsidRPr="00F444E7" w:rsidRDefault="001F6535" w:rsidP="001226F6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1226F6" w:rsidRPr="00F444E7">
        <w:rPr>
          <w:rFonts w:ascii="Times New Roman" w:hAnsi="Times New Roman" w:cs="Times New Roman"/>
          <w:sz w:val="24"/>
          <w:szCs w:val="24"/>
        </w:rPr>
        <w:t>engasjert og dyktig menighetsr</w:t>
      </w:r>
      <w:r w:rsidR="001226F6"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="001226F6" w:rsidRPr="00F444E7">
        <w:rPr>
          <w:rFonts w:ascii="Times New Roman" w:hAnsi="Times New Roman" w:cs="Times New Roman"/>
          <w:sz w:val="24"/>
          <w:szCs w:val="24"/>
        </w:rPr>
        <w:t>d</w:t>
      </w:r>
    </w:p>
    <w:p w:rsidR="001226F6" w:rsidRPr="00F444E7" w:rsidRDefault="001226F6" w:rsidP="001226F6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En kirke som i hverdagen fylles av aktivi</w:t>
      </w:r>
      <w:r w:rsidR="008B64FD">
        <w:rPr>
          <w:rFonts w:ascii="Times New Roman" w:hAnsi="Times New Roman" w:cs="Times New Roman"/>
          <w:sz w:val="24"/>
          <w:szCs w:val="24"/>
        </w:rPr>
        <w:t>teter og mennesker i alle aldre</w:t>
      </w:r>
    </w:p>
    <w:p w:rsidR="001226F6" w:rsidRPr="00F444E7" w:rsidRDefault="001226F6" w:rsidP="001226F6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En menighet som sa</w:t>
      </w:r>
      <w:r w:rsidR="005958C2">
        <w:rPr>
          <w:rFonts w:ascii="Times New Roman" w:hAnsi="Times New Roman" w:cs="Times New Roman"/>
          <w:sz w:val="24"/>
          <w:szCs w:val="24"/>
        </w:rPr>
        <w:t>mmen lager flotte g</w:t>
      </w:r>
      <w:r w:rsidR="008B64FD">
        <w:rPr>
          <w:rFonts w:ascii="Times New Roman" w:hAnsi="Times New Roman" w:cs="Times New Roman"/>
          <w:sz w:val="24"/>
          <w:szCs w:val="24"/>
        </w:rPr>
        <w:t>udstjenester</w:t>
      </w:r>
      <w:r w:rsidRPr="00F44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6F6" w:rsidRPr="00F444E7" w:rsidRDefault="008B64FD" w:rsidP="001226F6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1226F6" w:rsidRPr="00F444E7">
        <w:rPr>
          <w:rFonts w:ascii="Times New Roman" w:hAnsi="Times New Roman" w:cs="Times New Roman"/>
          <w:sz w:val="24"/>
          <w:szCs w:val="24"/>
        </w:rPr>
        <w:t xml:space="preserve">sted der mennesker kan kjenne seg hjemme </w:t>
      </w:r>
      <w:r>
        <w:rPr>
          <w:rFonts w:ascii="Times New Roman" w:hAnsi="Times New Roman" w:cs="Times New Roman"/>
          <w:sz w:val="24"/>
          <w:szCs w:val="24"/>
        </w:rPr>
        <w:t>og bli ivaretatt i fellesskapet</w:t>
      </w:r>
    </w:p>
    <w:p w:rsidR="001226F6" w:rsidRPr="00F444E7" w:rsidRDefault="001226F6" w:rsidP="001226F6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En menighet med mange frivillige medarbeidere som jobber b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de inni og utenfor kirka</w:t>
      </w:r>
    </w:p>
    <w:p w:rsidR="001226F6" w:rsidRPr="00F444E7" w:rsidRDefault="008B64FD" w:rsidP="001226F6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1226F6" w:rsidRPr="00F444E7">
        <w:rPr>
          <w:rFonts w:ascii="Times New Roman" w:hAnsi="Times New Roman" w:cs="Times New Roman"/>
          <w:sz w:val="24"/>
          <w:szCs w:val="24"/>
        </w:rPr>
        <w:t xml:space="preserve"> flotte kirker med hver sine arkitektoniske s</w:t>
      </w:r>
      <w:r w:rsidR="001226F6" w:rsidRPr="00F444E7">
        <w:rPr>
          <w:rFonts w:ascii="Times New Roman" w:hAnsi="Times New Roman" w:cs="Times New Roman"/>
          <w:sz w:val="24"/>
          <w:szCs w:val="24"/>
          <w:lang w:val="da-DK"/>
        </w:rPr>
        <w:t>æ</w:t>
      </w:r>
      <w:r>
        <w:rPr>
          <w:rFonts w:ascii="Times New Roman" w:hAnsi="Times New Roman" w:cs="Times New Roman"/>
          <w:sz w:val="24"/>
          <w:szCs w:val="24"/>
        </w:rPr>
        <w:t>rpreg og muligheter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</w:rPr>
        <w:t>En visitas er ikke et punktum.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Derfor er tradisjonen at jeg oppsummerer med noen utfordringer til dere.</w:t>
      </w:r>
      <w:r w:rsidR="00765E1B">
        <w:rPr>
          <w:rFonts w:ascii="Times New Roman" w:hAnsi="Times New Roman" w:cs="Times New Roman"/>
          <w:sz w:val="24"/>
          <w:szCs w:val="24"/>
        </w:rPr>
        <w:t xml:space="preserve">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Jeg har samlet dem i 4 </w:t>
      </w:r>
      <w:r w:rsidR="00765E1B">
        <w:rPr>
          <w:rFonts w:ascii="Times New Roman" w:hAnsi="Times New Roman" w:cs="Times New Roman"/>
          <w:sz w:val="24"/>
          <w:szCs w:val="24"/>
        </w:rPr>
        <w:t>punkter:</w:t>
      </w:r>
    </w:p>
    <w:p w:rsidR="001226F6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958C2" w:rsidRPr="00F444E7" w:rsidRDefault="005958C2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5481A" w:rsidRDefault="001226F6" w:rsidP="001226F6">
      <w:pPr>
        <w:pStyle w:val="Standard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Arbeid med menighetens visjon og s</w:t>
      </w:r>
      <w:r w:rsidRPr="00F444E7">
        <w:rPr>
          <w:rFonts w:ascii="Times New Roman" w:hAnsi="Times New Roman" w:cs="Times New Roman"/>
          <w:b/>
          <w:bCs/>
          <w:sz w:val="24"/>
          <w:szCs w:val="24"/>
          <w:lang w:val="it-IT"/>
        </w:rPr>
        <w:t>trategi.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 xml:space="preserve">Menigheten har en visjon idag : 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i/>
          <w:iCs/>
          <w:sz w:val="24"/>
          <w:szCs w:val="24"/>
        </w:rPr>
      </w:pPr>
      <w:r w:rsidRPr="00F444E7">
        <w:rPr>
          <w:rFonts w:ascii="Times New Roman" w:hAnsi="Times New Roman" w:cs="Times New Roman"/>
          <w:i/>
          <w:iCs/>
          <w:sz w:val="24"/>
          <w:szCs w:val="24"/>
        </w:rPr>
        <w:t xml:space="preserve">Et fellesskap for alle - i tro på Jesus Kristus - i tjeneste for medmennesker.  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EC29DE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J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eg ø</w:t>
      </w:r>
      <w:r w:rsidRPr="00F444E7">
        <w:rPr>
          <w:rFonts w:ascii="Times New Roman" w:hAnsi="Times New Roman" w:cs="Times New Roman"/>
          <w:sz w:val="24"/>
          <w:szCs w:val="24"/>
        </w:rPr>
        <w:t>nsker at menigheten, menighetsr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de</w:t>
      </w:r>
      <w:r w:rsidR="00EC29DE">
        <w:rPr>
          <w:rFonts w:ascii="Times New Roman" w:hAnsi="Times New Roman" w:cs="Times New Roman"/>
          <w:sz w:val="24"/>
          <w:szCs w:val="24"/>
        </w:rPr>
        <w:t xml:space="preserve">t og stab skal arbeide videre </w:t>
      </w:r>
      <w:r w:rsidRPr="00F444E7">
        <w:rPr>
          <w:rFonts w:ascii="Times New Roman" w:hAnsi="Times New Roman" w:cs="Times New Roman"/>
          <w:sz w:val="24"/>
          <w:szCs w:val="24"/>
        </w:rPr>
        <w:t>med denne visjonen, at menigheten l</w:t>
      </w:r>
      <w:r w:rsidR="00EC29DE">
        <w:rPr>
          <w:rFonts w:ascii="Times New Roman" w:hAnsi="Times New Roman" w:cs="Times New Roman"/>
          <w:sz w:val="24"/>
          <w:szCs w:val="24"/>
        </w:rPr>
        <w:t xml:space="preserve">ager en strategi for hvordan </w:t>
      </w:r>
      <w:r w:rsidRPr="00F444E7">
        <w:rPr>
          <w:rFonts w:ascii="Times New Roman" w:hAnsi="Times New Roman" w:cs="Times New Roman"/>
          <w:sz w:val="24"/>
          <w:szCs w:val="24"/>
        </w:rPr>
        <w:t>denne visjon skal leves ut i menigheten og i alt arbeidet som er der.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765E1B" w:rsidP="00EC29DE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Menigheten preges av store </w:t>
      </w:r>
      <w:r w:rsidR="001226F6" w:rsidRPr="00F444E7">
        <w:rPr>
          <w:rFonts w:ascii="Times New Roman" w:hAnsi="Times New Roman" w:cs="Times New Roman"/>
          <w:sz w:val="24"/>
          <w:szCs w:val="24"/>
        </w:rPr>
        <w:t>utbyggingsomr</w:t>
      </w:r>
      <w:r w:rsidR="001226F6"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="001226F6" w:rsidRPr="00F444E7">
        <w:rPr>
          <w:rFonts w:ascii="Times New Roman" w:hAnsi="Times New Roman" w:cs="Times New Roman"/>
          <w:sz w:val="24"/>
          <w:szCs w:val="24"/>
        </w:rPr>
        <w:t>der og betydelig vekst i befolkning. Det er viktig at menighetsr</w:t>
      </w:r>
      <w:r w:rsidR="001226F6"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="001226F6" w:rsidRPr="00F444E7">
        <w:rPr>
          <w:rFonts w:ascii="Times New Roman" w:hAnsi="Times New Roman" w:cs="Times New Roman"/>
          <w:sz w:val="24"/>
          <w:szCs w:val="24"/>
        </w:rPr>
        <w:t>det og staben i dette arbeidet også fokuserer på å ink</w:t>
      </w:r>
      <w:r w:rsidR="0098067D">
        <w:rPr>
          <w:rFonts w:ascii="Times New Roman" w:hAnsi="Times New Roman" w:cs="Times New Roman"/>
          <w:sz w:val="24"/>
          <w:szCs w:val="24"/>
        </w:rPr>
        <w:t>ludere og involvere nytilflytted</w:t>
      </w:r>
      <w:r w:rsidR="001226F6" w:rsidRPr="00F444E7">
        <w:rPr>
          <w:rFonts w:ascii="Times New Roman" w:hAnsi="Times New Roman" w:cs="Times New Roman"/>
          <w:sz w:val="24"/>
          <w:szCs w:val="24"/>
        </w:rPr>
        <w:t>e i sognet slik at de kan finne sin plass i menigheten og gudstjenesten</w:t>
      </w:r>
      <w:r w:rsidR="0098067D">
        <w:rPr>
          <w:rFonts w:ascii="Times New Roman" w:hAnsi="Times New Roman" w:cs="Times New Roman"/>
          <w:sz w:val="24"/>
          <w:szCs w:val="24"/>
        </w:rPr>
        <w:t>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</w:rPr>
        <w:t>2. Trosoppl</w:t>
      </w:r>
      <w:r w:rsidRPr="00F444E7">
        <w:rPr>
          <w:rFonts w:ascii="Times New Roman" w:hAnsi="Times New Roman" w:cs="Times New Roman"/>
          <w:b/>
          <w:bCs/>
          <w:sz w:val="24"/>
          <w:szCs w:val="24"/>
          <w:lang w:val="da-DK"/>
        </w:rPr>
        <w:t>æ</w:t>
      </w:r>
      <w:r w:rsidR="0098067D">
        <w:rPr>
          <w:rFonts w:ascii="Times New Roman" w:hAnsi="Times New Roman" w:cs="Times New Roman"/>
          <w:b/>
          <w:bCs/>
          <w:sz w:val="24"/>
          <w:szCs w:val="24"/>
        </w:rPr>
        <w:t>ringsarbeidet.</w:t>
      </w:r>
    </w:p>
    <w:p w:rsidR="001226F6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  <w:lang w:val="da-DK"/>
        </w:rPr>
        <w:t>Jeg mø</w:t>
      </w:r>
      <w:r w:rsidRPr="00F444E7">
        <w:rPr>
          <w:rFonts w:ascii="Times New Roman" w:hAnsi="Times New Roman" w:cs="Times New Roman"/>
          <w:sz w:val="24"/>
          <w:szCs w:val="24"/>
        </w:rPr>
        <w:t xml:space="preserve">tt mye av </w:t>
      </w:r>
      <w:r w:rsidR="003220B4">
        <w:rPr>
          <w:rFonts w:ascii="Times New Roman" w:hAnsi="Times New Roman" w:cs="Times New Roman"/>
          <w:sz w:val="24"/>
          <w:szCs w:val="24"/>
        </w:rPr>
        <w:t xml:space="preserve">det fine arbeidet deres </w:t>
      </w:r>
      <w:r w:rsidRPr="00F444E7">
        <w:rPr>
          <w:rFonts w:ascii="Times New Roman" w:hAnsi="Times New Roman" w:cs="Times New Roman"/>
          <w:sz w:val="24"/>
          <w:szCs w:val="24"/>
        </w:rPr>
        <w:t>for barn og ungdom, og h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rt</w:t>
      </w:r>
      <w:r w:rsidR="003220B4">
        <w:rPr>
          <w:rFonts w:ascii="Times New Roman" w:hAnsi="Times New Roman" w:cs="Times New Roman"/>
          <w:sz w:val="24"/>
          <w:szCs w:val="24"/>
        </w:rPr>
        <w:t xml:space="preserve"> om det gode skole-</w:t>
      </w:r>
      <w:r w:rsidRPr="00F444E7">
        <w:rPr>
          <w:rFonts w:ascii="Times New Roman" w:hAnsi="Times New Roman" w:cs="Times New Roman"/>
          <w:sz w:val="24"/>
          <w:szCs w:val="24"/>
        </w:rPr>
        <w:t>kirke samarbeidet som dere har hatt og har i Randesund.</w:t>
      </w:r>
    </w:p>
    <w:p w:rsidR="003220B4" w:rsidRPr="00F444E7" w:rsidRDefault="003220B4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  <w:u w:color="FFC000"/>
        </w:rPr>
        <w:t>Det er store barnekull i omr</w:t>
      </w:r>
      <w:r w:rsidRPr="00F444E7">
        <w:rPr>
          <w:rFonts w:ascii="Times New Roman" w:hAnsi="Times New Roman" w:cs="Times New Roman"/>
          <w:sz w:val="24"/>
          <w:szCs w:val="24"/>
          <w:u w:color="FFC000"/>
          <w:lang w:val="da-DK"/>
        </w:rPr>
        <w:t>ådet, og i å</w:t>
      </w:r>
      <w:r w:rsidRPr="00F444E7">
        <w:rPr>
          <w:rFonts w:ascii="Times New Roman" w:hAnsi="Times New Roman" w:cs="Times New Roman"/>
          <w:sz w:val="24"/>
          <w:szCs w:val="24"/>
          <w:u w:color="FFC000"/>
        </w:rPr>
        <w:t xml:space="preserve">rene som kommer vil det bli en betydelig </w:t>
      </w:r>
      <w:r w:rsidRPr="00F444E7">
        <w:rPr>
          <w:rFonts w:ascii="Times New Roman" w:hAnsi="Times New Roman" w:cs="Times New Roman"/>
          <w:sz w:val="24"/>
          <w:szCs w:val="24"/>
          <w:u w:color="FFC000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  <w:u w:color="FFC000"/>
        </w:rPr>
        <w:t xml:space="preserve">kning i ungdomsgruppen 13-18 </w:t>
      </w:r>
      <w:r w:rsidRPr="00F444E7">
        <w:rPr>
          <w:rFonts w:ascii="Times New Roman" w:hAnsi="Times New Roman" w:cs="Times New Roman"/>
          <w:sz w:val="24"/>
          <w:szCs w:val="24"/>
          <w:u w:color="FFC000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  <w:u w:color="FFC000"/>
        </w:rPr>
        <w:t xml:space="preserve">r. Det er viktig å </w:t>
      </w:r>
      <w:r w:rsidRPr="00F444E7">
        <w:rPr>
          <w:rFonts w:ascii="Times New Roman" w:hAnsi="Times New Roman" w:cs="Times New Roman"/>
          <w:sz w:val="24"/>
          <w:szCs w:val="24"/>
          <w:u w:color="FFC000"/>
          <w:lang w:val="da-DK"/>
        </w:rPr>
        <w:t>kunne mø</w:t>
      </w:r>
      <w:r w:rsidRPr="00F444E7">
        <w:rPr>
          <w:rFonts w:ascii="Times New Roman" w:hAnsi="Times New Roman" w:cs="Times New Roman"/>
          <w:sz w:val="24"/>
          <w:szCs w:val="24"/>
          <w:u w:color="FFC000"/>
        </w:rPr>
        <w:t>te denne utfordringen.</w:t>
      </w:r>
      <w:r w:rsidR="003220B4">
        <w:rPr>
          <w:rFonts w:ascii="Times New Roman" w:hAnsi="Times New Roman" w:cs="Times New Roman"/>
          <w:sz w:val="24"/>
          <w:szCs w:val="24"/>
          <w:u w:color="FFC000"/>
        </w:rPr>
        <w:t xml:space="preserve"> </w:t>
      </w:r>
      <w:r w:rsidR="0098067D">
        <w:rPr>
          <w:rFonts w:ascii="Times New Roman" w:hAnsi="Times New Roman" w:cs="Times New Roman"/>
          <w:sz w:val="24"/>
          <w:szCs w:val="24"/>
        </w:rPr>
        <w:t>Fortsett</w:t>
      </w:r>
      <w:r w:rsidRPr="00F444E7">
        <w:rPr>
          <w:rFonts w:ascii="Times New Roman" w:hAnsi="Times New Roman" w:cs="Times New Roman"/>
          <w:sz w:val="24"/>
          <w:szCs w:val="24"/>
        </w:rPr>
        <w:t xml:space="preserve"> å utvikle det gode arbeidet dere har for denne aldersgruppen, for at de kan finne gode fellesskap i menigheten. Dere utfordres også til å vurdere å jobbe i st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3220B4">
        <w:rPr>
          <w:rFonts w:ascii="Times New Roman" w:hAnsi="Times New Roman" w:cs="Times New Roman"/>
          <w:sz w:val="24"/>
          <w:szCs w:val="24"/>
        </w:rPr>
        <w:t xml:space="preserve">rre enheter, et mulig </w:t>
      </w:r>
      <w:r w:rsidRPr="00F444E7">
        <w:rPr>
          <w:rFonts w:ascii="Times New Roman" w:hAnsi="Times New Roman" w:cs="Times New Roman"/>
          <w:sz w:val="24"/>
          <w:szCs w:val="24"/>
        </w:rPr>
        <w:t>samarbeid i hele eller deler av domprostiet.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Fortsett å arbeide for at skole</w:t>
      </w:r>
      <w:r w:rsidR="0098067D">
        <w:rPr>
          <w:rFonts w:ascii="Times New Roman" w:hAnsi="Times New Roman" w:cs="Times New Roman"/>
          <w:sz w:val="24"/>
          <w:szCs w:val="24"/>
        </w:rPr>
        <w:t xml:space="preserve"> </w:t>
      </w:r>
      <w:r w:rsidRPr="00F444E7">
        <w:rPr>
          <w:rFonts w:ascii="Times New Roman" w:hAnsi="Times New Roman" w:cs="Times New Roman"/>
          <w:sz w:val="24"/>
          <w:szCs w:val="24"/>
        </w:rPr>
        <w:t xml:space="preserve">- kirkesamarbeidet kan </w:t>
      </w:r>
      <w:r w:rsidRPr="00F444E7">
        <w:rPr>
          <w:rFonts w:ascii="Times New Roman" w:hAnsi="Times New Roman" w:cs="Times New Roman"/>
          <w:sz w:val="24"/>
          <w:szCs w:val="24"/>
          <w:u w:color="FFC000"/>
        </w:rPr>
        <w:t>utvikles</w:t>
      </w:r>
      <w:r w:rsidRPr="00F444E7">
        <w:rPr>
          <w:rFonts w:ascii="Times New Roman" w:hAnsi="Times New Roman" w:cs="Times New Roman"/>
          <w:sz w:val="24"/>
          <w:szCs w:val="24"/>
        </w:rPr>
        <w:t xml:space="preserve"> på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en god </w:t>
      </w:r>
      <w:r w:rsidRPr="00F444E7">
        <w:rPr>
          <w:rFonts w:ascii="Times New Roman" w:hAnsi="Times New Roman" w:cs="Times New Roman"/>
          <w:sz w:val="24"/>
          <w:szCs w:val="24"/>
        </w:rPr>
        <w:t>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 xml:space="preserve">te, </w:t>
      </w:r>
      <w:r w:rsidRPr="00F444E7">
        <w:rPr>
          <w:rFonts w:ascii="Times New Roman" w:hAnsi="Times New Roman" w:cs="Times New Roman"/>
          <w:sz w:val="24"/>
          <w:szCs w:val="24"/>
          <w:u w:color="FFC000"/>
        </w:rPr>
        <w:t>gjerne</w:t>
      </w:r>
      <w:r w:rsidRPr="00F444E7">
        <w:rPr>
          <w:rFonts w:ascii="Times New Roman" w:hAnsi="Times New Roman" w:cs="Times New Roman"/>
          <w:sz w:val="24"/>
          <w:szCs w:val="24"/>
        </w:rPr>
        <w:t xml:space="preserve"> </w:t>
      </w:r>
      <w:r w:rsidRPr="00F444E7">
        <w:rPr>
          <w:rFonts w:ascii="Times New Roman" w:hAnsi="Times New Roman" w:cs="Times New Roman"/>
          <w:sz w:val="24"/>
          <w:szCs w:val="24"/>
          <w:u w:color="FFC000"/>
          <w:lang w:val="da-DK"/>
        </w:rPr>
        <w:t>ogs</w:t>
      </w:r>
      <w:r w:rsidRPr="00F444E7">
        <w:rPr>
          <w:rFonts w:ascii="Times New Roman" w:hAnsi="Times New Roman" w:cs="Times New Roman"/>
          <w:sz w:val="24"/>
          <w:szCs w:val="24"/>
          <w:u w:color="FFC000"/>
        </w:rPr>
        <w:t xml:space="preserve">å i de </w:t>
      </w:r>
      <w:r w:rsidRPr="00F444E7">
        <w:rPr>
          <w:rFonts w:ascii="Times New Roman" w:hAnsi="Times New Roman" w:cs="Times New Roman"/>
          <w:sz w:val="24"/>
          <w:szCs w:val="24"/>
          <w:u w:color="FFC000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  <w:u w:color="FFC000"/>
        </w:rPr>
        <w:t>vre klassetrinnene</w:t>
      </w:r>
      <w:r w:rsidR="003220B4">
        <w:rPr>
          <w:rFonts w:ascii="Times New Roman" w:hAnsi="Times New Roman" w:cs="Times New Roman"/>
          <w:sz w:val="24"/>
          <w:szCs w:val="24"/>
        </w:rPr>
        <w:t xml:space="preserve">. Vurder å lage en oversikt </w:t>
      </w:r>
      <w:r w:rsidRPr="00F444E7">
        <w:rPr>
          <w:rFonts w:ascii="Times New Roman" w:hAnsi="Times New Roman" w:cs="Times New Roman"/>
          <w:sz w:val="24"/>
          <w:szCs w:val="24"/>
        </w:rPr>
        <w:t>over hva menigheten kan tilby skolene for</w:t>
      </w:r>
      <w:r w:rsidR="003220B4">
        <w:rPr>
          <w:rFonts w:ascii="Times New Roman" w:hAnsi="Times New Roman" w:cs="Times New Roman"/>
          <w:sz w:val="24"/>
          <w:szCs w:val="24"/>
        </w:rPr>
        <w:t xml:space="preserve"> de forskjellige klassetrinn </w:t>
      </w:r>
      <w:r w:rsidRPr="00F444E7">
        <w:rPr>
          <w:rFonts w:ascii="Times New Roman" w:hAnsi="Times New Roman" w:cs="Times New Roman"/>
          <w:sz w:val="24"/>
          <w:szCs w:val="24"/>
        </w:rPr>
        <w:t xml:space="preserve">som kan hjelpe skolen å nå sine </w:t>
      </w:r>
      <w:r w:rsidR="00EA4E7E">
        <w:rPr>
          <w:rFonts w:ascii="Times New Roman" w:hAnsi="Times New Roman" w:cs="Times New Roman"/>
          <w:sz w:val="24"/>
          <w:szCs w:val="24"/>
        </w:rPr>
        <w:t>kompetanse</w:t>
      </w:r>
      <w:r w:rsidRPr="00F444E7">
        <w:rPr>
          <w:rFonts w:ascii="Times New Roman" w:hAnsi="Times New Roman" w:cs="Times New Roman"/>
          <w:sz w:val="24"/>
          <w:szCs w:val="24"/>
        </w:rPr>
        <w:t>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  <w:lang w:val="pt-PT"/>
        </w:rPr>
        <w:t>l.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F444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A4E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444E7">
        <w:rPr>
          <w:rFonts w:ascii="Times New Roman" w:hAnsi="Times New Roman" w:cs="Times New Roman"/>
          <w:b/>
          <w:bCs/>
          <w:sz w:val="24"/>
          <w:szCs w:val="24"/>
        </w:rPr>
        <w:t xml:space="preserve"> Gudstjenestearbeid. 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 xml:space="preserve">Gudstjenestearbeidet i menigheten er svært godt. Mange søker kirken i forbindelse med dåp. </w:t>
      </w:r>
      <w:r w:rsidRPr="00EA4E7E">
        <w:rPr>
          <w:rFonts w:ascii="Times New Roman" w:hAnsi="Times New Roman" w:cs="Times New Roman"/>
          <w:color w:val="auto"/>
          <w:sz w:val="24"/>
          <w:szCs w:val="24"/>
        </w:rPr>
        <w:t xml:space="preserve">Trosopplæringsarbeidet får </w:t>
      </w:r>
      <w:r w:rsidR="00EA4E7E">
        <w:rPr>
          <w:rFonts w:ascii="Times New Roman" w:hAnsi="Times New Roman" w:cs="Times New Roman"/>
          <w:color w:val="auto"/>
          <w:sz w:val="24"/>
          <w:szCs w:val="24"/>
        </w:rPr>
        <w:t xml:space="preserve">mange </w:t>
      </w:r>
      <w:r w:rsidR="003220B4" w:rsidRPr="00EA4E7E">
        <w:rPr>
          <w:rFonts w:ascii="Times New Roman" w:hAnsi="Times New Roman" w:cs="Times New Roman"/>
          <w:color w:val="auto"/>
          <w:sz w:val="24"/>
          <w:szCs w:val="24"/>
        </w:rPr>
        <w:t xml:space="preserve">unge familier </w:t>
      </w:r>
      <w:r w:rsidR="00EA4E7E">
        <w:rPr>
          <w:rFonts w:ascii="Times New Roman" w:hAnsi="Times New Roman" w:cs="Times New Roman"/>
          <w:color w:val="auto"/>
          <w:sz w:val="24"/>
          <w:szCs w:val="24"/>
        </w:rPr>
        <w:t xml:space="preserve">til </w:t>
      </w:r>
      <w:r w:rsidR="003220B4" w:rsidRPr="00EA4E7E">
        <w:rPr>
          <w:rFonts w:ascii="Times New Roman" w:hAnsi="Times New Roman" w:cs="Times New Roman"/>
          <w:color w:val="auto"/>
          <w:sz w:val="24"/>
          <w:szCs w:val="24"/>
        </w:rPr>
        <w:t>å</w:t>
      </w:r>
      <w:r w:rsidRPr="00EA4E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4E7E" w:rsidRPr="00EA4E7E">
        <w:rPr>
          <w:rFonts w:ascii="Times New Roman" w:hAnsi="Times New Roman" w:cs="Times New Roman"/>
          <w:color w:val="auto"/>
          <w:sz w:val="24"/>
          <w:szCs w:val="24"/>
        </w:rPr>
        <w:t>komme</w:t>
      </w:r>
      <w:r w:rsidR="00EA4E7E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Pr="00EA4E7E">
        <w:rPr>
          <w:rFonts w:ascii="Times New Roman" w:hAnsi="Times New Roman" w:cs="Times New Roman"/>
          <w:color w:val="auto"/>
          <w:sz w:val="24"/>
          <w:szCs w:val="24"/>
        </w:rPr>
        <w:t xml:space="preserve"> kirken</w:t>
      </w:r>
      <w:r w:rsidRPr="00F444E7">
        <w:rPr>
          <w:rFonts w:ascii="Times New Roman" w:hAnsi="Times New Roman" w:cs="Times New Roman"/>
          <w:sz w:val="24"/>
          <w:szCs w:val="24"/>
        </w:rPr>
        <w:t xml:space="preserve">. Utfordringen i fremtiden blir </w:t>
      </w:r>
      <w:r w:rsidR="003220B4">
        <w:rPr>
          <w:rFonts w:ascii="Times New Roman" w:hAnsi="Times New Roman" w:cs="Times New Roman"/>
          <w:sz w:val="24"/>
          <w:szCs w:val="24"/>
        </w:rPr>
        <w:t>også å</w:t>
      </w:r>
      <w:r w:rsidRPr="00F444E7">
        <w:rPr>
          <w:rFonts w:ascii="Times New Roman" w:hAnsi="Times New Roman" w:cs="Times New Roman"/>
          <w:sz w:val="24"/>
          <w:szCs w:val="24"/>
        </w:rPr>
        <w:t xml:space="preserve"> sørge for at enda flere unge familier blir en del av den gudstjenestefeirende menigheten som kommer </w:t>
      </w:r>
      <w:r w:rsidR="00EA4E7E">
        <w:rPr>
          <w:rFonts w:ascii="Times New Roman" w:hAnsi="Times New Roman" w:cs="Times New Roman"/>
          <w:sz w:val="24"/>
          <w:szCs w:val="24"/>
        </w:rPr>
        <w:t>regelmessig</w:t>
      </w:r>
      <w:r w:rsidRPr="00F444E7">
        <w:rPr>
          <w:rFonts w:ascii="Times New Roman" w:hAnsi="Times New Roman" w:cs="Times New Roman"/>
          <w:sz w:val="24"/>
          <w:szCs w:val="24"/>
        </w:rPr>
        <w:t xml:space="preserve"> til gudstjenesten</w:t>
      </w:r>
      <w:r w:rsidR="00F820CC">
        <w:rPr>
          <w:rFonts w:ascii="Times New Roman" w:hAnsi="Times New Roman" w:cs="Times New Roman"/>
          <w:sz w:val="24"/>
          <w:szCs w:val="24"/>
        </w:rPr>
        <w:t>e</w:t>
      </w:r>
      <w:r w:rsidRPr="00F444E7">
        <w:rPr>
          <w:rFonts w:ascii="Times New Roman" w:hAnsi="Times New Roman" w:cs="Times New Roman"/>
          <w:sz w:val="24"/>
          <w:szCs w:val="24"/>
        </w:rPr>
        <w:t>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4</w:t>
      </w:r>
      <w:r w:rsidRPr="00F444E7">
        <w:rPr>
          <w:rFonts w:ascii="Times New Roman" w:hAnsi="Times New Roman" w:cs="Times New Roman"/>
          <w:b/>
          <w:bCs/>
          <w:sz w:val="24"/>
          <w:szCs w:val="24"/>
        </w:rPr>
        <w:t>. Økumenisk samarbeid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  <w:u w:color="FFC000"/>
        </w:rPr>
        <w:t>Det er viktig at vi som kristne menigheter m</w:t>
      </w:r>
      <w:r w:rsidRPr="00F444E7">
        <w:rPr>
          <w:rFonts w:ascii="Times New Roman" w:hAnsi="Times New Roman" w:cs="Times New Roman"/>
          <w:sz w:val="24"/>
          <w:szCs w:val="24"/>
          <w:u w:color="FFC000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  <w:u w:color="FFC000"/>
          <w:lang w:val="en-US"/>
        </w:rPr>
        <w:t xml:space="preserve">tes for </w:t>
      </w:r>
      <w:r w:rsidRPr="00F444E7">
        <w:rPr>
          <w:rFonts w:ascii="Times New Roman" w:hAnsi="Times New Roman" w:cs="Times New Roman"/>
          <w:sz w:val="24"/>
          <w:szCs w:val="24"/>
          <w:u w:color="FFC000"/>
        </w:rPr>
        <w:t xml:space="preserve">å bekrefte hverandres tro og arbeid, og at vi kan finne sammen i en felles tro på </w:t>
      </w:r>
      <w:r w:rsidRPr="00F444E7">
        <w:rPr>
          <w:rFonts w:ascii="Times New Roman" w:hAnsi="Times New Roman" w:cs="Times New Roman"/>
          <w:sz w:val="24"/>
          <w:szCs w:val="24"/>
          <w:u w:color="FFC000"/>
          <w:lang w:val="sv-SE"/>
        </w:rPr>
        <w:t>Jesus Kristus, hans d</w:t>
      </w:r>
      <w:r w:rsidRPr="00F444E7">
        <w:rPr>
          <w:rFonts w:ascii="Times New Roman" w:hAnsi="Times New Roman" w:cs="Times New Roman"/>
          <w:sz w:val="24"/>
          <w:szCs w:val="24"/>
          <w:u w:color="FFC000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  <w:u w:color="FFC000"/>
        </w:rPr>
        <w:t>d og oppstandelse.</w:t>
      </w:r>
      <w:r w:rsidR="003220B4">
        <w:rPr>
          <w:rFonts w:ascii="Times New Roman" w:hAnsi="Times New Roman" w:cs="Times New Roman"/>
          <w:sz w:val="24"/>
          <w:szCs w:val="24"/>
          <w:u w:color="FFC000"/>
        </w:rPr>
        <w:t xml:space="preserve"> </w:t>
      </w:r>
      <w:r w:rsidRPr="00F444E7">
        <w:rPr>
          <w:rFonts w:ascii="Times New Roman" w:hAnsi="Times New Roman" w:cs="Times New Roman"/>
          <w:sz w:val="24"/>
          <w:szCs w:val="24"/>
        </w:rPr>
        <w:t>Fortsett å arbeide for den gode og</w:t>
      </w:r>
      <w:r w:rsidR="003220B4">
        <w:rPr>
          <w:rFonts w:ascii="Times New Roman" w:hAnsi="Times New Roman" w:cs="Times New Roman"/>
          <w:sz w:val="24"/>
          <w:szCs w:val="24"/>
        </w:rPr>
        <w:t xml:space="preserve"> trygge samtalen med de andre </w:t>
      </w:r>
      <w:r w:rsidRPr="00F444E7">
        <w:rPr>
          <w:rFonts w:ascii="Times New Roman" w:hAnsi="Times New Roman" w:cs="Times New Roman"/>
          <w:sz w:val="24"/>
          <w:szCs w:val="24"/>
        </w:rPr>
        <w:t>kristne trossamfunnene i omr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det. Pr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3220B4">
        <w:rPr>
          <w:rFonts w:ascii="Times New Roman" w:hAnsi="Times New Roman" w:cs="Times New Roman"/>
          <w:sz w:val="24"/>
          <w:szCs w:val="24"/>
        </w:rPr>
        <w:t xml:space="preserve">v å finne gode former for </w:t>
      </w:r>
      <w:r w:rsidR="00F820CC">
        <w:rPr>
          <w:rFonts w:ascii="Times New Roman" w:hAnsi="Times New Roman" w:cs="Times New Roman"/>
          <w:sz w:val="24"/>
          <w:szCs w:val="24"/>
        </w:rPr>
        <w:t>samarbeid om arrangementer</w:t>
      </w:r>
      <w:r w:rsidR="0098067D">
        <w:rPr>
          <w:rFonts w:ascii="Times New Roman" w:hAnsi="Times New Roman" w:cs="Times New Roman"/>
          <w:sz w:val="24"/>
          <w:szCs w:val="24"/>
        </w:rPr>
        <w:t>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1226F6" w:rsidRPr="00765E1B" w:rsidRDefault="001226F6" w:rsidP="001226F6">
      <w:pPr>
        <w:pStyle w:val="Standard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65E1B">
        <w:rPr>
          <w:rFonts w:ascii="Times New Roman" w:hAnsi="Times New Roman" w:cs="Times New Roman"/>
          <w:b/>
          <w:bCs/>
          <w:color w:val="auto"/>
          <w:sz w:val="24"/>
          <w:szCs w:val="24"/>
        </w:rPr>
        <w:t>Be og arbeid.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  <w:lang w:val="da-DK"/>
        </w:rPr>
        <w:t>Alt vå</w:t>
      </w:r>
      <w:r w:rsidRPr="00F444E7">
        <w:rPr>
          <w:rFonts w:ascii="Times New Roman" w:hAnsi="Times New Roman" w:cs="Times New Roman"/>
          <w:sz w:val="24"/>
          <w:szCs w:val="24"/>
        </w:rPr>
        <w:t>rt arbeid i kirker og menigheter skjer langs to akser: Strategi og visjon, gode ideer og gjennomf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>ringsvilje må få gå h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ånd i hånd med ø</w:t>
      </w:r>
      <w:r w:rsidRPr="00F444E7">
        <w:rPr>
          <w:rFonts w:ascii="Times New Roman" w:hAnsi="Times New Roman" w:cs="Times New Roman"/>
          <w:sz w:val="24"/>
          <w:szCs w:val="24"/>
        </w:rPr>
        <w:t>nsket om at vi må få 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F444E7">
        <w:rPr>
          <w:rFonts w:ascii="Times New Roman" w:hAnsi="Times New Roman" w:cs="Times New Roman"/>
          <w:sz w:val="24"/>
          <w:szCs w:val="24"/>
        </w:rPr>
        <w:t xml:space="preserve">re i Guds ledelse, og at det er hans gode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nd som gjennomsyrer 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åre valg for hvordan vå</w:t>
      </w:r>
      <w:r w:rsidRPr="00F444E7">
        <w:rPr>
          <w:rFonts w:ascii="Times New Roman" w:hAnsi="Times New Roman" w:cs="Times New Roman"/>
          <w:sz w:val="24"/>
          <w:szCs w:val="24"/>
        </w:rPr>
        <w:t>r menighet skal 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F444E7">
        <w:rPr>
          <w:rFonts w:ascii="Times New Roman" w:hAnsi="Times New Roman" w:cs="Times New Roman"/>
          <w:sz w:val="24"/>
          <w:szCs w:val="24"/>
        </w:rPr>
        <w:t xml:space="preserve">re fremover. Bruk 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tid til </w:t>
      </w:r>
      <w:r w:rsidRPr="00F444E7">
        <w:rPr>
          <w:rFonts w:ascii="Times New Roman" w:hAnsi="Times New Roman" w:cs="Times New Roman"/>
          <w:sz w:val="24"/>
          <w:szCs w:val="24"/>
        </w:rPr>
        <w:t xml:space="preserve">å be, bruk tid til å </w:t>
      </w:r>
      <w:r w:rsidRPr="00F444E7">
        <w:rPr>
          <w:rFonts w:ascii="Times New Roman" w:hAnsi="Times New Roman" w:cs="Times New Roman"/>
          <w:sz w:val="24"/>
          <w:szCs w:val="24"/>
          <w:lang w:val="sv-SE"/>
        </w:rPr>
        <w:t>la Gud f</w:t>
      </w:r>
      <w:r w:rsidRPr="00F444E7">
        <w:rPr>
          <w:rFonts w:ascii="Times New Roman" w:hAnsi="Times New Roman" w:cs="Times New Roman"/>
          <w:sz w:val="24"/>
          <w:szCs w:val="24"/>
        </w:rPr>
        <w:t>å tale til dere gjennom bibel, b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 xml:space="preserve">nn og fellesskap. </w:t>
      </w:r>
    </w:p>
    <w:p w:rsidR="001226F6" w:rsidRPr="00F444E7" w:rsidRDefault="001226F6" w:rsidP="001226F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6F6" w:rsidRPr="00F444E7" w:rsidRDefault="001226F6" w:rsidP="001226F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N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år jeg nå </w:t>
      </w:r>
      <w:r w:rsidRPr="00F444E7">
        <w:rPr>
          <w:rFonts w:ascii="Times New Roman" w:hAnsi="Times New Roman" w:cs="Times New Roman"/>
          <w:sz w:val="24"/>
          <w:szCs w:val="24"/>
        </w:rPr>
        <w:t>oppsummerer visitasen i Randesund menighet, fylles jeg med takknemlighet og hilser dere med Paulus</w:t>
      </w:r>
      <w:r w:rsidRPr="00F444E7">
        <w:rPr>
          <w:rFonts w:ascii="Times New Roman" w:hAnsi="Times New Roman" w:cs="Times New Roman"/>
          <w:sz w:val="24"/>
          <w:szCs w:val="24"/>
          <w:lang w:val="fr-FR"/>
        </w:rPr>
        <w:t xml:space="preserve">’ </w:t>
      </w:r>
      <w:r w:rsidRPr="00F444E7">
        <w:rPr>
          <w:rFonts w:ascii="Times New Roman" w:hAnsi="Times New Roman" w:cs="Times New Roman"/>
          <w:sz w:val="24"/>
          <w:szCs w:val="24"/>
        </w:rPr>
        <w:t xml:space="preserve">ord til menigheten i Tessaloniki: </w:t>
      </w:r>
    </w:p>
    <w:p w:rsidR="001226F6" w:rsidRPr="00F444E7" w:rsidRDefault="001226F6" w:rsidP="001226F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  <w:lang w:val="fr-FR"/>
        </w:rPr>
        <w:lastRenderedPageBreak/>
        <w:t>«</w:t>
      </w:r>
      <w:r w:rsidRPr="00F444E7">
        <w:rPr>
          <w:rFonts w:ascii="Times New Roman" w:hAnsi="Times New Roman" w:cs="Times New Roman"/>
          <w:sz w:val="24"/>
          <w:szCs w:val="24"/>
        </w:rPr>
        <w:t>Vi takker alltid Gud for dere alle n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år vi husker på </w:t>
      </w:r>
      <w:r w:rsidRPr="00F444E7">
        <w:rPr>
          <w:rFonts w:ascii="Times New Roman" w:hAnsi="Times New Roman" w:cs="Times New Roman"/>
          <w:sz w:val="24"/>
          <w:szCs w:val="24"/>
          <w:lang w:val="it-IT"/>
        </w:rPr>
        <w:t>dere i 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re b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ønner. For vår Gud og Fars ansikt husker vi stadig på </w:t>
      </w:r>
      <w:r w:rsidRPr="00F444E7">
        <w:rPr>
          <w:rFonts w:ascii="Times New Roman" w:hAnsi="Times New Roman" w:cs="Times New Roman"/>
          <w:sz w:val="24"/>
          <w:szCs w:val="24"/>
        </w:rPr>
        <w:t>hvordan dere er virksomme i tro, arbeider i kj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F444E7">
        <w:rPr>
          <w:rFonts w:ascii="Times New Roman" w:hAnsi="Times New Roman" w:cs="Times New Roman"/>
          <w:sz w:val="24"/>
          <w:szCs w:val="24"/>
        </w:rPr>
        <w:t>rlighet og holder ut i h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åp til vå</w:t>
      </w:r>
      <w:r w:rsidRPr="00F444E7">
        <w:rPr>
          <w:rFonts w:ascii="Times New Roman" w:hAnsi="Times New Roman" w:cs="Times New Roman"/>
          <w:sz w:val="24"/>
          <w:szCs w:val="24"/>
          <w:lang w:val="de-DE"/>
        </w:rPr>
        <w:t>r Herre Jesus Kristus.</w:t>
      </w:r>
      <w:r w:rsidRPr="00F444E7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F444E7">
        <w:rPr>
          <w:rFonts w:ascii="Times New Roman" w:hAnsi="Times New Roman" w:cs="Times New Roman"/>
          <w:sz w:val="24"/>
          <w:szCs w:val="24"/>
        </w:rPr>
        <w:t xml:space="preserve"> </w:t>
      </w:r>
      <w:r w:rsidR="006A7908" w:rsidRPr="006A7908">
        <w:rPr>
          <w:rFonts w:ascii="Times New Roman" w:hAnsi="Times New Roman" w:cs="Times New Roman"/>
          <w:color w:val="auto"/>
          <w:sz w:val="24"/>
          <w:szCs w:val="24"/>
        </w:rPr>
        <w:t>(1 Tess 1, 2-3</w:t>
      </w:r>
      <w:r w:rsidRPr="006A7908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1226F6" w:rsidRPr="00F444E7" w:rsidRDefault="001226F6" w:rsidP="001226F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>S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å </w:t>
      </w:r>
      <w:r w:rsidRPr="00F444E7">
        <w:rPr>
          <w:rFonts w:ascii="Times New Roman" w:hAnsi="Times New Roman" w:cs="Times New Roman"/>
          <w:sz w:val="24"/>
          <w:szCs w:val="24"/>
        </w:rPr>
        <w:t>gjenst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år det å </w:t>
      </w:r>
      <w:r w:rsidRPr="00F444E7">
        <w:rPr>
          <w:rFonts w:ascii="Times New Roman" w:hAnsi="Times New Roman" w:cs="Times New Roman"/>
          <w:sz w:val="24"/>
          <w:szCs w:val="24"/>
        </w:rPr>
        <w:t>takke for f</w:t>
      </w:r>
      <w:r w:rsidR="006A7908">
        <w:rPr>
          <w:rFonts w:ascii="Times New Roman" w:hAnsi="Times New Roman" w:cs="Times New Roman"/>
          <w:sz w:val="24"/>
          <w:szCs w:val="24"/>
        </w:rPr>
        <w:t xml:space="preserve">ellesskapet i visitasuken. </w:t>
      </w:r>
      <w:r w:rsidRPr="00F444E7">
        <w:rPr>
          <w:rFonts w:ascii="Times New Roman" w:hAnsi="Times New Roman" w:cs="Times New Roman"/>
          <w:sz w:val="24"/>
          <w:szCs w:val="24"/>
        </w:rPr>
        <w:t>Dere har lagt ned et godt arbeid i forberedelse og gjen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nomfø</w:t>
      </w:r>
      <w:r w:rsidRPr="00F444E7">
        <w:rPr>
          <w:rFonts w:ascii="Times New Roman" w:hAnsi="Times New Roman" w:cs="Times New Roman"/>
          <w:sz w:val="24"/>
          <w:szCs w:val="24"/>
        </w:rPr>
        <w:t>ring. Takk til ansatte som har fulgt oss, til r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F444E7">
        <w:rPr>
          <w:rFonts w:ascii="Times New Roman" w:hAnsi="Times New Roman" w:cs="Times New Roman"/>
          <w:sz w:val="24"/>
          <w:szCs w:val="24"/>
        </w:rPr>
        <w:t>d og frivillige som har m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F444E7">
        <w:rPr>
          <w:rFonts w:ascii="Times New Roman" w:hAnsi="Times New Roman" w:cs="Times New Roman"/>
          <w:sz w:val="24"/>
          <w:szCs w:val="24"/>
        </w:rPr>
        <w:t xml:space="preserve">tt oss. Takk til dere som ser til de praktiske detaljene og legger alt godt til rette. </w:t>
      </w:r>
    </w:p>
    <w:p w:rsidR="001226F6" w:rsidRPr="00F444E7" w:rsidRDefault="001226F6" w:rsidP="001226F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 xml:space="preserve">Til sist en takk til dere som var med i gudstjenesten i dag, og til dere som har forberedt kirkekaffen.  </w:t>
      </w:r>
    </w:p>
    <w:p w:rsidR="001226F6" w:rsidRPr="00F444E7" w:rsidRDefault="001226F6" w:rsidP="001226F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hAnsi="Times New Roman" w:cs="Times New Roman"/>
          <w:sz w:val="24"/>
          <w:szCs w:val="24"/>
          <w:lang w:val="da-DK"/>
        </w:rPr>
      </w:pP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Det har vært og er godt å </w:t>
      </w:r>
      <w:r w:rsidRPr="00F444E7">
        <w:rPr>
          <w:rFonts w:ascii="Times New Roman" w:hAnsi="Times New Roman" w:cs="Times New Roman"/>
          <w:sz w:val="24"/>
          <w:szCs w:val="24"/>
        </w:rPr>
        <w:t>v</w:t>
      </w:r>
      <w:r w:rsidRPr="00F444E7">
        <w:rPr>
          <w:rFonts w:ascii="Times New Roman" w:hAnsi="Times New Roman" w:cs="Times New Roman"/>
          <w:sz w:val="24"/>
          <w:szCs w:val="24"/>
          <w:lang w:val="da-DK"/>
        </w:rPr>
        <w:t>ære sammen med dere.</w:t>
      </w:r>
    </w:p>
    <w:p w:rsidR="001226F6" w:rsidRPr="00F444E7" w:rsidRDefault="001226F6" w:rsidP="001226F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  <w:lang w:val="da-DK"/>
        </w:rPr>
        <w:t xml:space="preserve">Gud velsigne </w:t>
      </w:r>
      <w:r w:rsidRPr="00F444E7">
        <w:rPr>
          <w:rFonts w:ascii="Times New Roman" w:hAnsi="Times New Roman" w:cs="Times New Roman"/>
          <w:sz w:val="24"/>
          <w:szCs w:val="24"/>
        </w:rPr>
        <w:t>Randesund menighet!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</w:rPr>
        <w:t xml:space="preserve">Agder og Telemark bispestol </w:t>
      </w:r>
      <w:r w:rsidR="00E375AB">
        <w:rPr>
          <w:rFonts w:ascii="Times New Roman" w:hAnsi="Times New Roman" w:cs="Times New Roman"/>
          <w:sz w:val="24"/>
          <w:szCs w:val="24"/>
        </w:rPr>
        <w:t>27</w:t>
      </w:r>
      <w:r w:rsidR="006A7908">
        <w:rPr>
          <w:rFonts w:ascii="Times New Roman" w:hAnsi="Times New Roman" w:cs="Times New Roman"/>
          <w:sz w:val="24"/>
          <w:szCs w:val="24"/>
        </w:rPr>
        <w:t xml:space="preserve">. </w:t>
      </w:r>
      <w:r w:rsidRPr="00F444E7">
        <w:rPr>
          <w:rFonts w:ascii="Times New Roman" w:hAnsi="Times New Roman" w:cs="Times New Roman"/>
          <w:sz w:val="24"/>
          <w:szCs w:val="24"/>
        </w:rPr>
        <w:t>november 2016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  <w:lang w:val="de-DE"/>
        </w:rPr>
      </w:pPr>
      <w:r w:rsidRPr="00F444E7">
        <w:rPr>
          <w:rFonts w:ascii="Times New Roman" w:hAnsi="Times New Roman" w:cs="Times New Roman"/>
          <w:sz w:val="24"/>
          <w:szCs w:val="24"/>
          <w:lang w:val="de-DE"/>
        </w:rPr>
        <w:t xml:space="preserve">Stein Reinertsen </w:t>
      </w:r>
    </w:p>
    <w:p w:rsidR="001226F6" w:rsidRPr="00F444E7" w:rsidRDefault="001226F6" w:rsidP="001226F6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F444E7">
        <w:rPr>
          <w:rFonts w:ascii="Times New Roman" w:hAnsi="Times New Roman" w:cs="Times New Roman"/>
          <w:sz w:val="24"/>
          <w:szCs w:val="24"/>
          <w:lang w:val="sv-SE"/>
        </w:rPr>
        <w:t>biskop</w:t>
      </w:r>
    </w:p>
    <w:p w:rsidR="001226F6" w:rsidRPr="00F444E7" w:rsidRDefault="001226F6">
      <w:pPr>
        <w:rPr>
          <w:szCs w:val="24"/>
        </w:rPr>
      </w:pPr>
    </w:p>
    <w:sectPr w:rsidR="001226F6" w:rsidRPr="00F4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Book Condensed 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7162E"/>
    <w:multiLevelType w:val="hybridMultilevel"/>
    <w:tmpl w:val="69DED7AC"/>
    <w:numStyleLink w:val="Punkttegn"/>
  </w:abstractNum>
  <w:abstractNum w:abstractNumId="1" w15:restartNumberingAfterBreak="0">
    <w:nsid w:val="52E14D0A"/>
    <w:multiLevelType w:val="hybridMultilevel"/>
    <w:tmpl w:val="66F67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66E2"/>
    <w:multiLevelType w:val="hybridMultilevel"/>
    <w:tmpl w:val="69DED7AC"/>
    <w:styleLink w:val="Punkttegn"/>
    <w:lvl w:ilvl="0" w:tplc="72DA98CC">
      <w:start w:val="1"/>
      <w:numFmt w:val="bullet"/>
      <w:lvlText w:val="•"/>
      <w:lvlJc w:val="left"/>
      <w:pPr>
        <w:ind w:left="213" w:hanging="2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2E5FC6">
      <w:start w:val="1"/>
      <w:numFmt w:val="bullet"/>
      <w:lvlText w:val="•"/>
      <w:lvlJc w:val="left"/>
      <w:pPr>
        <w:ind w:left="393" w:hanging="2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087BB8">
      <w:start w:val="1"/>
      <w:numFmt w:val="bullet"/>
      <w:lvlText w:val="•"/>
      <w:lvlJc w:val="left"/>
      <w:pPr>
        <w:ind w:left="573" w:hanging="2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EF582">
      <w:start w:val="1"/>
      <w:numFmt w:val="bullet"/>
      <w:lvlText w:val="•"/>
      <w:lvlJc w:val="left"/>
      <w:pPr>
        <w:ind w:left="753" w:hanging="2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2A2794">
      <w:start w:val="1"/>
      <w:numFmt w:val="bullet"/>
      <w:lvlText w:val="•"/>
      <w:lvlJc w:val="left"/>
      <w:pPr>
        <w:ind w:left="933" w:hanging="2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2EA62A">
      <w:start w:val="1"/>
      <w:numFmt w:val="bullet"/>
      <w:lvlText w:val="•"/>
      <w:lvlJc w:val="left"/>
      <w:pPr>
        <w:ind w:left="1113" w:hanging="2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C2E2A0">
      <w:start w:val="1"/>
      <w:numFmt w:val="bullet"/>
      <w:lvlText w:val="•"/>
      <w:lvlJc w:val="left"/>
      <w:pPr>
        <w:ind w:left="1293" w:hanging="2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4DCF4">
      <w:start w:val="1"/>
      <w:numFmt w:val="bullet"/>
      <w:lvlText w:val="•"/>
      <w:lvlJc w:val="left"/>
      <w:pPr>
        <w:ind w:left="1473" w:hanging="2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820E0">
      <w:start w:val="1"/>
      <w:numFmt w:val="bullet"/>
      <w:lvlText w:val="•"/>
      <w:lvlJc w:val="left"/>
      <w:pPr>
        <w:ind w:left="1653" w:hanging="2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57"/>
    <w:rsid w:val="0010303A"/>
    <w:rsid w:val="001172C4"/>
    <w:rsid w:val="001226F6"/>
    <w:rsid w:val="0015481A"/>
    <w:rsid w:val="001F6535"/>
    <w:rsid w:val="00242E40"/>
    <w:rsid w:val="002713D8"/>
    <w:rsid w:val="002A2D57"/>
    <w:rsid w:val="003220B4"/>
    <w:rsid w:val="003E7F70"/>
    <w:rsid w:val="00461029"/>
    <w:rsid w:val="00474BE1"/>
    <w:rsid w:val="004F4D52"/>
    <w:rsid w:val="005958C2"/>
    <w:rsid w:val="006A7908"/>
    <w:rsid w:val="0074736C"/>
    <w:rsid w:val="00765E1B"/>
    <w:rsid w:val="00775247"/>
    <w:rsid w:val="007D515C"/>
    <w:rsid w:val="007D5B63"/>
    <w:rsid w:val="008B64FD"/>
    <w:rsid w:val="0098067D"/>
    <w:rsid w:val="00B743A6"/>
    <w:rsid w:val="00C128E2"/>
    <w:rsid w:val="00C45D2F"/>
    <w:rsid w:val="00D80A42"/>
    <w:rsid w:val="00E375AB"/>
    <w:rsid w:val="00E57A6E"/>
    <w:rsid w:val="00EA4E7E"/>
    <w:rsid w:val="00EC29DE"/>
    <w:rsid w:val="00F444E7"/>
    <w:rsid w:val="00F820CC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A282E-F1CA-41D4-B99F-238E3FC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3D8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1226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nb-NO"/>
    </w:rPr>
  </w:style>
  <w:style w:type="numbering" w:customStyle="1" w:styleId="Punkttegn">
    <w:name w:val="Punkttegn"/>
    <w:rsid w:val="001226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6910</Characters>
  <Application>Microsoft Office Word</Application>
  <DocSecurity>4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Ruud Hansen</dc:creator>
  <cp:keywords/>
  <dc:description/>
  <cp:lastModifiedBy>Dag Arnulf Kvarstein</cp:lastModifiedBy>
  <cp:revision>2</cp:revision>
  <dcterms:created xsi:type="dcterms:W3CDTF">2016-12-01T14:28:00Z</dcterms:created>
  <dcterms:modified xsi:type="dcterms:W3CDTF">2016-12-01T14:28:00Z</dcterms:modified>
</cp:coreProperties>
</file>