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316F" w14:textId="77777777" w:rsidR="00786CB9" w:rsidRPr="007B41CC" w:rsidRDefault="00786CB9" w:rsidP="00786CB9">
      <w:pPr>
        <w:pStyle w:val="Tittel"/>
        <w:rPr>
          <w:rFonts w:ascii="Calibri" w:eastAsia="Times New Roman" w:hAnsi="Calibri"/>
        </w:rPr>
      </w:pPr>
      <w:r w:rsidRPr="007B41CC">
        <w:t xml:space="preserve">Sjekkliste for </w:t>
      </w:r>
      <w:proofErr w:type="spellStart"/>
      <w:r w:rsidRPr="007B41CC">
        <w:t>allehelgen</w:t>
      </w:r>
      <w:proofErr w:type="spellEnd"/>
    </w:p>
    <w:p w14:paraId="69D14138" w14:textId="77777777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color w:val="242323"/>
        </w:rPr>
      </w:pPr>
      <w:r w:rsidRPr="002D2317">
        <w:rPr>
          <w:color w:val="242323"/>
        </w:rPr>
        <w:t>Book et planleggingsmøte og hiv fram ideer. Inviter og inkluder alle som kan bidra.</w:t>
      </w:r>
    </w:p>
    <w:p w14:paraId="1BBFEFA4" w14:textId="69ACAC4C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Theme="minorHAnsi" w:eastAsia="Times New Roman" w:hAnsiTheme="minorHAnsi" w:cstheme="minorHAnsi"/>
        </w:rPr>
      </w:pPr>
      <w:r w:rsidRPr="002D2317">
        <w:rPr>
          <w:rFonts w:asciiTheme="minorHAnsi" w:eastAsia="Times New Roman" w:hAnsiTheme="minorHAnsi" w:cstheme="minorHAnsi"/>
        </w:rPr>
        <w:t xml:space="preserve">Bestill lyskartonger og kjøp lys allerede i dag. </w:t>
      </w:r>
    </w:p>
    <w:p w14:paraId="2D592871" w14:textId="77777777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color w:val="242323"/>
        </w:rPr>
      </w:pPr>
      <w:r>
        <w:rPr>
          <w:rFonts w:eastAsia="Times New Roman"/>
        </w:rPr>
        <w:t xml:space="preserve">Er det lurt å samarbeide med andre aktører? </w:t>
      </w:r>
      <w:r w:rsidRPr="002D2317">
        <w:rPr>
          <w:rFonts w:eastAsia="Times New Roman"/>
        </w:rPr>
        <w:t xml:space="preserve">Et tips fra Bjørgvin, er at man finner </w:t>
      </w:r>
      <w:r w:rsidRPr="002D2317">
        <w:rPr>
          <w:rFonts w:eastAsia="Times New Roman"/>
          <w:b/>
          <w:bCs/>
        </w:rPr>
        <w:t>en lokal samarbeidspartner</w:t>
      </w:r>
      <w:r w:rsidRPr="002D2317">
        <w:rPr>
          <w:rFonts w:eastAsia="Times New Roman"/>
        </w:rPr>
        <w:t>, for eksempel Kirkens SOS eller Kirkens bymisjon.</w:t>
      </w:r>
      <w:r>
        <w:rPr>
          <w:rFonts w:eastAsia="Times New Roman"/>
        </w:rPr>
        <w:t xml:space="preserve"> Lag sorguke med temamøter etc.</w:t>
      </w:r>
    </w:p>
    <w:p w14:paraId="507143ED" w14:textId="77777777" w:rsidR="00786CB9" w:rsidRPr="00781356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="Foundry Sterling W01" w:hAnsi="Foundry Sterling W01"/>
          <w:color w:val="242323"/>
          <w:sz w:val="21"/>
          <w:szCs w:val="21"/>
        </w:rPr>
      </w:pPr>
      <w:r>
        <w:rPr>
          <w:rFonts w:eastAsia="Times New Roman"/>
        </w:rPr>
        <w:t>Hvordan kan kirken</w:t>
      </w:r>
      <w:r w:rsidRPr="002D2317">
        <w:rPr>
          <w:rFonts w:eastAsia="Times New Roman"/>
        </w:rPr>
        <w:t xml:space="preserve"> være til stede for sørgende med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feks</w:t>
      </w:r>
      <w:proofErr w:type="spellEnd"/>
      <w:r w:rsidRPr="002D2317">
        <w:rPr>
          <w:rFonts w:eastAsia="Times New Roman"/>
        </w:rPr>
        <w:t xml:space="preserve"> </w:t>
      </w:r>
      <w:r w:rsidRPr="002D2317">
        <w:rPr>
          <w:rFonts w:eastAsia="Times New Roman"/>
          <w:b/>
          <w:bCs/>
        </w:rPr>
        <w:t>diakon</w:t>
      </w:r>
      <w:r>
        <w:rPr>
          <w:rFonts w:eastAsia="Times New Roman"/>
          <w:b/>
          <w:bCs/>
        </w:rPr>
        <w:t>, frivillige</w:t>
      </w:r>
      <w:r w:rsidRPr="002D2317">
        <w:rPr>
          <w:rFonts w:eastAsia="Times New Roman"/>
          <w:b/>
          <w:bCs/>
        </w:rPr>
        <w:t xml:space="preserve"> og prest på gravlunden</w:t>
      </w:r>
      <w:r w:rsidRPr="002D2317">
        <w:rPr>
          <w:rFonts w:eastAsia="Times New Roman"/>
        </w:rPr>
        <w:t xml:space="preserve"> lørdag og søndag</w:t>
      </w:r>
      <w:r w:rsidRPr="00781356">
        <w:rPr>
          <w:rFonts w:eastAsia="Times New Roman"/>
        </w:rPr>
        <w:t xml:space="preserve"> </w:t>
      </w:r>
      <w:proofErr w:type="spellStart"/>
      <w:r w:rsidRPr="00781356">
        <w:rPr>
          <w:rFonts w:eastAsia="Times New Roman"/>
        </w:rPr>
        <w:t>allehelgen</w:t>
      </w:r>
      <w:proofErr w:type="spellEnd"/>
      <w:r>
        <w:rPr>
          <w:rFonts w:eastAsia="Times New Roman"/>
        </w:rPr>
        <w:t xml:space="preserve">? </w:t>
      </w:r>
      <w:r w:rsidRPr="00781356">
        <w:rPr>
          <w:rFonts w:eastAsia="Times New Roman"/>
        </w:rPr>
        <w:t xml:space="preserve">Dette vet vi mange menigheter allerede gjør og har gode erfaringer med. </w:t>
      </w:r>
    </w:p>
    <w:p w14:paraId="2447C2E0" w14:textId="77777777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="Foundry Sterling W01" w:hAnsi="Foundry Sterling W01"/>
          <w:color w:val="242323"/>
          <w:sz w:val="21"/>
          <w:szCs w:val="21"/>
        </w:rPr>
      </w:pPr>
      <w:r w:rsidRPr="00781356">
        <w:rPr>
          <w:rFonts w:eastAsia="Times New Roman"/>
        </w:rPr>
        <w:t>Hvordan får man til å ha åpen kirke så mye som mulig? Bruk frivillige, ansatte, lag og foreninger?</w:t>
      </w:r>
    </w:p>
    <w:p w14:paraId="700BD4CD" w14:textId="77777777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Theme="minorHAnsi" w:hAnsiTheme="minorHAnsi" w:cstheme="minorHAnsi"/>
          <w:color w:val="242323"/>
          <w:sz w:val="21"/>
          <w:szCs w:val="21"/>
        </w:rPr>
      </w:pPr>
      <w:r w:rsidRPr="002D2317">
        <w:rPr>
          <w:rFonts w:asciiTheme="minorHAnsi" w:eastAsia="Times New Roman" w:hAnsiTheme="minorHAnsi" w:cstheme="minorHAnsi"/>
        </w:rPr>
        <w:t xml:space="preserve">Mange er på kirkegården </w:t>
      </w:r>
      <w:proofErr w:type="spellStart"/>
      <w:r w:rsidRPr="002D2317">
        <w:rPr>
          <w:rFonts w:asciiTheme="minorHAnsi" w:eastAsia="Times New Roman" w:hAnsiTheme="minorHAnsi" w:cstheme="minorHAnsi"/>
        </w:rPr>
        <w:t>allehelgen</w:t>
      </w:r>
      <w:proofErr w:type="spellEnd"/>
      <w:r w:rsidRPr="002D2317">
        <w:rPr>
          <w:rFonts w:asciiTheme="minorHAnsi" w:eastAsia="Times New Roman" w:hAnsiTheme="minorHAnsi" w:cstheme="minorHAnsi"/>
        </w:rPr>
        <w:t>, men de fleste kommer ikke inn</w:t>
      </w:r>
      <w:r>
        <w:rPr>
          <w:rFonts w:asciiTheme="minorHAnsi" w:eastAsia="Times New Roman" w:hAnsiTheme="minorHAnsi" w:cstheme="minorHAnsi"/>
        </w:rPr>
        <w:t xml:space="preserve"> i kirka/kapellet</w:t>
      </w:r>
      <w:r w:rsidRPr="002D2317">
        <w:rPr>
          <w:rFonts w:asciiTheme="minorHAnsi" w:eastAsia="Times New Roman" w:hAnsiTheme="minorHAnsi" w:cstheme="minorHAnsi"/>
        </w:rPr>
        <w:t>. Hvordan kan det bli naturlig å gå inn i den åpne kirken? Kan kaffelukt hjelpe folk over dørterskelen?</w:t>
      </w:r>
    </w:p>
    <w:p w14:paraId="10EFBCFA" w14:textId="77777777" w:rsidR="00786CB9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Theme="minorHAnsi" w:eastAsia="Times New Roman" w:hAnsiTheme="minorHAnsi" w:cstheme="minorHAnsi"/>
        </w:rPr>
      </w:pPr>
      <w:r w:rsidRPr="002D2317">
        <w:rPr>
          <w:rFonts w:asciiTheme="minorHAnsi" w:eastAsia="Times New Roman" w:hAnsiTheme="minorHAnsi" w:cstheme="minorHAnsi"/>
        </w:rPr>
        <w:t>Husk å bruke menighetsblad, der dette ikke er for sent. På  </w:t>
      </w:r>
      <w:hyperlink r:id="rId5" w:history="1">
        <w:r w:rsidRPr="002D2317">
          <w:rPr>
            <w:rStyle w:val="Hyperkobling"/>
            <w:rFonts w:asciiTheme="minorHAnsi" w:hAnsiTheme="minorHAnsi" w:cstheme="minorHAnsi"/>
          </w:rPr>
          <w:t xml:space="preserve">https://kirken.no/sorg </w:t>
        </w:r>
      </w:hyperlink>
      <w:r w:rsidRPr="002D2317">
        <w:rPr>
          <w:rFonts w:asciiTheme="minorHAnsi" w:eastAsia="Times New Roman" w:hAnsiTheme="minorHAnsi" w:cstheme="minorHAnsi"/>
        </w:rPr>
        <w:t xml:space="preserve">finner du nå en temaside om førstehjelp ved sorg som og en artikkel om </w:t>
      </w:r>
      <w:proofErr w:type="spellStart"/>
      <w:r w:rsidRPr="002D2317">
        <w:rPr>
          <w:rFonts w:asciiTheme="minorHAnsi" w:eastAsia="Times New Roman" w:hAnsiTheme="minorHAnsi" w:cstheme="minorHAnsi"/>
        </w:rPr>
        <w:t>allehelgen</w:t>
      </w:r>
      <w:proofErr w:type="spellEnd"/>
      <w:r w:rsidRPr="002D2317">
        <w:rPr>
          <w:rFonts w:asciiTheme="minorHAnsi" w:eastAsia="Times New Roman" w:hAnsiTheme="minorHAnsi" w:cstheme="minorHAnsi"/>
        </w:rPr>
        <w:t xml:space="preserve">. Disse kan man kopiere eller </w:t>
      </w:r>
      <w:proofErr w:type="spellStart"/>
      <w:r w:rsidRPr="002D2317">
        <w:rPr>
          <w:rFonts w:asciiTheme="minorHAnsi" w:eastAsia="Times New Roman" w:hAnsiTheme="minorHAnsi" w:cstheme="minorHAnsi"/>
        </w:rPr>
        <w:t>gjenpublisere</w:t>
      </w:r>
      <w:proofErr w:type="spellEnd"/>
      <w:r w:rsidRPr="002D2317">
        <w:rPr>
          <w:rFonts w:asciiTheme="minorHAnsi" w:eastAsia="Times New Roman" w:hAnsiTheme="minorHAnsi" w:cstheme="minorHAnsi"/>
        </w:rPr>
        <w:t xml:space="preserve"> til lokale nettsider. </w:t>
      </w:r>
    </w:p>
    <w:p w14:paraId="58318A13" w14:textId="77777777" w:rsidR="00786CB9" w:rsidRPr="002D2317" w:rsidRDefault="00786CB9" w:rsidP="00786CB9">
      <w:pPr>
        <w:numPr>
          <w:ilvl w:val="0"/>
          <w:numId w:val="5"/>
        </w:numPr>
        <w:spacing w:before="100" w:beforeAutospacing="1" w:after="0" w:line="240" w:lineRule="auto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>Kontakt lokale medier på forhånd om hva dere tenker å gjøre. Bruk muligheten til å snakke om hvordan kirken kan være en støtte i sorgen.</w:t>
      </w:r>
    </w:p>
    <w:p w14:paraId="7F8AF123" w14:textId="77777777" w:rsidR="00786CB9" w:rsidRPr="002D2317" w:rsidRDefault="00786CB9" w:rsidP="00786CB9">
      <w:pPr>
        <w:pStyle w:val="Listeavsnitt"/>
        <w:numPr>
          <w:ilvl w:val="0"/>
          <w:numId w:val="5"/>
        </w:numPr>
        <w:spacing w:before="100" w:beforeAutospacing="1" w:after="75" w:line="240" w:lineRule="auto"/>
        <w:textAlignment w:val="baseline"/>
        <w:rPr>
          <w:rFonts w:asciiTheme="minorHAnsi" w:eastAsia="Times New Roman" w:hAnsiTheme="minorHAnsi" w:cstheme="minorHAnsi"/>
        </w:rPr>
      </w:pPr>
      <w:r w:rsidRPr="002D2317">
        <w:rPr>
          <w:rFonts w:cstheme="minorHAnsi"/>
          <w:color w:val="242323"/>
        </w:rPr>
        <w:t>Hvordan kan dere vise forberedelsene på kirkegården og til lystenning/åpne kirker (bak scenen på sosiale medier? </w:t>
      </w:r>
    </w:p>
    <w:p w14:paraId="2AE6A0B1" w14:textId="77777777" w:rsidR="00786CB9" w:rsidRPr="002D2317" w:rsidRDefault="00786CB9" w:rsidP="00786CB9">
      <w:pPr>
        <w:numPr>
          <w:ilvl w:val="0"/>
          <w:numId w:val="5"/>
        </w:numPr>
        <w:spacing w:before="100" w:beforeAutospacing="1" w:after="0" w:line="240" w:lineRule="auto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 xml:space="preserve">Hvordan vil dere bruke materiell og innhold digitalt fra Kirkerådet? </w:t>
      </w:r>
      <w:proofErr w:type="spellStart"/>
      <w:r w:rsidRPr="002D2317">
        <w:rPr>
          <w:rFonts w:cstheme="minorHAnsi"/>
          <w:color w:val="242323"/>
        </w:rPr>
        <w:t>Bønnesiden</w:t>
      </w:r>
      <w:proofErr w:type="spellEnd"/>
      <w:r w:rsidRPr="002D2317">
        <w:rPr>
          <w:rFonts w:cstheme="minorHAnsi"/>
          <w:color w:val="242323"/>
        </w:rPr>
        <w:t xml:space="preserve">, chat og live bonnesending søndag? </w:t>
      </w:r>
    </w:p>
    <w:p w14:paraId="6CAF7007" w14:textId="77777777" w:rsidR="00786CB9" w:rsidRPr="002D2317" w:rsidRDefault="00786CB9" w:rsidP="00786CB9">
      <w:pPr>
        <w:numPr>
          <w:ilvl w:val="0"/>
          <w:numId w:val="5"/>
        </w:numPr>
        <w:spacing w:before="100" w:beforeAutospacing="1" w:after="0" w:line="240" w:lineRule="auto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 xml:space="preserve">Er det behov for å gå ut med praktisk informasjon om å kjøpe lys, parkeringsplasser, åpningstider </w:t>
      </w:r>
      <w:proofErr w:type="spellStart"/>
      <w:r w:rsidRPr="002D2317">
        <w:rPr>
          <w:rFonts w:cstheme="minorHAnsi"/>
          <w:color w:val="242323"/>
        </w:rPr>
        <w:t>etc</w:t>
      </w:r>
      <w:proofErr w:type="spellEnd"/>
      <w:r w:rsidRPr="002D2317">
        <w:rPr>
          <w:rFonts w:cstheme="minorHAnsi"/>
          <w:color w:val="242323"/>
        </w:rPr>
        <w:t>?</w:t>
      </w:r>
    </w:p>
    <w:p w14:paraId="2169B28F" w14:textId="77777777" w:rsidR="00786CB9" w:rsidRPr="002D2317" w:rsidRDefault="00786CB9" w:rsidP="00786CB9">
      <w:pPr>
        <w:numPr>
          <w:ilvl w:val="0"/>
          <w:numId w:val="5"/>
        </w:numPr>
        <w:spacing w:before="100" w:beforeAutospacing="1" w:after="0" w:line="240" w:lineRule="auto"/>
        <w:textAlignment w:val="baseline"/>
        <w:rPr>
          <w:rFonts w:cstheme="minorHAnsi"/>
          <w:color w:val="242323"/>
          <w:sz w:val="21"/>
          <w:szCs w:val="21"/>
        </w:rPr>
      </w:pPr>
      <w:r w:rsidRPr="002D2317">
        <w:rPr>
          <w:rFonts w:cstheme="minorHAnsi"/>
          <w:color w:val="242323"/>
        </w:rPr>
        <w:t>Vis omsorg.</w:t>
      </w:r>
      <w:r w:rsidRPr="002D2317">
        <w:rPr>
          <w:rFonts w:cstheme="minorHAnsi"/>
          <w:color w:val="242323"/>
          <w:sz w:val="21"/>
          <w:szCs w:val="21"/>
        </w:rPr>
        <w:t> </w:t>
      </w:r>
    </w:p>
    <w:p w14:paraId="6EF3CEB8" w14:textId="77777777" w:rsidR="00786CB9" w:rsidRDefault="00786CB9" w:rsidP="00786CB9">
      <w:pPr>
        <w:pStyle w:val="Overskrift4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242323"/>
          <w:sz w:val="22"/>
          <w:szCs w:val="22"/>
        </w:rPr>
      </w:pPr>
    </w:p>
    <w:p w14:paraId="1A4E6095" w14:textId="77777777" w:rsidR="00786CB9" w:rsidRPr="002D2317" w:rsidRDefault="00786CB9" w:rsidP="00786CB9">
      <w:pPr>
        <w:pStyle w:val="Overskrift4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242323"/>
          <w:sz w:val="22"/>
          <w:szCs w:val="22"/>
        </w:rPr>
      </w:pPr>
    </w:p>
    <w:p w14:paraId="4BDBF1CB" w14:textId="77777777" w:rsidR="00786CB9" w:rsidRPr="002D2317" w:rsidRDefault="00786CB9" w:rsidP="00786CB9">
      <w:pPr>
        <w:spacing w:after="0" w:line="240" w:lineRule="auto"/>
        <w:textAlignment w:val="baseline"/>
        <w:rPr>
          <w:rFonts w:cstheme="minorHAnsi"/>
          <w:b/>
          <w:bCs/>
          <w:color w:val="242323"/>
        </w:rPr>
      </w:pPr>
      <w:r w:rsidRPr="002D2317">
        <w:rPr>
          <w:rFonts w:cstheme="minorHAnsi"/>
          <w:b/>
          <w:bCs/>
          <w:color w:val="242323"/>
        </w:rPr>
        <w:t>Kirkegården</w:t>
      </w:r>
    </w:p>
    <w:p w14:paraId="288815B4" w14:textId="77777777" w:rsidR="00786CB9" w:rsidRPr="002D2317" w:rsidRDefault="00786CB9" w:rsidP="00786CB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cstheme="minorHAnsi"/>
          <w:color w:val="242323"/>
        </w:rPr>
      </w:pPr>
      <w:r>
        <w:rPr>
          <w:rFonts w:cstheme="minorHAnsi"/>
          <w:color w:val="242323"/>
        </w:rPr>
        <w:t>Trenger folk hjelp til å finne gravstedet?</w:t>
      </w:r>
    </w:p>
    <w:p w14:paraId="07B57535" w14:textId="77777777" w:rsidR="00786CB9" w:rsidRPr="002D2317" w:rsidRDefault="00786CB9" w:rsidP="00786CB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>Kan menigheten hjelpe med å tenne lys for dem som ikke kommer seg ut?</w:t>
      </w:r>
    </w:p>
    <w:p w14:paraId="575E2B6C" w14:textId="77777777" w:rsidR="00786CB9" w:rsidRPr="002D2317" w:rsidRDefault="00786CB9" w:rsidP="00786CB9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>Finnes det hageredskaper til barna som er med på kirkegården?</w:t>
      </w:r>
    </w:p>
    <w:p w14:paraId="52B4BEC7" w14:textId="77777777" w:rsidR="00786CB9" w:rsidRPr="002D2317" w:rsidRDefault="00786CB9" w:rsidP="00786CB9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>Selger dere gravlys?</w:t>
      </w:r>
    </w:p>
    <w:p w14:paraId="7B07AB63" w14:textId="77777777" w:rsidR="00786CB9" w:rsidRPr="002D2317" w:rsidRDefault="00786CB9" w:rsidP="00786CB9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>Selger dere kranser?</w:t>
      </w:r>
    </w:p>
    <w:p w14:paraId="7046DFA9" w14:textId="77777777" w:rsidR="00786CB9" w:rsidRPr="002D2317" w:rsidRDefault="00786CB9" w:rsidP="00786CB9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 xml:space="preserve">Bør frivillige og ansatte være synlige med refleksvester og tilgjengelige for å hjelpe? </w:t>
      </w:r>
    </w:p>
    <w:p w14:paraId="69FF4968" w14:textId="77777777" w:rsidR="00786CB9" w:rsidRPr="002D2317" w:rsidRDefault="00786CB9" w:rsidP="00786CB9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cstheme="minorHAnsi"/>
          <w:color w:val="242323"/>
        </w:rPr>
      </w:pPr>
      <w:r w:rsidRPr="002D2317">
        <w:rPr>
          <w:rFonts w:cstheme="minorHAnsi"/>
          <w:color w:val="242323"/>
        </w:rPr>
        <w:t xml:space="preserve">Film eller ta bilder fra kirkegården og del i sosiale medier og på nettsiden. Alle har ikke mulighet til å komme, men vil allikevel se alle lysene. </w:t>
      </w:r>
    </w:p>
    <w:p w14:paraId="51D82DD6" w14:textId="77777777" w:rsidR="00786CB9" w:rsidRPr="002D2317" w:rsidRDefault="00786CB9" w:rsidP="00786CB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Foundry Sterling W01" w:hAnsi="Foundry Sterling W01"/>
          <w:color w:val="242323"/>
          <w:sz w:val="21"/>
          <w:szCs w:val="21"/>
        </w:rPr>
      </w:pPr>
    </w:p>
    <w:p w14:paraId="6D6353F0" w14:textId="77777777" w:rsidR="00786CB9" w:rsidRDefault="00786CB9" w:rsidP="00786CB9"/>
    <w:p w14:paraId="16981F4B" w14:textId="77777777" w:rsidR="00224EFD" w:rsidRDefault="00910CA3"/>
    <w:sectPr w:rsidR="002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undry Sterling W0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D78"/>
    <w:multiLevelType w:val="hybridMultilevel"/>
    <w:tmpl w:val="954AB3F4"/>
    <w:lvl w:ilvl="0" w:tplc="1236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234E"/>
    <w:multiLevelType w:val="hybridMultilevel"/>
    <w:tmpl w:val="535C63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3EC8"/>
    <w:multiLevelType w:val="hybridMultilevel"/>
    <w:tmpl w:val="7A00B7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E3D51"/>
    <w:multiLevelType w:val="hybridMultilevel"/>
    <w:tmpl w:val="4DD66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77A"/>
    <w:multiLevelType w:val="multilevel"/>
    <w:tmpl w:val="1A0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B9"/>
    <w:rsid w:val="00131090"/>
    <w:rsid w:val="001D3849"/>
    <w:rsid w:val="004A4E0D"/>
    <w:rsid w:val="00786CB9"/>
    <w:rsid w:val="008C046F"/>
    <w:rsid w:val="009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13F3"/>
  <w15:chartTrackingRefBased/>
  <w15:docId w15:val="{20EBEBAB-4376-4238-B7E1-BF185559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B9"/>
  </w:style>
  <w:style w:type="paragraph" w:styleId="Overskrift4">
    <w:name w:val="heading 4"/>
    <w:basedOn w:val="Normal"/>
    <w:link w:val="Overskrift4Tegn"/>
    <w:uiPriority w:val="9"/>
    <w:qFormat/>
    <w:rsid w:val="00786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786CB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86CB9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86CB9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8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86C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ken.no/s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4" ma:contentTypeDescription="Opprett et nytt dokument." ma:contentTypeScope="" ma:versionID="5bad379c8a87064a8fd6b5d6f59e8d51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3e7e0d5fde91a42608d2f35021267ec3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36DFD-53E3-481E-B5F2-0D7412049EC0}"/>
</file>

<file path=customXml/itemProps2.xml><?xml version="1.0" encoding="utf-8"?>
<ds:datastoreItem xmlns:ds="http://schemas.openxmlformats.org/officeDocument/2006/customXml" ds:itemID="{2015FA5A-0A5E-4380-8538-7FDF9667CE2F}"/>
</file>

<file path=customXml/itemProps3.xml><?xml version="1.0" encoding="utf-8"?>
<ds:datastoreItem xmlns:ds="http://schemas.openxmlformats.org/officeDocument/2006/customXml" ds:itemID="{9C7127C7-9DE9-41DB-900F-0A66F56ED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Mona Nordengen</cp:lastModifiedBy>
  <cp:revision>2</cp:revision>
  <dcterms:created xsi:type="dcterms:W3CDTF">2020-09-16T12:46:00Z</dcterms:created>
  <dcterms:modified xsi:type="dcterms:W3CDTF">2022-08-22T08:20:00Z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