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BDDAD" w14:textId="071FFDAE" w:rsidR="003A50F7" w:rsidRPr="009355C9" w:rsidRDefault="000B4DE3">
      <w:pPr>
        <w:rPr>
          <w:sz w:val="48"/>
          <w:szCs w:val="48"/>
        </w:rPr>
      </w:pPr>
      <w:r w:rsidRPr="009355C9">
        <w:rPr>
          <w:sz w:val="48"/>
          <w:szCs w:val="48"/>
        </w:rPr>
        <w:t xml:space="preserve">Kommunikasjonskartlegging </w:t>
      </w:r>
      <w:r w:rsidR="00295682">
        <w:rPr>
          <w:sz w:val="48"/>
          <w:szCs w:val="48"/>
        </w:rPr>
        <w:t>i stab</w:t>
      </w:r>
    </w:p>
    <w:p w14:paraId="5E90B9C7" w14:textId="72A86A67" w:rsidR="000B4DE3" w:rsidRPr="00F26DA8" w:rsidRDefault="000B4DE3">
      <w:pPr>
        <w:rPr>
          <w:i/>
          <w:iCs/>
        </w:rPr>
      </w:pPr>
      <w:r w:rsidRPr="00F26DA8">
        <w:rPr>
          <w:i/>
          <w:iCs/>
        </w:rPr>
        <w:t>VEILEDER</w:t>
      </w:r>
      <w:r w:rsidR="00425F80" w:rsidRPr="00F26DA8">
        <w:rPr>
          <w:i/>
          <w:iCs/>
        </w:rPr>
        <w:t xml:space="preserve"> – til den som skal lede kommunikasjonskartlegging i stab</w:t>
      </w:r>
    </w:p>
    <w:p w14:paraId="6DB51AC3" w14:textId="77777777" w:rsidR="00F26DA8" w:rsidRDefault="00F26DA8"/>
    <w:p w14:paraId="15A0AA16" w14:textId="57B59F82" w:rsidR="00572A0C" w:rsidRDefault="00365E21">
      <w:r>
        <w:t xml:space="preserve">Kommunikasjonskartleggingen bygger på deler av «Kommunikation som uppdrag» fra Svenska kyrkan. Målet er å </w:t>
      </w:r>
      <w:r w:rsidR="001539AA">
        <w:t>få en oversikt over tilstanden på stabens kommunikasjon og hv</w:t>
      </w:r>
      <w:r w:rsidR="00572A0C">
        <w:t xml:space="preserve">ilke områder som kan forbedres. </w:t>
      </w:r>
    </w:p>
    <w:p w14:paraId="274B8A84" w14:textId="5720D3AE" w:rsidR="00156602" w:rsidRDefault="00156602">
      <w:r>
        <w:t xml:space="preserve">Det bør settes av minst to timer til kartleggingen, slik at det blir god tid til drøfting av nåtidssituasjonen og hvilke </w:t>
      </w:r>
      <w:r w:rsidR="00422D69">
        <w:t xml:space="preserve">grep som staben blir enige om å ta for at kommunikasjonsarbeidet kan bli enda mer effektivt og målrettet. </w:t>
      </w:r>
    </w:p>
    <w:p w14:paraId="71D075F2" w14:textId="77777777" w:rsidR="00F26DA8" w:rsidRDefault="00F26DA8"/>
    <w:p w14:paraId="40B369C7" w14:textId="022543D3" w:rsidR="00572A0C" w:rsidRDefault="00572A0C">
      <w:r w:rsidRPr="00426391">
        <w:rPr>
          <w:b/>
          <w:bCs/>
        </w:rPr>
        <w:t xml:space="preserve">Første del: </w:t>
      </w:r>
      <w:r w:rsidR="00426391" w:rsidRPr="00426391">
        <w:rPr>
          <w:b/>
          <w:bCs/>
        </w:rPr>
        <w:t>KARTLEGGING</w:t>
      </w:r>
      <w:r w:rsidR="00B54AC6">
        <w:rPr>
          <w:b/>
          <w:bCs/>
        </w:rPr>
        <w:t xml:space="preserve"> (side 1-4)</w:t>
      </w:r>
      <w:r>
        <w:br/>
      </w:r>
      <w:r w:rsidR="0072726D">
        <w:t xml:space="preserve">Som bakgrunnsteppe for kartleggingen og retningen </w:t>
      </w:r>
      <w:r w:rsidR="00FA0435">
        <w:t>er Den norske kirkes strategi for 2022-29</w:t>
      </w:r>
      <w:r w:rsidR="00174B78">
        <w:t xml:space="preserve"> (bilde 2</w:t>
      </w:r>
      <w:r w:rsidR="00437895">
        <w:t xml:space="preserve"> på powerpointen</w:t>
      </w:r>
      <w:r w:rsidR="00174B78">
        <w:t>)</w:t>
      </w:r>
      <w:r w:rsidR="00FA0435">
        <w:t xml:space="preserve">. Den norske kirke i Borg har tre mål utfra denne </w:t>
      </w:r>
      <w:r w:rsidR="00174B78">
        <w:t>strategien (bilde 3</w:t>
      </w:r>
      <w:r w:rsidR="00437895">
        <w:t xml:space="preserve"> </w:t>
      </w:r>
      <w:r w:rsidR="00437895">
        <w:t>på powerpointen</w:t>
      </w:r>
      <w:r w:rsidR="00174B78">
        <w:t xml:space="preserve">). </w:t>
      </w:r>
      <w:r w:rsidR="00425F80">
        <w:t xml:space="preserve">Her kan det være nyttig å lese strategien høyt for staben. </w:t>
      </w:r>
    </w:p>
    <w:p w14:paraId="01221175" w14:textId="442B1FBB" w:rsidR="000B4DE3" w:rsidRDefault="00426391">
      <w:r>
        <w:t xml:space="preserve">Det kan være hensiktsmessig og dele ut </w:t>
      </w:r>
      <w:r w:rsidR="00156602">
        <w:t>kartleggingsnettet</w:t>
      </w:r>
      <w:r w:rsidR="00153710">
        <w:t xml:space="preserve"> (</w:t>
      </w:r>
      <w:r w:rsidR="00C00706">
        <w:t>bilde 4 på powerpointen</w:t>
      </w:r>
      <w:r w:rsidR="00153710">
        <w:t>)</w:t>
      </w:r>
      <w:r w:rsidR="00156602">
        <w:t xml:space="preserve"> til alle</w:t>
      </w:r>
      <w:r w:rsidR="00422D69">
        <w:t xml:space="preserve"> på papir</w:t>
      </w:r>
      <w:r w:rsidR="00F91A1F">
        <w:t xml:space="preserve">. </w:t>
      </w:r>
      <w:r w:rsidR="00422D69">
        <w:t xml:space="preserve">De får så </w:t>
      </w:r>
      <w:r w:rsidR="00425F80">
        <w:t xml:space="preserve">et halvt minutt til å gå gjennom </w:t>
      </w:r>
      <w:r w:rsidR="005325D4">
        <w:t xml:space="preserve">første punkt, A: Personlige møter. Lederen leser utsagnet høyt, og så setter hver og </w:t>
      </w:r>
      <w:r w:rsidR="00F91A1F">
        <w:t>é</w:t>
      </w:r>
      <w:r w:rsidR="005325D4">
        <w:t>n ring run</w:t>
      </w:r>
      <w:r w:rsidR="00E22830">
        <w:t xml:space="preserve">dt det tallet de opplever at staben er på. MERK: Utsagnene </w:t>
      </w:r>
      <w:r w:rsidR="00F91A1F">
        <w:t xml:space="preserve">på </w:t>
      </w:r>
      <w:r w:rsidR="0076587A">
        <w:t xml:space="preserve">arket </w:t>
      </w:r>
      <w:r w:rsidR="00E22830">
        <w:t>kan selvsagt diskuteres fram og tilbake, men det er ikke</w:t>
      </w:r>
      <w:r w:rsidR="002301EC">
        <w:t xml:space="preserve"> drøftingen av selve utsagnet som</w:t>
      </w:r>
      <w:r w:rsidR="00E22830">
        <w:t xml:space="preserve"> poenget her. Utsagnene er lagt som premiss for å </w:t>
      </w:r>
      <w:r w:rsidR="002301EC">
        <w:t xml:space="preserve">undersøke hvordan det står til. </w:t>
      </w:r>
      <w:r w:rsidR="0076587A">
        <w:t>Det er</w:t>
      </w:r>
      <w:r w:rsidR="0076587A">
        <w:t xml:space="preserve"> heller</w:t>
      </w:r>
      <w:r w:rsidR="0076587A">
        <w:t xml:space="preserve"> ikke et poeng at staben skal skåre høyt på alt, men heller avdekke hvordan det faktisk </w:t>
      </w:r>
      <w:r w:rsidR="0076587A">
        <w:t>s</w:t>
      </w:r>
      <w:r w:rsidR="0076587A">
        <w:t xml:space="preserve">tår til. </w:t>
      </w:r>
    </w:p>
    <w:p w14:paraId="450A288F" w14:textId="462F8FAD" w:rsidR="002301EC" w:rsidRDefault="002301EC">
      <w:r>
        <w:t xml:space="preserve">Når alle har krysset ut et tall, </w:t>
      </w:r>
      <w:r w:rsidR="001E7607">
        <w:t xml:space="preserve">tar man en runde. Hva har hver enkelt svart? Hvorfor har man valgt akkurat dette tallet? Er det noen som har valgt lavt? Høyt? </w:t>
      </w:r>
      <w:r w:rsidR="0083721C">
        <w:t>Dette er statu</w:t>
      </w:r>
      <w:r w:rsidR="004C71FA">
        <w:t xml:space="preserve">savdekking, så på dette punktet kommer man ikke med forbedringsforslag. </w:t>
      </w:r>
      <w:r w:rsidR="002C2B83">
        <w:t xml:space="preserve">Slik går man gjennom A-F og ser hva resultatet blir. </w:t>
      </w:r>
    </w:p>
    <w:p w14:paraId="15CEC369" w14:textId="77777777" w:rsidR="00F26DA8" w:rsidRDefault="00F26DA8"/>
    <w:p w14:paraId="2DCDEC1A" w14:textId="3798CC63" w:rsidR="004C71FA" w:rsidRDefault="004C71FA" w:rsidP="0083721C">
      <w:pPr>
        <w:rPr>
          <w:b/>
          <w:bCs/>
        </w:rPr>
      </w:pPr>
      <w:r w:rsidRPr="004C71FA">
        <w:rPr>
          <w:b/>
          <w:bCs/>
        </w:rPr>
        <w:t>Andre del: F</w:t>
      </w:r>
      <w:r w:rsidR="0027491E">
        <w:rPr>
          <w:b/>
          <w:bCs/>
        </w:rPr>
        <w:t xml:space="preserve">ORBEDRINGSFORSLAG </w:t>
      </w:r>
      <w:r w:rsidR="00B54AC6">
        <w:rPr>
          <w:b/>
          <w:bCs/>
        </w:rPr>
        <w:t>(side 5-6)</w:t>
      </w:r>
    </w:p>
    <w:p w14:paraId="421749EA" w14:textId="58C6551F" w:rsidR="00F26DA8" w:rsidRDefault="00FE4DB3" w:rsidP="0083721C">
      <w:r>
        <w:t>Her kan man hver for seg først, eller i plenum, komme med forslag til hvordan man kan jobbe bedre på alle punktene. Det kan være lurt å ta ett og ett punkt. Lederen noterer</w:t>
      </w:r>
      <w:r w:rsidR="00B54AC6">
        <w:t xml:space="preserve"> forbedringspunktene.</w:t>
      </w:r>
      <w:r w:rsidR="002C2B83">
        <w:t xml:space="preserve"> Dersom det er vanskelig å komme på noen, er det laget noen forslag til </w:t>
      </w:r>
      <w:r w:rsidR="00F26DA8">
        <w:t xml:space="preserve">mulige forbedringspunkter på side 6. </w:t>
      </w:r>
    </w:p>
    <w:p w14:paraId="775EE36F" w14:textId="77777777" w:rsidR="00F26DA8" w:rsidRDefault="00F26DA8" w:rsidP="0083721C"/>
    <w:p w14:paraId="21C708CE" w14:textId="02AFAA2B" w:rsidR="00F26DA8" w:rsidRPr="00F26DA8" w:rsidRDefault="00F26DA8" w:rsidP="0083721C">
      <w:pPr>
        <w:rPr>
          <w:b/>
          <w:bCs/>
        </w:rPr>
      </w:pPr>
      <w:r w:rsidRPr="00F26DA8">
        <w:rPr>
          <w:b/>
          <w:bCs/>
        </w:rPr>
        <w:t xml:space="preserve">Tredje del: </w:t>
      </w:r>
      <w:r>
        <w:rPr>
          <w:b/>
          <w:bCs/>
        </w:rPr>
        <w:t xml:space="preserve">VEIEN VIDERE </w:t>
      </w:r>
      <w:r w:rsidRPr="00F26DA8">
        <w:rPr>
          <w:b/>
          <w:bCs/>
        </w:rPr>
        <w:t>(side 7)</w:t>
      </w:r>
    </w:p>
    <w:p w14:paraId="115D7494" w14:textId="1289B820" w:rsidR="009355C9" w:rsidRDefault="00F26DA8">
      <w:r>
        <w:t xml:space="preserve">Sammen velger man for eksempel tre punkter staben sammen skal jobbe med. Kanskje kan man også sette tidspunkt for et nytt møte, hvor man sjekker hvordan det har gått. Her kan man selvsagt </w:t>
      </w:r>
      <w:r w:rsidR="00295682">
        <w:t>velge at hver og én velger tre punkter for seg selv, eller staben samlet, som nevnt. Det viktigste er at man har konkrete metoder for å jobbe for å bli bedre, og at det settes et tidspunkt for å sjekke inn på hvordan det går.</w:t>
      </w:r>
    </w:p>
    <w:sectPr w:rsidR="00935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E3"/>
    <w:rsid w:val="000B4DE3"/>
    <w:rsid w:val="00113DB2"/>
    <w:rsid w:val="00153710"/>
    <w:rsid w:val="001539AA"/>
    <w:rsid w:val="00156602"/>
    <w:rsid w:val="00174B78"/>
    <w:rsid w:val="001E7607"/>
    <w:rsid w:val="002301EC"/>
    <w:rsid w:val="0027491E"/>
    <w:rsid w:val="00295682"/>
    <w:rsid w:val="002C2B83"/>
    <w:rsid w:val="00365E21"/>
    <w:rsid w:val="00381F5E"/>
    <w:rsid w:val="003A50F7"/>
    <w:rsid w:val="00422D69"/>
    <w:rsid w:val="00425F80"/>
    <w:rsid w:val="00426391"/>
    <w:rsid w:val="00437895"/>
    <w:rsid w:val="004C71FA"/>
    <w:rsid w:val="005325D4"/>
    <w:rsid w:val="00572A0C"/>
    <w:rsid w:val="005B5B95"/>
    <w:rsid w:val="00662C0C"/>
    <w:rsid w:val="006D21FD"/>
    <w:rsid w:val="006E412D"/>
    <w:rsid w:val="0072726D"/>
    <w:rsid w:val="0076587A"/>
    <w:rsid w:val="0083721C"/>
    <w:rsid w:val="009355C9"/>
    <w:rsid w:val="00B54AC6"/>
    <w:rsid w:val="00C00706"/>
    <w:rsid w:val="00CD40D4"/>
    <w:rsid w:val="00E22830"/>
    <w:rsid w:val="00F26DA8"/>
    <w:rsid w:val="00F91A1F"/>
    <w:rsid w:val="00FA0435"/>
    <w:rsid w:val="00FE4D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FDBD"/>
  <w15:chartTrackingRefBased/>
  <w15:docId w15:val="{07E18C77-4B87-4302-BCC9-C7BD2860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B4D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0B4D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0B4DE3"/>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0B4DE3"/>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0B4DE3"/>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0B4DE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B4DE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B4DE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B4DE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B4DE3"/>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0B4DE3"/>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0B4DE3"/>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0B4DE3"/>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0B4DE3"/>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0B4DE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B4DE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B4DE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B4DE3"/>
    <w:rPr>
      <w:rFonts w:eastAsiaTheme="majorEastAsia" w:cstheme="majorBidi"/>
      <w:color w:val="272727" w:themeColor="text1" w:themeTint="D8"/>
    </w:rPr>
  </w:style>
  <w:style w:type="paragraph" w:styleId="Tittel">
    <w:name w:val="Title"/>
    <w:basedOn w:val="Normal"/>
    <w:next w:val="Normal"/>
    <w:link w:val="TittelTegn"/>
    <w:uiPriority w:val="10"/>
    <w:qFormat/>
    <w:rsid w:val="000B4D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B4DE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B4DE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B4DE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B4DE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B4DE3"/>
    <w:rPr>
      <w:i/>
      <w:iCs/>
      <w:color w:val="404040" w:themeColor="text1" w:themeTint="BF"/>
    </w:rPr>
  </w:style>
  <w:style w:type="paragraph" w:styleId="Listeavsnitt">
    <w:name w:val="List Paragraph"/>
    <w:basedOn w:val="Normal"/>
    <w:uiPriority w:val="34"/>
    <w:qFormat/>
    <w:rsid w:val="000B4DE3"/>
    <w:pPr>
      <w:ind w:left="720"/>
      <w:contextualSpacing/>
    </w:pPr>
  </w:style>
  <w:style w:type="character" w:styleId="Sterkutheving">
    <w:name w:val="Intense Emphasis"/>
    <w:basedOn w:val="Standardskriftforavsnitt"/>
    <w:uiPriority w:val="21"/>
    <w:qFormat/>
    <w:rsid w:val="000B4DE3"/>
    <w:rPr>
      <w:i/>
      <w:iCs/>
      <w:color w:val="2F5496" w:themeColor="accent1" w:themeShade="BF"/>
    </w:rPr>
  </w:style>
  <w:style w:type="paragraph" w:styleId="Sterktsitat">
    <w:name w:val="Intense Quote"/>
    <w:basedOn w:val="Normal"/>
    <w:next w:val="Normal"/>
    <w:link w:val="SterktsitatTegn"/>
    <w:uiPriority w:val="30"/>
    <w:qFormat/>
    <w:rsid w:val="000B4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0B4DE3"/>
    <w:rPr>
      <w:i/>
      <w:iCs/>
      <w:color w:val="2F5496" w:themeColor="accent1" w:themeShade="BF"/>
    </w:rPr>
  </w:style>
  <w:style w:type="character" w:styleId="Sterkreferanse">
    <w:name w:val="Intense Reference"/>
    <w:basedOn w:val="Standardskriftforavsnitt"/>
    <w:uiPriority w:val="32"/>
    <w:qFormat/>
    <w:rsid w:val="000B4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399</Words>
  <Characters>2117</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Åshild Moen Arnesen</dc:creator>
  <cp:keywords/>
  <dc:description/>
  <cp:lastModifiedBy>Åshild Moen Arnesen</cp:lastModifiedBy>
  <cp:revision>33</cp:revision>
  <dcterms:created xsi:type="dcterms:W3CDTF">2024-07-29T08:58:00Z</dcterms:created>
  <dcterms:modified xsi:type="dcterms:W3CDTF">2024-07-29T13:14:00Z</dcterms:modified>
</cp:coreProperties>
</file>