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3F4" w:rsidRDefault="00F203F4" w:rsidP="00762891"/>
    <w:p w:rsidR="00F203F4" w:rsidRDefault="00F203F4" w:rsidP="00762891"/>
    <w:p w:rsidR="00F203F4" w:rsidRDefault="00F203F4" w:rsidP="00762891">
      <w:pPr>
        <w:rPr>
          <w:sz w:val="72"/>
          <w:szCs w:val="72"/>
        </w:rPr>
      </w:pPr>
      <w:r>
        <w:t xml:space="preserve"> </w:t>
      </w:r>
      <w:r>
        <w:rPr>
          <w:b/>
          <w:bCs/>
          <w:sz w:val="72"/>
          <w:szCs w:val="72"/>
        </w:rPr>
        <w:t xml:space="preserve">Biskop i Nidaros </w:t>
      </w:r>
      <w:r>
        <w:rPr>
          <w:b/>
          <w:bCs/>
          <w:sz w:val="72"/>
          <w:szCs w:val="72"/>
        </w:rPr>
        <w:br/>
        <w:t xml:space="preserve">Herborg Finnset </w:t>
      </w:r>
    </w:p>
    <w:p w:rsidR="00F203F4" w:rsidRDefault="00F203F4" w:rsidP="00762891">
      <w:pPr>
        <w:rPr>
          <w:b/>
          <w:bCs/>
          <w:sz w:val="72"/>
          <w:szCs w:val="72"/>
        </w:rPr>
      </w:pPr>
    </w:p>
    <w:p w:rsidR="00F203F4" w:rsidRDefault="00F203F4" w:rsidP="00762891">
      <w:pPr>
        <w:rPr>
          <w:b/>
          <w:bCs/>
          <w:sz w:val="72"/>
          <w:szCs w:val="72"/>
        </w:rPr>
      </w:pPr>
    </w:p>
    <w:p w:rsidR="00F203F4" w:rsidRDefault="00F203F4" w:rsidP="00762891">
      <w:pPr>
        <w:rPr>
          <w:sz w:val="72"/>
          <w:szCs w:val="72"/>
        </w:rPr>
      </w:pPr>
      <w:r>
        <w:rPr>
          <w:b/>
          <w:bCs/>
          <w:sz w:val="72"/>
          <w:szCs w:val="72"/>
        </w:rPr>
        <w:t xml:space="preserve">Visitas i Meldal, Løkken og Agdenes </w:t>
      </w:r>
      <w:r w:rsidR="006F455D">
        <w:rPr>
          <w:b/>
          <w:bCs/>
          <w:sz w:val="72"/>
          <w:szCs w:val="72"/>
        </w:rPr>
        <w:t xml:space="preserve">sokn </w:t>
      </w:r>
      <w:r>
        <w:rPr>
          <w:b/>
          <w:bCs/>
          <w:sz w:val="72"/>
          <w:szCs w:val="72"/>
        </w:rPr>
        <w:t xml:space="preserve">i Orkdal prosti </w:t>
      </w:r>
    </w:p>
    <w:p w:rsidR="00F203F4" w:rsidRDefault="00F203F4" w:rsidP="00762891">
      <w:pPr>
        <w:rPr>
          <w:b/>
          <w:bCs/>
          <w:sz w:val="72"/>
          <w:szCs w:val="72"/>
        </w:rPr>
      </w:pPr>
      <w:r>
        <w:rPr>
          <w:b/>
          <w:bCs/>
          <w:sz w:val="72"/>
          <w:szCs w:val="72"/>
        </w:rPr>
        <w:t>5. – 10. november 2019</w:t>
      </w:r>
    </w:p>
    <w:p w:rsidR="00F203F4" w:rsidRDefault="00F203F4" w:rsidP="00762891">
      <w:pPr>
        <w:rPr>
          <w:sz w:val="72"/>
          <w:szCs w:val="72"/>
        </w:rPr>
      </w:pPr>
    </w:p>
    <w:p w:rsidR="00F203F4" w:rsidRDefault="00F203F4" w:rsidP="00762891">
      <w:pPr>
        <w:rPr>
          <w:b/>
          <w:bCs/>
          <w:sz w:val="72"/>
          <w:szCs w:val="72"/>
        </w:rPr>
      </w:pPr>
    </w:p>
    <w:p w:rsidR="00F203F4" w:rsidRDefault="00F203F4" w:rsidP="00762891">
      <w:pPr>
        <w:rPr>
          <w:sz w:val="72"/>
          <w:szCs w:val="72"/>
        </w:rPr>
      </w:pPr>
      <w:r>
        <w:rPr>
          <w:b/>
          <w:bCs/>
          <w:sz w:val="72"/>
          <w:szCs w:val="72"/>
        </w:rPr>
        <w:t xml:space="preserve">Visitasforedrag </w:t>
      </w:r>
    </w:p>
    <w:p w:rsidR="00F203F4" w:rsidRDefault="00F203F4" w:rsidP="00762891">
      <w:pPr>
        <w:rPr>
          <w:sz w:val="72"/>
          <w:szCs w:val="72"/>
        </w:rPr>
      </w:pPr>
      <w:r>
        <w:rPr>
          <w:b/>
          <w:bCs/>
          <w:sz w:val="72"/>
          <w:szCs w:val="72"/>
        </w:rPr>
        <w:t>søndag 10. november 2019</w:t>
      </w:r>
    </w:p>
    <w:p w:rsidR="00F203F4" w:rsidRDefault="00F203F4" w:rsidP="00762891"/>
    <w:p w:rsidR="00762891" w:rsidRDefault="00762891" w:rsidP="00762891"/>
    <w:p w:rsidR="00F203F4" w:rsidRDefault="00F203F4" w:rsidP="00762891">
      <w:pPr>
        <w:pStyle w:val="Overskrift2"/>
      </w:pPr>
      <w:r>
        <w:rPr>
          <w:sz w:val="40"/>
          <w:szCs w:val="40"/>
        </w:rPr>
        <w:lastRenderedPageBreak/>
        <w:t xml:space="preserve">1   </w:t>
      </w:r>
      <w:r>
        <w:t xml:space="preserve">Innledning </w:t>
      </w:r>
    </w:p>
    <w:p w:rsidR="00BA116C" w:rsidRDefault="00BA116C" w:rsidP="00BA116C">
      <w:pPr>
        <w:rPr>
          <w:rFonts w:cstheme="minorHAnsi"/>
        </w:rPr>
      </w:pPr>
      <w:r w:rsidRPr="00BA116C">
        <w:rPr>
          <w:rFonts w:cstheme="minorHAnsi"/>
        </w:rPr>
        <w:t>Forandringer skjer – og noe nytt oppstår.</w:t>
      </w:r>
      <w:r w:rsidR="00A76B4E" w:rsidRPr="00A76B4E">
        <w:rPr>
          <w:rFonts w:cstheme="minorHAnsi"/>
        </w:rPr>
        <w:t xml:space="preserve"> </w:t>
      </w:r>
      <w:r w:rsidR="00A76B4E" w:rsidRPr="00BA116C">
        <w:rPr>
          <w:rFonts w:cstheme="minorHAnsi"/>
        </w:rPr>
        <w:t xml:space="preserve">Hvordan møter kirka forandringene som skjer rundt oss? </w:t>
      </w:r>
      <w:r w:rsidRPr="00BA116C">
        <w:rPr>
          <w:rFonts w:cstheme="minorHAnsi"/>
        </w:rPr>
        <w:t xml:space="preserve">Dette </w:t>
      </w:r>
      <w:r w:rsidR="00A76B4E">
        <w:rPr>
          <w:rFonts w:cstheme="minorHAnsi"/>
        </w:rPr>
        <w:t xml:space="preserve">spørsmålet må vi alltid </w:t>
      </w:r>
      <w:r w:rsidRPr="00BA116C">
        <w:rPr>
          <w:rFonts w:cstheme="minorHAnsi"/>
        </w:rPr>
        <w:t xml:space="preserve">vende tilbake til: Hvordan rommer vi tradisjon og fornyelse - samtidig? </w:t>
      </w:r>
    </w:p>
    <w:p w:rsidR="00BA116C" w:rsidRPr="00BA116C" w:rsidRDefault="00BA116C" w:rsidP="00843969">
      <w:pPr>
        <w:rPr>
          <w:rFonts w:cstheme="minorHAnsi"/>
        </w:rPr>
      </w:pPr>
      <w:r w:rsidRPr="00BA116C">
        <w:rPr>
          <w:rFonts w:cstheme="minorHAnsi"/>
        </w:rPr>
        <w:t xml:space="preserve">Denne uka har det vært visitas i soknene Løkken, Meldal og Agdenes. Et visitas-område som for få år siden ville vært en unaturlig kombinasjon, men som nå er helt naturlig: fra årsskiftet av er dere samme kommune. </w:t>
      </w:r>
    </w:p>
    <w:p w:rsidR="004D5962" w:rsidRDefault="004D5962" w:rsidP="00843969">
      <w:r w:rsidRPr="00BA116C">
        <w:rPr>
          <w:rFonts w:cstheme="minorHAnsi"/>
        </w:rPr>
        <w:t>Denne uka har jeg møtt hundrevis av mennesker.  Jeg har lekt med de som går i barnehagene i Meldal, møtt og samtalt med skolebarna i Meldal kirke. Vi har vært sammen: de</w:t>
      </w:r>
      <w:r w:rsidRPr="004D5962">
        <w:t xml:space="preserve"> har opptrådt med sang og budskap om vennskap og håp. Jeg har møtt beboere på eldresenter og sykehjem: hilst på mange av dem som har bygd det samfunnet som vi nå kan ta del i. Jeg har hatt samtaler med ansatte og valgte medlemmer av menighetsråd og fellesråd. Møtt mennesker som deltar i kirkas omsorgsarbeid, og som har engasjement for barn og unge. Jeg har vært på besøk i tradisjonsrike bygdefellesskap, hvor det foregår nytenking og nyskaping, tett forankret i tradisjonen. Jeg har vært med på ulike arrangementer i alle kirkene. </w:t>
      </w:r>
    </w:p>
    <w:p w:rsidR="00843969" w:rsidRPr="004D5962" w:rsidRDefault="00843969" w:rsidP="00843969">
      <w:r>
        <w:t>Takk for vennlig og varm velkomst over alt! For meg og for de som har deltatt i følget mitt: prost i Orkdal Dagfinn Thomassen og rådgiver Olav Dahle Svanholm. Det har vært fint å bli tatt så åpent og godt imot.</w:t>
      </w:r>
    </w:p>
    <w:p w:rsidR="004D5962" w:rsidRPr="004D5962" w:rsidRDefault="004D5962" w:rsidP="00843969">
      <w:r w:rsidRPr="004D5962">
        <w:t xml:space="preserve">Å være på visitas er å spørre: «Hvordan står det til?» Formålet med visitasene er å støtte, inspirere og veilede menigheter og ansatte, og synliggjøre kirkas nærvær i lokalsamfunnet. Visitasene er en av biskopens nøkkel-oppgaver.  Den er en temperaturmåler på hvordan det står til lokalt. Den skal skape rom for å samtale om dagens situasjon om hvor og hvordan veien går videre for lokalmenighetene. Visitasen skal være med på å legge til rette for at kirka enda bedre kan fylle sin oppgave: å være en sammenheng hvor vi får del i Guds nåde og kjærlighet, tro og håp, frimodighet og glede. </w:t>
      </w:r>
    </w:p>
    <w:p w:rsidR="004D5962" w:rsidRPr="004D5962" w:rsidRDefault="004D5962" w:rsidP="00843969">
      <w:r w:rsidRPr="004D5962">
        <w:t xml:space="preserve">Å være kirke for dagens mennesker på vårt sted er en oppgave som hele tida er </w:t>
      </w:r>
      <w:r w:rsidR="00843969">
        <w:t>i endring</w:t>
      </w:r>
      <w:r w:rsidRPr="004D5962">
        <w:t xml:space="preserve">. Fortellinga om Guds kjærlighet, om nåde, håp, tro og fellesskap er den samme, men må stadig tolkes og fortelles på nytt og på nye måter for oss som er her nå. Hvordan ivaretar kirka denne oppgaven? Hvordan møter vi som lokal kirke det som skjer hos oss?  Broa mellom fortid og framtid er den tida som er </w:t>
      </w:r>
      <w:r w:rsidRPr="004D5962">
        <w:rPr>
          <w:i/>
        </w:rPr>
        <w:t>nå.</w:t>
      </w:r>
      <w:r w:rsidRPr="004D5962">
        <w:t xml:space="preserve"> Det er nå det er vår tid, og vår mulighet. </w:t>
      </w:r>
    </w:p>
    <w:p w:rsidR="004D5962" w:rsidRPr="004D5962" w:rsidRDefault="004D5962" w:rsidP="00843969">
      <w:r w:rsidRPr="004D5962">
        <w:t>Dere bor i tradisjonsrike bygder. De rommer ulike fortellinger: Løkken med stolt bergverks-</w:t>
      </w:r>
      <w:r w:rsidR="00843969">
        <w:t xml:space="preserve"> </w:t>
      </w:r>
      <w:r w:rsidRPr="004D5962">
        <w:t xml:space="preserve">og industrihistorie, jordbruksbygda Meldal, Agdenes og Lensvik hvor både sjøen og jorda spiller sammen og danner næringsgrunnlaget. Det er også med på å danne dagens fortelling om hva som er «vi» i lokalsamfunnene. </w:t>
      </w:r>
      <w:r w:rsidR="00A76B4E">
        <w:t xml:space="preserve">Takk </w:t>
      </w:r>
      <w:r w:rsidR="004210FA">
        <w:t xml:space="preserve">til ordførerne </w:t>
      </w:r>
      <w:r w:rsidR="00A76B4E">
        <w:t xml:space="preserve">Are </w:t>
      </w:r>
      <w:r w:rsidR="004210FA">
        <w:t xml:space="preserve">Hilstad i Meldal og Oddvar Indergård i Agdenes for gode orienteringer om kommunene underveis i visitasen. </w:t>
      </w:r>
      <w:r w:rsidRPr="004D5962">
        <w:t xml:space="preserve">Nye tråder veves inn i fortellingene om bygdene, og hvem de er, de som bor der.  </w:t>
      </w:r>
      <w:r w:rsidR="00843969">
        <w:t>J</w:t>
      </w:r>
      <w:r w:rsidRPr="004D5962">
        <w:t xml:space="preserve">eg </w:t>
      </w:r>
      <w:r w:rsidR="00843969">
        <w:t xml:space="preserve">har, </w:t>
      </w:r>
      <w:r w:rsidRPr="004D5962">
        <w:t>sammen med de som har fulgt meg på visitas</w:t>
      </w:r>
      <w:r w:rsidR="00843969">
        <w:t>,</w:t>
      </w:r>
      <w:r w:rsidRPr="004D5962">
        <w:t xml:space="preserve"> vært på bedriftsbesøk hos nyskapende bedrifter</w:t>
      </w:r>
      <w:r w:rsidR="00843969">
        <w:t xml:space="preserve">, hos </w:t>
      </w:r>
      <w:proofErr w:type="spellStart"/>
      <w:r w:rsidR="00843969">
        <w:t>Simpro</w:t>
      </w:r>
      <w:proofErr w:type="spellEnd"/>
      <w:r w:rsidR="00843969">
        <w:t xml:space="preserve"> på Løkken og </w:t>
      </w:r>
      <w:proofErr w:type="spellStart"/>
      <w:r w:rsidR="00843969">
        <w:t>Elpro</w:t>
      </w:r>
      <w:proofErr w:type="spellEnd"/>
      <w:r w:rsidR="00843969">
        <w:t xml:space="preserve"> og Storvask i Agdenes.</w:t>
      </w:r>
      <w:r w:rsidRPr="004D5962">
        <w:t xml:space="preserve"> Avanserte elektroniske styresystemer som krever høy og presis kvalitet, produseres på bygda i Meldal, i et gammelt industrimiljø som har klart å </w:t>
      </w:r>
      <w:proofErr w:type="spellStart"/>
      <w:r w:rsidRPr="004D5962">
        <w:t>nyorientere</w:t>
      </w:r>
      <w:proofErr w:type="spellEnd"/>
      <w:r w:rsidRPr="004D5962">
        <w:t xml:space="preserve"> seg, og vevd seg inn i den globale landsbyens liv. Og i Agdenes har de kunder til skipsutstyr og elektriske systemer til skip og nybygging på land. Tilpassa produksjon som forankrer seg i fagmiljø, og bygger noe nytt ut av det gamle, og leter etter nye muligheter. </w:t>
      </w:r>
    </w:p>
    <w:p w:rsidR="004210FA" w:rsidRDefault="004D5962" w:rsidP="00843969">
      <w:pPr>
        <w:rPr>
          <w:rStyle w:val="s1"/>
          <w:rFonts w:asciiTheme="minorHAnsi" w:hAnsiTheme="minorHAnsi" w:cstheme="minorHAnsi"/>
          <w:sz w:val="22"/>
          <w:szCs w:val="22"/>
        </w:rPr>
      </w:pPr>
      <w:r w:rsidRPr="004D5962">
        <w:t xml:space="preserve">Jeg har besøkt fem kirker disse dagene. Dere har særegne kirker, med ulik historie. </w:t>
      </w:r>
      <w:r w:rsidRPr="004D5962">
        <w:rPr>
          <w:rStyle w:val="s1"/>
          <w:rFonts w:asciiTheme="minorHAnsi" w:hAnsiTheme="minorHAnsi" w:cstheme="minorHAnsi"/>
          <w:sz w:val="22"/>
          <w:szCs w:val="22"/>
        </w:rPr>
        <w:t>Det er noe forunderlig med kirkene våre</w:t>
      </w:r>
      <w:r w:rsidR="004210FA">
        <w:rPr>
          <w:rStyle w:val="s1"/>
          <w:rFonts w:asciiTheme="minorHAnsi" w:hAnsiTheme="minorHAnsi" w:cstheme="minorHAnsi"/>
          <w:sz w:val="22"/>
          <w:szCs w:val="22"/>
        </w:rPr>
        <w:t xml:space="preserve">, </w:t>
      </w:r>
      <w:r w:rsidR="004210FA">
        <w:t xml:space="preserve">de </w:t>
      </w:r>
      <w:r w:rsidR="004210FA" w:rsidRPr="004D5962">
        <w:t>representerer noe mer enn bare bygningen</w:t>
      </w:r>
      <w:r w:rsidRPr="004D5962">
        <w:rPr>
          <w:rStyle w:val="s1"/>
          <w:rFonts w:asciiTheme="minorHAnsi" w:hAnsiTheme="minorHAnsi" w:cstheme="minorHAnsi"/>
          <w:sz w:val="22"/>
          <w:szCs w:val="22"/>
        </w:rPr>
        <w:t xml:space="preserve">: Vi er nært knyttet til dem, gjennom det vi har opplevd der: her har dere gått inn og gått ut, i glede og i sorg. Dere er døpt </w:t>
      </w:r>
      <w:r w:rsidRPr="004D5962">
        <w:rPr>
          <w:rStyle w:val="s1"/>
          <w:rFonts w:asciiTheme="minorHAnsi" w:hAnsiTheme="minorHAnsi" w:cstheme="minorHAnsi"/>
          <w:sz w:val="22"/>
          <w:szCs w:val="22"/>
        </w:rPr>
        <w:lastRenderedPageBreak/>
        <w:t xml:space="preserve">her, konfirmert, har gifta dere her – vært i begravelse – og vet at en dag skal sterke </w:t>
      </w:r>
      <w:r w:rsidR="004210FA">
        <w:rPr>
          <w:rStyle w:val="s1"/>
          <w:rFonts w:asciiTheme="minorHAnsi" w:hAnsiTheme="minorHAnsi" w:cstheme="minorHAnsi"/>
          <w:sz w:val="22"/>
          <w:szCs w:val="22"/>
        </w:rPr>
        <w:t>hender bære dere ut døra fra</w:t>
      </w:r>
      <w:r w:rsidRPr="004D5962">
        <w:rPr>
          <w:rStyle w:val="s1"/>
          <w:rFonts w:asciiTheme="minorHAnsi" w:hAnsiTheme="minorHAnsi" w:cstheme="minorHAnsi"/>
          <w:sz w:val="22"/>
          <w:szCs w:val="22"/>
        </w:rPr>
        <w:t xml:space="preserve"> kirka </w:t>
      </w:r>
      <w:r w:rsidR="00843969">
        <w:rPr>
          <w:rStyle w:val="s1"/>
          <w:rFonts w:asciiTheme="minorHAnsi" w:hAnsiTheme="minorHAnsi" w:cstheme="minorHAnsi"/>
          <w:sz w:val="22"/>
          <w:szCs w:val="22"/>
        </w:rPr>
        <w:t>for siste gang</w:t>
      </w:r>
      <w:r w:rsidRPr="004D5962">
        <w:rPr>
          <w:rStyle w:val="s1"/>
          <w:rFonts w:asciiTheme="minorHAnsi" w:hAnsiTheme="minorHAnsi" w:cstheme="minorHAnsi"/>
          <w:sz w:val="22"/>
          <w:szCs w:val="22"/>
        </w:rPr>
        <w:t xml:space="preserve">. Her har menneskene før oss kommet med livet sitt i hendene.  Kirkebyggene blir en påminnelse til oss alle om akkurat det – </w:t>
      </w:r>
      <w:r w:rsidR="004210FA">
        <w:rPr>
          <w:rStyle w:val="s1"/>
          <w:rFonts w:asciiTheme="minorHAnsi" w:hAnsiTheme="minorHAnsi" w:cstheme="minorHAnsi"/>
          <w:sz w:val="22"/>
          <w:szCs w:val="22"/>
        </w:rPr>
        <w:t xml:space="preserve">arv og </w:t>
      </w:r>
      <w:r w:rsidRPr="004D5962">
        <w:rPr>
          <w:rStyle w:val="s1"/>
          <w:rFonts w:asciiTheme="minorHAnsi" w:hAnsiTheme="minorHAnsi" w:cstheme="minorHAnsi"/>
          <w:sz w:val="22"/>
          <w:szCs w:val="22"/>
        </w:rPr>
        <w:t xml:space="preserve">tilhørighet. </w:t>
      </w:r>
    </w:p>
    <w:p w:rsidR="004210FA" w:rsidRDefault="004D5962" w:rsidP="00843969">
      <w:pPr>
        <w:rPr>
          <w:rStyle w:val="s1"/>
          <w:rFonts w:asciiTheme="minorHAnsi" w:hAnsiTheme="minorHAnsi" w:cstheme="minorHAnsi"/>
          <w:sz w:val="22"/>
          <w:szCs w:val="22"/>
        </w:rPr>
      </w:pPr>
      <w:r w:rsidRPr="004D5962">
        <w:rPr>
          <w:rStyle w:val="s1"/>
          <w:rFonts w:asciiTheme="minorHAnsi" w:hAnsiTheme="minorHAnsi" w:cstheme="minorHAnsi"/>
          <w:sz w:val="22"/>
          <w:szCs w:val="22"/>
        </w:rPr>
        <w:t xml:space="preserve">Løkken kirke er tett knyttet sammen med verkets historie, og både beliggenhet og utsmykning forteller om et spesielt kapittel i lokalsamfunnet. Guds skaperglede gjennom millioner av år har fått plass i utsmykninga under kirketaket. I </w:t>
      </w:r>
      <w:r w:rsidR="004210FA">
        <w:rPr>
          <w:rStyle w:val="s1"/>
          <w:rFonts w:asciiTheme="minorHAnsi" w:hAnsiTheme="minorHAnsi" w:cstheme="minorHAnsi"/>
          <w:sz w:val="22"/>
          <w:szCs w:val="22"/>
        </w:rPr>
        <w:t xml:space="preserve">dialogtimen </w:t>
      </w:r>
      <w:r w:rsidRPr="004D5962">
        <w:rPr>
          <w:rStyle w:val="s1"/>
          <w:rFonts w:asciiTheme="minorHAnsi" w:hAnsiTheme="minorHAnsi" w:cstheme="minorHAnsi"/>
          <w:sz w:val="22"/>
          <w:szCs w:val="22"/>
        </w:rPr>
        <w:t xml:space="preserve">med skolebarna </w:t>
      </w:r>
      <w:r w:rsidR="004210FA">
        <w:rPr>
          <w:rStyle w:val="s1"/>
          <w:rFonts w:asciiTheme="minorHAnsi" w:hAnsiTheme="minorHAnsi" w:cstheme="minorHAnsi"/>
          <w:sz w:val="22"/>
          <w:szCs w:val="22"/>
        </w:rPr>
        <w:t>i Meldal kunne jeg</w:t>
      </w:r>
      <w:r w:rsidRPr="004D5962">
        <w:rPr>
          <w:rStyle w:val="s1"/>
          <w:rFonts w:asciiTheme="minorHAnsi" w:hAnsiTheme="minorHAnsi" w:cstheme="minorHAnsi"/>
          <w:sz w:val="22"/>
          <w:szCs w:val="22"/>
        </w:rPr>
        <w:t xml:space="preserve"> hente</w:t>
      </w:r>
      <w:r w:rsidR="004210FA">
        <w:rPr>
          <w:rStyle w:val="s1"/>
          <w:rFonts w:asciiTheme="minorHAnsi" w:hAnsiTheme="minorHAnsi" w:cstheme="minorHAnsi"/>
          <w:sz w:val="22"/>
          <w:szCs w:val="22"/>
        </w:rPr>
        <w:t xml:space="preserve"> fram </w:t>
      </w:r>
      <w:r w:rsidRPr="004D5962">
        <w:rPr>
          <w:rStyle w:val="s1"/>
          <w:rFonts w:asciiTheme="minorHAnsi" w:hAnsiTheme="minorHAnsi" w:cstheme="minorHAnsi"/>
          <w:sz w:val="22"/>
          <w:szCs w:val="22"/>
        </w:rPr>
        <w:t>dåpsfatet fra 1623 som fremdeles er i bruk, og filosofere litt over hvor mange meldalinger som har hatt nærkontakt med det dåpsfatet, og hvordan det bokstavelig talt er et bindeledd mellom vårt liv og våre slekters historie.  Det viktigste stedet i hele kirka</w:t>
      </w:r>
      <w:r w:rsidR="00843969">
        <w:rPr>
          <w:rStyle w:val="s1"/>
          <w:rFonts w:asciiTheme="minorHAnsi" w:hAnsiTheme="minorHAnsi" w:cstheme="minorHAnsi"/>
          <w:sz w:val="22"/>
          <w:szCs w:val="22"/>
        </w:rPr>
        <w:t>, - helligstedet</w:t>
      </w:r>
      <w:r w:rsidRPr="004D5962">
        <w:rPr>
          <w:rStyle w:val="s1"/>
          <w:rFonts w:asciiTheme="minorHAnsi" w:hAnsiTheme="minorHAnsi" w:cstheme="minorHAnsi"/>
          <w:sz w:val="22"/>
          <w:szCs w:val="22"/>
        </w:rPr>
        <w:t>. Stedet som er inngangen for oss alle sammen. Nesten alle er vi båret dit av andres gode hender, og blitt en del av Guds fellesskap, som små knopper på livets tre.</w:t>
      </w:r>
      <w:r w:rsidR="004210FA">
        <w:rPr>
          <w:rStyle w:val="s1"/>
          <w:rFonts w:asciiTheme="minorHAnsi" w:hAnsiTheme="minorHAnsi" w:cstheme="minorHAnsi"/>
          <w:sz w:val="22"/>
          <w:szCs w:val="22"/>
        </w:rPr>
        <w:t xml:space="preserve"> </w:t>
      </w:r>
      <w:r w:rsidRPr="004D5962">
        <w:rPr>
          <w:rStyle w:val="s1"/>
          <w:rFonts w:asciiTheme="minorHAnsi" w:hAnsiTheme="minorHAnsi" w:cstheme="minorHAnsi"/>
          <w:sz w:val="22"/>
          <w:szCs w:val="22"/>
        </w:rPr>
        <w:t xml:space="preserve">Torsdag hadde vi morgengudstjeneste i Agdenes kirke – heilt ytterst i fjorden. Mens </w:t>
      </w:r>
      <w:proofErr w:type="spellStart"/>
      <w:r w:rsidRPr="004D5962">
        <w:rPr>
          <w:rStyle w:val="s1"/>
          <w:rFonts w:asciiTheme="minorHAnsi" w:hAnsiTheme="minorHAnsi" w:cstheme="minorHAnsi"/>
          <w:sz w:val="22"/>
          <w:szCs w:val="22"/>
        </w:rPr>
        <w:t>novembersola</w:t>
      </w:r>
      <w:proofErr w:type="spellEnd"/>
      <w:r w:rsidRPr="004D5962">
        <w:rPr>
          <w:rStyle w:val="s1"/>
          <w:rFonts w:asciiTheme="minorHAnsi" w:hAnsiTheme="minorHAnsi" w:cstheme="minorHAnsi"/>
          <w:sz w:val="22"/>
          <w:szCs w:val="22"/>
        </w:rPr>
        <w:t xml:space="preserve"> forgylte rommet feiret vi nattverd og var sammen.  Og i dag er vi her, i Lensvik kirke. </w:t>
      </w:r>
    </w:p>
    <w:p w:rsidR="004D5962" w:rsidRPr="004D5962" w:rsidRDefault="004D5962" w:rsidP="00843969">
      <w:pPr>
        <w:rPr>
          <w:rStyle w:val="s1"/>
          <w:rFonts w:asciiTheme="minorHAnsi" w:hAnsiTheme="minorHAnsi" w:cstheme="minorHAnsi"/>
          <w:sz w:val="22"/>
          <w:szCs w:val="22"/>
        </w:rPr>
      </w:pPr>
      <w:r w:rsidRPr="004D5962">
        <w:rPr>
          <w:rStyle w:val="s1"/>
          <w:rFonts w:asciiTheme="minorHAnsi" w:hAnsiTheme="minorHAnsi" w:cstheme="minorHAnsi"/>
          <w:sz w:val="22"/>
          <w:szCs w:val="22"/>
        </w:rPr>
        <w:t xml:space="preserve">Ved siden av gudstjenestene må kirkebyggene gjerne brukes av felleskapet til andre arrangementer: konserter og andre kulturarrangement. I </w:t>
      </w:r>
      <w:proofErr w:type="spellStart"/>
      <w:r w:rsidRPr="004D5962">
        <w:rPr>
          <w:rStyle w:val="s1"/>
          <w:rFonts w:asciiTheme="minorHAnsi" w:hAnsiTheme="minorHAnsi" w:cstheme="minorHAnsi"/>
          <w:sz w:val="22"/>
          <w:szCs w:val="22"/>
        </w:rPr>
        <w:t>Ingdalen</w:t>
      </w:r>
      <w:proofErr w:type="spellEnd"/>
      <w:r w:rsidRPr="004D5962">
        <w:rPr>
          <w:rStyle w:val="s1"/>
          <w:rFonts w:asciiTheme="minorHAnsi" w:hAnsiTheme="minorHAnsi" w:cstheme="minorHAnsi"/>
          <w:sz w:val="22"/>
          <w:szCs w:val="22"/>
        </w:rPr>
        <w:t xml:space="preserve"> kirke fikk vi torsdag kveld være med på en konsert som ble</w:t>
      </w:r>
      <w:r w:rsidR="00F02748">
        <w:rPr>
          <w:rStyle w:val="s1"/>
          <w:rFonts w:asciiTheme="minorHAnsi" w:hAnsiTheme="minorHAnsi" w:cstheme="minorHAnsi"/>
          <w:sz w:val="22"/>
          <w:szCs w:val="22"/>
        </w:rPr>
        <w:t xml:space="preserve"> ei hel</w:t>
      </w:r>
      <w:r w:rsidRPr="004D5962">
        <w:rPr>
          <w:rStyle w:val="s1"/>
          <w:rFonts w:asciiTheme="minorHAnsi" w:hAnsiTheme="minorHAnsi" w:cstheme="minorHAnsi"/>
          <w:sz w:val="22"/>
          <w:szCs w:val="22"/>
        </w:rPr>
        <w:t xml:space="preserve"> reise i klassisk europeisk musikk, nyere sanger, ulike instrumenter, tolkinger av tro gjennom gospel og nyskrevne tekster. Stor formidlingsglede hos barn og voksne, kjærlighet til lokalsamfunnet og et varmt fellesskap.  </w:t>
      </w:r>
    </w:p>
    <w:p w:rsidR="004D5962" w:rsidRPr="004D5962" w:rsidRDefault="004D5962" w:rsidP="00843969">
      <w:r w:rsidRPr="004D5962">
        <w:rPr>
          <w:rStyle w:val="s1"/>
          <w:rFonts w:asciiTheme="minorHAnsi" w:hAnsiTheme="minorHAnsi" w:cstheme="minorHAnsi"/>
          <w:sz w:val="22"/>
          <w:szCs w:val="22"/>
        </w:rPr>
        <w:t xml:space="preserve">Takk til alle som har vært med på å legge til rette for, medvirke og delta i disse samlingene! </w:t>
      </w:r>
    </w:p>
    <w:p w:rsidR="00F203F4" w:rsidRDefault="00F203F4" w:rsidP="00F02748">
      <w:pPr>
        <w:pStyle w:val="Overskrift2"/>
      </w:pPr>
      <w:r>
        <w:rPr>
          <w:sz w:val="40"/>
          <w:szCs w:val="40"/>
        </w:rPr>
        <w:t xml:space="preserve">2   </w:t>
      </w:r>
      <w:r>
        <w:t xml:space="preserve">Rapporter og visitasfokus </w:t>
      </w:r>
    </w:p>
    <w:p w:rsidR="00F203F4" w:rsidRDefault="00F203F4" w:rsidP="00762891">
      <w:r>
        <w:t xml:space="preserve">Til visitasen er det utarbeidet gode rapporter om menighetenes virksomhet og rammevilkår. Sokneprestene Lars Sperre (Agdenes) og Jonas Dahlberg (Meldal og Løkken) har i samråd med menighetsrådene utarbeidet visitasberetninger for den kirkelige virksomheten i soknene. Kirkeverge Silje </w:t>
      </w:r>
      <w:proofErr w:type="spellStart"/>
      <w:r>
        <w:t>Ysland</w:t>
      </w:r>
      <w:proofErr w:type="spellEnd"/>
      <w:r>
        <w:t xml:space="preserve"> (Agdenes) og Noralf Ljøkjel (Meldal) har levert fellesrådets rapport om kirker og kirkegårder og lokale rammevilkår. Prost Dagfinn Thomassen har utarbeidet befaringsrapport for kirker og gravplasser, og en rapport om kontorhold. Han har også koordinert arbeidet med å forberede visitasen. Tusen takk til dere alle! </w:t>
      </w:r>
    </w:p>
    <w:p w:rsidR="00F203F4" w:rsidRDefault="00F203F4" w:rsidP="00762891">
      <w:r>
        <w:t xml:space="preserve">Rapportene gir innsikt i de lokale forholdene, og er viktig som forberedelse, og for arbeidet under selve visitasen. Rapportene har vært utgangspunkt for samtalene i rådene. De har også gitt gode innspill til samtalene med </w:t>
      </w:r>
      <w:r w:rsidR="00762891">
        <w:t>nye Orkland kommune</w:t>
      </w:r>
      <w:r>
        <w:t xml:space="preserve"> om samhandling mellom kirke og kommune. </w:t>
      </w:r>
    </w:p>
    <w:p w:rsidR="00F203F4" w:rsidRDefault="00F203F4" w:rsidP="00762891">
      <w:r>
        <w:t xml:space="preserve">Rapportene vil være en del av de dokumentene som sammen utgjør det vi kaller visitasprotokollen: Den skriftlige dokumentasjonen. De vil også være del av grunnlaget for oppfølgingsarbeidet etter visitasen. </w:t>
      </w:r>
    </w:p>
    <w:p w:rsidR="00F02748" w:rsidRDefault="00F02748" w:rsidP="00F02748">
      <w:pPr>
        <w:pStyle w:val="Overskrift2"/>
      </w:pPr>
      <w:r>
        <w:rPr>
          <w:sz w:val="40"/>
          <w:szCs w:val="40"/>
        </w:rPr>
        <w:t xml:space="preserve">3   </w:t>
      </w:r>
      <w:r>
        <w:t xml:space="preserve">Møte med de ansatte </w:t>
      </w:r>
    </w:p>
    <w:p w:rsidR="00F02748" w:rsidRDefault="00F02748" w:rsidP="00F02748">
      <w:r>
        <w:t xml:space="preserve">Møte med de ansatte er et av visitasens viktigste møter. De ansatte må tas godt vare på og gis gode rammer. Møtet bekreftet inntrykket av at menighetene har kompetente, gode og engasjerte medarbeidere. «Jeg trives veldig godt i jobben min», var utsagnet som mange kom med. Begge stabene trakk frem godt stabsfellesskap og tverrfaglig samarbeid som viktig.  </w:t>
      </w:r>
    </w:p>
    <w:p w:rsidR="00F02748" w:rsidRDefault="00F02748" w:rsidP="00F02748">
      <w:r>
        <w:t xml:space="preserve">Det har vært så fint å høre om sterk motivasjon og dyp kjærlighet til lokalsamfunn og kirke, om glede over de mange møtene med mennesker og opplevelsen av at dette er noe av det rikeste ved å være kirkelig medarbeider. </w:t>
      </w:r>
    </w:p>
    <w:p w:rsidR="004367FC" w:rsidRDefault="00F02748" w:rsidP="00F02748">
      <w:r>
        <w:lastRenderedPageBreak/>
        <w:t xml:space="preserve">Gode relasjoner er viktig både innad i stabene og utad i lokalsamfunnet. Slik bidrar alle ansatte hver på sin måte til at kirka har et godt omdømme. </w:t>
      </w:r>
    </w:p>
    <w:p w:rsidR="004367FC" w:rsidRDefault="004367FC" w:rsidP="004367FC">
      <w:r>
        <w:t xml:space="preserve">Uansett hvilken stilling en har i kirken, skal en tenkte stort om den oppgaven en har. Særlig skal vi være oppmerksom på at de som har sitt daglige arbeid som kirketjenere, gravplassarbeidere og kontormedarbeidere, møter mange mennesker som kan trenge omtanke og et vennlig ord. De er ofte kirkas ansikt utad. Takk til kirketjenerne og gravplassarbeiderne Frode Fossmo og Heidi </w:t>
      </w:r>
      <w:proofErr w:type="spellStart"/>
      <w:r>
        <w:t>Snuruås</w:t>
      </w:r>
      <w:proofErr w:type="spellEnd"/>
      <w:r>
        <w:t xml:space="preserve">, kontorsekretær Torill </w:t>
      </w:r>
      <w:proofErr w:type="spellStart"/>
      <w:r>
        <w:t>Størvold</w:t>
      </w:r>
      <w:proofErr w:type="spellEnd"/>
      <w:r>
        <w:t xml:space="preserve"> og </w:t>
      </w:r>
      <w:proofErr w:type="spellStart"/>
      <w:r>
        <w:t>klokkerne</w:t>
      </w:r>
      <w:proofErr w:type="spellEnd"/>
      <w:r>
        <w:t xml:space="preserve"> Monica Hellem og Johan </w:t>
      </w:r>
      <w:proofErr w:type="spellStart"/>
      <w:r>
        <w:t>Mosdal</w:t>
      </w:r>
      <w:proofErr w:type="spellEnd"/>
      <w:r>
        <w:t xml:space="preserve"> som er en del av kirkas ansikt i Meldal, Løkken og Agdenes.  </w:t>
      </w:r>
    </w:p>
    <w:p w:rsidR="004367FC" w:rsidRDefault="00F02748" w:rsidP="00F02748">
      <w:r>
        <w:t>I ei kirke med begrensede ressurser kan det være krevende å tilby store nok stillinger og å være en så god arbeidsgiver som en ønsker. Desto viktigere er det å strekke seg langt og legge best mulig til rette for gode arbeidsforhold og gode tjenester. Når det ikke er så mange medarbeidere i et stabsfell</w:t>
      </w:r>
      <w:r w:rsidR="004210FA">
        <w:t xml:space="preserve">esskap er det flott å høre </w:t>
      </w:r>
      <w:proofErr w:type="gramStart"/>
      <w:r w:rsidR="004210FA">
        <w:t xml:space="preserve">om </w:t>
      </w:r>
      <w:r>
        <w:t xml:space="preserve"> «</w:t>
      </w:r>
      <w:proofErr w:type="spellStart"/>
      <w:r>
        <w:t>vi</w:t>
      </w:r>
      <w:proofErr w:type="gramEnd"/>
      <w:r>
        <w:t>-følelse</w:t>
      </w:r>
      <w:r w:rsidR="004210FA">
        <w:t>n</w:t>
      </w:r>
      <w:proofErr w:type="spellEnd"/>
      <w:r>
        <w:t xml:space="preserve">», der </w:t>
      </w:r>
      <w:r w:rsidR="004210FA">
        <w:t>viljen til å jobbe sammen,</w:t>
      </w:r>
      <w:r w:rsidR="00520C04">
        <w:t xml:space="preserve"> </w:t>
      </w:r>
      <w:r>
        <w:t>på tvers av tradisjonelle profesjonsgrenser</w:t>
      </w:r>
      <w:r w:rsidR="004210FA">
        <w:t>,</w:t>
      </w:r>
      <w:r>
        <w:t xml:space="preserve"> preger arbeidsfellesskapet. </w:t>
      </w:r>
    </w:p>
    <w:p w:rsidR="00F203F4" w:rsidRDefault="00F02748" w:rsidP="00BA447B">
      <w:pPr>
        <w:pStyle w:val="Overskrift2"/>
      </w:pPr>
      <w:r>
        <w:rPr>
          <w:sz w:val="40"/>
          <w:szCs w:val="40"/>
        </w:rPr>
        <w:t>4</w:t>
      </w:r>
      <w:r w:rsidR="00F203F4">
        <w:rPr>
          <w:sz w:val="40"/>
          <w:szCs w:val="40"/>
        </w:rPr>
        <w:t xml:space="preserve"> </w:t>
      </w:r>
      <w:r w:rsidR="00BA447B">
        <w:rPr>
          <w:sz w:val="40"/>
          <w:szCs w:val="40"/>
        </w:rPr>
        <w:t xml:space="preserve">  </w:t>
      </w:r>
      <w:r w:rsidR="00F203F4">
        <w:t xml:space="preserve">Møte med menighetsrådene. Menighetsliv. </w:t>
      </w:r>
    </w:p>
    <w:p w:rsidR="00F02748" w:rsidRDefault="00C23BBF" w:rsidP="00762891">
      <w:r>
        <w:t>Meldal, Løkken og Agdenes er tradisjonelle bygdemenigheter. Her står folkekirken sterkt. Her har prester kommet og gått i generasjoner og vært med og omramm</w:t>
      </w:r>
      <w:r w:rsidR="00310A63">
        <w:t>e</w:t>
      </w:r>
      <w:r>
        <w:t xml:space="preserve"> livet til bygdas mennesker med Guds omsorg og nåde gjennom </w:t>
      </w:r>
      <w:proofErr w:type="spellStart"/>
      <w:r>
        <w:t>livsritene</w:t>
      </w:r>
      <w:proofErr w:type="spellEnd"/>
      <w:r>
        <w:t xml:space="preserve">. Og bygdas folk har tatt initiativ til å bygge kirker, og ta godt vare på </w:t>
      </w:r>
      <w:r w:rsidR="004210FA">
        <w:t>dem,</w:t>
      </w:r>
      <w:r>
        <w:t xml:space="preserve"> helligstede</w:t>
      </w:r>
      <w:r w:rsidR="004210FA">
        <w:t xml:space="preserve">ne </w:t>
      </w:r>
      <w:r>
        <w:t xml:space="preserve">i lokalsamfunnene. </w:t>
      </w:r>
    </w:p>
    <w:p w:rsidR="00C23BBF" w:rsidRDefault="00C23BBF" w:rsidP="00762891">
      <w:r>
        <w:t xml:space="preserve">Meldal og Agdenes </w:t>
      </w:r>
      <w:r w:rsidR="00310A63">
        <w:t>har</w:t>
      </w:r>
      <w:r>
        <w:t xml:space="preserve"> også vært tradisjonelle misjonsbygder der o</w:t>
      </w:r>
      <w:r w:rsidR="00310A63">
        <w:t xml:space="preserve">rganisasjonene har stått sterkt. I de senere år har </w:t>
      </w:r>
      <w:r w:rsidR="004210FA">
        <w:t>virksomheten</w:t>
      </w:r>
      <w:r w:rsidR="00310A63">
        <w:t xml:space="preserve"> vært mindre, men </w:t>
      </w:r>
      <w:r w:rsidR="00F02748">
        <w:t>interessen for m</w:t>
      </w:r>
      <w:r w:rsidR="004210FA">
        <w:t>isjonsarbeid er fremdeles sterk</w:t>
      </w:r>
      <w:r w:rsidR="00F02748">
        <w:t xml:space="preserve">, likedan </w:t>
      </w:r>
      <w:r w:rsidR="00310A63">
        <w:t>engasjementet for en fordypning i Guds ord.</w:t>
      </w:r>
    </w:p>
    <w:p w:rsidR="00EF6707" w:rsidRDefault="00310A63" w:rsidP="00762891">
      <w:r>
        <w:t xml:space="preserve">I Agdenes ser vi en viktig arv fra denne tradisjonen i Lensvik bedehus, som er et viktig samlingssted for både menighet og lokalsamfunn. </w:t>
      </w:r>
    </w:p>
    <w:p w:rsidR="00F203F4" w:rsidRDefault="00310A63" w:rsidP="00762891">
      <w:r>
        <w:t>Vi møtte de tre menighetsrådene og hadde en god samtale med dem.</w:t>
      </w:r>
      <w:r w:rsidR="004210FA">
        <w:t xml:space="preserve"> </w:t>
      </w:r>
      <w:r w:rsidR="00F203F4">
        <w:t xml:space="preserve">Først vil jeg gjerne si en stor takk til alle rådsmedlemmers engasjement for kirka </w:t>
      </w:r>
      <w:r w:rsidR="00485E88">
        <w:t xml:space="preserve">i lokalsamfunnet sitt. </w:t>
      </w:r>
      <w:r w:rsidR="00F203F4">
        <w:t xml:space="preserve">Takk for innsats og trofasthet! Å sitte i menighetsrådet er ei viktig frivillig tjeneste. Som lokalmenighetens øverste organ er det mange oppgaver menighetsrådet skal ta hånd om. Takk til dere som </w:t>
      </w:r>
      <w:r w:rsidR="00485E88">
        <w:t xml:space="preserve">nettopp har gått ut av menighetsrådet ved høstens valg. Og takk til dere som nå har startet med en ny menighetsrådsperiode. </w:t>
      </w:r>
      <w:r w:rsidR="00F203F4">
        <w:t xml:space="preserve">Dere går inn i en viktig periode med spennende oppgaver. </w:t>
      </w:r>
    </w:p>
    <w:p w:rsidR="00F203F4" w:rsidRDefault="00F203F4" w:rsidP="00762891">
      <w:r>
        <w:t xml:space="preserve">Fra rapportene og fra møtet med menighetsrådene ønsker jeg å stanse ved noen temaer: </w:t>
      </w:r>
    </w:p>
    <w:p w:rsidR="00BA447B" w:rsidRDefault="00BA447B" w:rsidP="00BA447B">
      <w:pPr>
        <w:pStyle w:val="Overskrift3"/>
      </w:pPr>
      <w:r>
        <w:t>Gudstjenesten</w:t>
      </w:r>
    </w:p>
    <w:p w:rsidR="0039047D" w:rsidRDefault="0039047D" w:rsidP="00762891">
      <w:pPr>
        <w:rPr>
          <w:color w:val="FF0000"/>
        </w:rPr>
      </w:pPr>
      <w:r>
        <w:t>Vi har feiret gudstjeneste</w:t>
      </w:r>
      <w:r w:rsidR="000650C9">
        <w:t xml:space="preserve"> i</w:t>
      </w:r>
      <w:r>
        <w:t xml:space="preserve"> Meldal kirke, Løkken kirke, Agdenes kirke og nå i dag Lensvik kirke. Vi har fått se gode og trygge liturger og forkynnere i virksomhet. </w:t>
      </w:r>
    </w:p>
    <w:p w:rsidR="007C6317" w:rsidRDefault="00813892" w:rsidP="00762891">
      <w:r>
        <w:t xml:space="preserve">Det meldes om at antallet gudstjenestedeltakere går ned, særlig på «vanlige» gudstjenester. Dette er i tråd med utviklingen vi skjer ellers i bispedømmet. </w:t>
      </w:r>
      <w:r w:rsidR="004210FA">
        <w:t>D</w:t>
      </w:r>
      <w:r>
        <w:t>erimot</w:t>
      </w:r>
      <w:r w:rsidR="004210FA">
        <w:t xml:space="preserve"> er det</w:t>
      </w:r>
      <w:r>
        <w:t xml:space="preserve"> stor oppslutning om kirkelige handlinger, om de gudstjenestene som har befestet seg som viktige tradisjonsgudstjenester og om de gudstjenestene med tydelig profil og målgruppe. </w:t>
      </w:r>
      <w:r w:rsidR="007C6317">
        <w:t>Det er oppløftende å se at dåp og konfirmasjon beholder sin sterke stilling i Meldal og Agdenes.</w:t>
      </w:r>
    </w:p>
    <w:p w:rsidR="00813892" w:rsidRDefault="00813892" w:rsidP="00762891">
      <w:r>
        <w:t xml:space="preserve">Uavhengig av statistikk og utvikling vil jeg oppfordre prost og sokneprester, menighetsråd og kirkeverge til å legge til rette for en kontinuerlig gudstjenestesamtale. Denne samtalen må handle </w:t>
      </w:r>
      <w:r>
        <w:lastRenderedPageBreak/>
        <w:t xml:space="preserve">både om gudstjenestens </w:t>
      </w:r>
      <w:r w:rsidR="002E0930">
        <w:t>innhold</w:t>
      </w:r>
      <w:r w:rsidR="007C6317">
        <w:t xml:space="preserve">, form og målgruppe. </w:t>
      </w:r>
      <w:r w:rsidR="002E0930">
        <w:t xml:space="preserve">Hva er de viktige dagene? Hvem kan være de gode samarbeidspartnerne? Her vil jeg </w:t>
      </w:r>
      <w:r w:rsidR="007C6317">
        <w:t>oppmuntre</w:t>
      </w:r>
      <w:r w:rsidR="002E0930">
        <w:t xml:space="preserve"> alle til å tenke kreativt og prøve ut gode ideer.</w:t>
      </w:r>
    </w:p>
    <w:p w:rsidR="00B02C88" w:rsidRDefault="00736D7E" w:rsidP="00B02C88">
      <w:r>
        <w:t xml:space="preserve">En stor endring i gudstjenestelivet gjennom noen tiår er de frivilliges og </w:t>
      </w:r>
      <w:proofErr w:type="spellStart"/>
      <w:r>
        <w:t>medliturgenes</w:t>
      </w:r>
      <w:proofErr w:type="spellEnd"/>
      <w:r>
        <w:t xml:space="preserve"> medansvar og deltakelse. I gudstjenesten handler det om å utvide eierskapet til gudstjenestefeiringen. Frivillighet handler om oppgaver og medansvar, om tilhørighet og engasjement. Men dypest sett handler det om rikdommen ved å gi av seg selv og være til for andre. Gudstjenesten er hele menigheten sin. </w:t>
      </w:r>
    </w:p>
    <w:p w:rsidR="006E0A6D" w:rsidRDefault="006E0A6D" w:rsidP="006E0A6D">
      <w:pPr>
        <w:pStyle w:val="Overskrift3"/>
      </w:pPr>
      <w:r>
        <w:t>Pilegrimsarbeid</w:t>
      </w:r>
    </w:p>
    <w:p w:rsidR="006E0A6D" w:rsidRPr="00480D0F" w:rsidRDefault="006E0A6D" w:rsidP="006E0A6D">
      <w:pPr>
        <w:rPr>
          <w:rFonts w:ascii="Calibri" w:hAnsi="Calibri" w:cs="Calibri"/>
          <w:color w:val="000000"/>
        </w:rPr>
      </w:pPr>
      <w:r w:rsidRPr="00480D0F">
        <w:rPr>
          <w:rFonts w:ascii="Calibri" w:hAnsi="Calibri" w:cs="Calibri"/>
          <w:color w:val="000000"/>
        </w:rPr>
        <w:t xml:space="preserve">Gudbrandsdalsleden går gjennom Meldal. Med framveksten av pilegrimsarbeidet som har foregått de siste 25 årene har Meldal opplevd økende trafikk av pilegrimer. Da er det flott å se at dere er med og legger til rette for gode forhold for pilegrimene med gjestfrihet og åpen kirke. </w:t>
      </w:r>
    </w:p>
    <w:p w:rsidR="006E0A6D" w:rsidRPr="00480D0F" w:rsidRDefault="006E0A6D" w:rsidP="006E0A6D">
      <w:pPr>
        <w:rPr>
          <w:rFonts w:ascii="Calibri" w:hAnsi="Calibri" w:cs="Calibri"/>
          <w:color w:val="000000"/>
        </w:rPr>
      </w:pPr>
      <w:r w:rsidRPr="00480D0F">
        <w:rPr>
          <w:rFonts w:ascii="Calibri" w:hAnsi="Calibri" w:cs="Calibri"/>
          <w:color w:val="000000"/>
        </w:rPr>
        <w:t xml:space="preserve">Pilegrim er et gammelt ord og noe som har fulgt den kristne kirke til alle tider. Samtidig er pilegrim blitt en moderne måte å uttrykke åndelig lengsel og praksis på. </w:t>
      </w:r>
      <w:r w:rsidRPr="00480D0F">
        <w:rPr>
          <w:color w:val="000000" w:themeColor="text1"/>
          <w:shd w:val="clear" w:color="auto" w:fill="FFFFFF"/>
        </w:rPr>
        <w:t xml:space="preserve">Kristendommen i den vestlige verden har endret seg fra et </w:t>
      </w:r>
      <w:r>
        <w:rPr>
          <w:color w:val="000000" w:themeColor="text1"/>
          <w:shd w:val="clear" w:color="auto" w:fill="FFFFFF"/>
        </w:rPr>
        <w:t>fokus på trosinnhold (dogmatikk)</w:t>
      </w:r>
      <w:r w:rsidRPr="00480D0F">
        <w:rPr>
          <w:color w:val="000000" w:themeColor="text1"/>
          <w:shd w:val="clear" w:color="auto" w:fill="FFFFFF"/>
        </w:rPr>
        <w:t xml:space="preserve"> til å vektlegge opplevelser, personlige erfaringer og religiøs selvutvikling</w:t>
      </w:r>
      <w:r>
        <w:rPr>
          <w:color w:val="000000" w:themeColor="text1"/>
          <w:shd w:val="clear" w:color="auto" w:fill="FFFFFF"/>
        </w:rPr>
        <w:t xml:space="preserve">. I den sammenheng er det flott at Meldal viser gjestfrihet og viser fram sin tradisjonelle bygdekultur og den vakre kirken for moderne mennesker som er på leting etter en dypere, eksistensiell mening og livspraksis. </w:t>
      </w:r>
    </w:p>
    <w:p w:rsidR="006E0A6D" w:rsidRDefault="006E0A6D" w:rsidP="006E0A6D">
      <w:pPr>
        <w:rPr>
          <w:rFonts w:cstheme="minorHAnsi"/>
          <w:color w:val="000000" w:themeColor="text1"/>
        </w:rPr>
      </w:pPr>
      <w:r>
        <w:t>Fra Agdenes hørte vi også ønsket</w:t>
      </w:r>
      <w:r w:rsidRPr="00480D0F">
        <w:t xml:space="preserve"> om å </w:t>
      </w:r>
      <w:r w:rsidRPr="00480D0F">
        <w:rPr>
          <w:color w:val="000000" w:themeColor="text1"/>
        </w:rPr>
        <w:t xml:space="preserve">knytte seg nærmere til pilegrimstradisjonen. </w:t>
      </w:r>
      <w:r w:rsidR="002C7AE2">
        <w:rPr>
          <w:color w:val="000000" w:themeColor="text1"/>
        </w:rPr>
        <w:t>Kystpilegrimsleden</w:t>
      </w:r>
      <w:r>
        <w:rPr>
          <w:color w:val="000000" w:themeColor="text1"/>
        </w:rPr>
        <w:t xml:space="preserve"> </w:t>
      </w:r>
      <w:r w:rsidR="002C7AE2">
        <w:rPr>
          <w:color w:val="000000" w:themeColor="text1"/>
        </w:rPr>
        <w:t xml:space="preserve">ble godkjent i 2018, og </w:t>
      </w:r>
      <w:r>
        <w:rPr>
          <w:color w:val="000000" w:themeColor="text1"/>
        </w:rPr>
        <w:t>dekker fem fylker langs Vestlandskysten og ender opp inn Trondheimsfjorden til Trondheim.</w:t>
      </w:r>
      <w:r w:rsidR="002C7AE2">
        <w:rPr>
          <w:color w:val="000000" w:themeColor="text1"/>
        </w:rPr>
        <w:t xml:space="preserve"> Kanskje kan det være muligheter for å koble seg på her? </w:t>
      </w:r>
      <w:r>
        <w:rPr>
          <w:color w:val="000000" w:themeColor="text1"/>
        </w:rPr>
        <w:t xml:space="preserve"> </w:t>
      </w:r>
      <w:r w:rsidRPr="00480D0F">
        <w:rPr>
          <w:color w:val="000000" w:themeColor="text1"/>
        </w:rPr>
        <w:t xml:space="preserve">  </w:t>
      </w:r>
    </w:p>
    <w:p w:rsidR="006E0A6D" w:rsidRDefault="006E0A6D" w:rsidP="006E0A6D">
      <w:pPr>
        <w:pStyle w:val="Overskrift3"/>
      </w:pPr>
      <w:r>
        <w:t>Frivillighetsarbeid</w:t>
      </w:r>
    </w:p>
    <w:p w:rsidR="002C7AE2" w:rsidRDefault="006E0A6D" w:rsidP="006E0A6D">
      <w:pPr>
        <w:rPr>
          <w:rFonts w:cstheme="minorHAnsi"/>
          <w:color w:val="000000" w:themeColor="text1"/>
        </w:rPr>
      </w:pPr>
      <w:r>
        <w:t>I begge menighetene har jeg møtt, og hørt om mange frivillige.</w:t>
      </w:r>
      <w:r w:rsidR="002C7AE2">
        <w:t xml:space="preserve"> </w:t>
      </w:r>
      <w:r w:rsidR="002C7AE2">
        <w:rPr>
          <w:rFonts w:cstheme="minorHAnsi"/>
          <w:color w:val="000000" w:themeColor="text1"/>
        </w:rPr>
        <w:t xml:space="preserve">Torsdag var vi invitert på middag sammen med de frivillige i Agdenes. 50 mennesker var samlet, og enda flere var invitert. Det er imponerende! </w:t>
      </w:r>
    </w:p>
    <w:p w:rsidR="006E0A6D" w:rsidRPr="002C7AE2" w:rsidRDefault="006E0A6D" w:rsidP="006E0A6D">
      <w:pPr>
        <w:rPr>
          <w:rFonts w:cstheme="minorHAnsi"/>
          <w:color w:val="000000" w:themeColor="text1"/>
        </w:rPr>
      </w:pPr>
      <w:r>
        <w:t>De frivillige er en del av selve grunnfjellet i menighetene. Og det er mange måter å uttrykke denne tilhørigheten på: Det ligger mye ekte tro og kjærlighet gjemt i praktisk arbeid. Denne måten å uttrykke sin tro og tilhørighet på – mer preget av handling enn av ord, må anerkjennes som «tro god nok</w:t>
      </w:r>
      <w:r w:rsidR="002C7AE2">
        <w:t xml:space="preserve">» mellom oss.  </w:t>
      </w:r>
      <w:r>
        <w:t>Folkekirka har rom for tro med ulike utrykk, for ulike hjertebarn og ulikt engasjement. Her skal det være høy himmel,</w:t>
      </w:r>
      <w:r w:rsidR="002C7AE2">
        <w:t xml:space="preserve"> åpne dører, </w:t>
      </w:r>
      <w:r>
        <w:t xml:space="preserve">og </w:t>
      </w:r>
      <w:r w:rsidR="002C7AE2">
        <w:t xml:space="preserve">vi må kunne oppleve at </w:t>
      </w:r>
      <w:r>
        <w:t xml:space="preserve">kirke </w:t>
      </w:r>
      <w:r w:rsidR="002C7AE2">
        <w:t xml:space="preserve">er </w:t>
      </w:r>
      <w:r>
        <w:t xml:space="preserve">av </w:t>
      </w:r>
      <w:r w:rsidR="002C7AE2">
        <w:t>alle og for alle som vil være med.</w:t>
      </w:r>
    </w:p>
    <w:p w:rsidR="00B02C88" w:rsidRPr="007C6317" w:rsidRDefault="007C6317" w:rsidP="007C6317">
      <w:pPr>
        <w:pStyle w:val="Overskrift2"/>
      </w:pPr>
      <w:r>
        <w:rPr>
          <w:sz w:val="40"/>
          <w:szCs w:val="40"/>
        </w:rPr>
        <w:t xml:space="preserve">5   </w:t>
      </w:r>
      <w:r w:rsidR="00B02C88" w:rsidRPr="007C6317">
        <w:t>Nye Orkland kommune og Orkland kirkelige fellesråd</w:t>
      </w:r>
    </w:p>
    <w:p w:rsidR="00B02C88" w:rsidRDefault="00B02C88" w:rsidP="00B02C88">
      <w:pPr>
        <w:rPr>
          <w:rFonts w:ascii="Calibri" w:hAnsi="Calibri" w:cs="Calibri"/>
          <w:color w:val="000000"/>
          <w:sz w:val="23"/>
          <w:szCs w:val="23"/>
        </w:rPr>
      </w:pPr>
      <w:r w:rsidRPr="00B02C88">
        <w:rPr>
          <w:rFonts w:ascii="Calibri" w:hAnsi="Calibri" w:cs="Calibri"/>
          <w:color w:val="000000"/>
          <w:sz w:val="23"/>
          <w:szCs w:val="23"/>
        </w:rPr>
        <w:t xml:space="preserve">Arbeidet i de kirkelige </w:t>
      </w:r>
      <w:r w:rsidR="002C7AE2">
        <w:rPr>
          <w:rFonts w:ascii="Calibri" w:hAnsi="Calibri" w:cs="Calibri"/>
          <w:color w:val="000000"/>
          <w:sz w:val="23"/>
          <w:szCs w:val="23"/>
        </w:rPr>
        <w:t>rådene har de siste årene vært preget av prosessen</w:t>
      </w:r>
      <w:r w:rsidRPr="00B02C88">
        <w:rPr>
          <w:rFonts w:ascii="Calibri" w:hAnsi="Calibri" w:cs="Calibri"/>
          <w:color w:val="000000"/>
          <w:sz w:val="23"/>
          <w:szCs w:val="23"/>
        </w:rPr>
        <w:t xml:space="preserve"> med å etablere den nye kommunen og det nye fellesrådet fra 01.01.2020</w:t>
      </w:r>
      <w:r>
        <w:rPr>
          <w:rFonts w:ascii="Calibri" w:hAnsi="Calibri" w:cs="Calibri"/>
          <w:color w:val="000000"/>
          <w:sz w:val="23"/>
          <w:szCs w:val="23"/>
        </w:rPr>
        <w:t>.</w:t>
      </w:r>
      <w:r w:rsidR="00633F6F">
        <w:rPr>
          <w:rFonts w:ascii="Calibri" w:hAnsi="Calibri" w:cs="Calibri"/>
          <w:color w:val="000000"/>
          <w:sz w:val="23"/>
          <w:szCs w:val="23"/>
        </w:rPr>
        <w:t xml:space="preserve"> Det har vært et gjennomgående tema under hele visitas</w:t>
      </w:r>
      <w:r w:rsidR="002C7AE2">
        <w:rPr>
          <w:rFonts w:ascii="Calibri" w:hAnsi="Calibri" w:cs="Calibri"/>
          <w:color w:val="000000"/>
          <w:sz w:val="23"/>
          <w:szCs w:val="23"/>
        </w:rPr>
        <w:t xml:space="preserve">en. Vi har forstått at fusjonen </w:t>
      </w:r>
      <w:r w:rsidR="00633F6F">
        <w:rPr>
          <w:rFonts w:ascii="Calibri" w:hAnsi="Calibri" w:cs="Calibri"/>
          <w:color w:val="000000"/>
          <w:sz w:val="23"/>
          <w:szCs w:val="23"/>
        </w:rPr>
        <w:t>bærer med seg usikkerhet, men også forventning om at det nye vil bringe mye godt med seg.</w:t>
      </w:r>
    </w:p>
    <w:p w:rsidR="00B02C88" w:rsidRDefault="00B02C88" w:rsidP="00B02C88">
      <w:pPr>
        <w:rPr>
          <w:rFonts w:ascii="Calibri" w:hAnsi="Calibri" w:cs="Calibri"/>
          <w:color w:val="000000"/>
          <w:sz w:val="23"/>
          <w:szCs w:val="23"/>
        </w:rPr>
      </w:pPr>
      <w:r w:rsidRPr="00B02C88">
        <w:rPr>
          <w:rFonts w:ascii="Calibri" w:hAnsi="Calibri" w:cs="Calibri"/>
          <w:color w:val="000000"/>
          <w:sz w:val="23"/>
          <w:szCs w:val="23"/>
        </w:rPr>
        <w:t>Organisasjonsutvikling og endring</w:t>
      </w:r>
      <w:r w:rsidR="007C6317">
        <w:rPr>
          <w:rFonts w:ascii="Calibri" w:hAnsi="Calibri" w:cs="Calibri"/>
          <w:color w:val="000000"/>
          <w:sz w:val="23"/>
          <w:szCs w:val="23"/>
        </w:rPr>
        <w:t>er</w:t>
      </w:r>
      <w:r w:rsidRPr="00B02C88">
        <w:rPr>
          <w:rFonts w:ascii="Calibri" w:hAnsi="Calibri" w:cs="Calibri"/>
          <w:color w:val="000000"/>
          <w:sz w:val="23"/>
          <w:szCs w:val="23"/>
        </w:rPr>
        <w:t xml:space="preserve"> er alltid krevende. Slik</w:t>
      </w:r>
      <w:r w:rsidR="007C6317">
        <w:rPr>
          <w:rFonts w:ascii="Calibri" w:hAnsi="Calibri" w:cs="Calibri"/>
          <w:color w:val="000000"/>
          <w:sz w:val="23"/>
          <w:szCs w:val="23"/>
        </w:rPr>
        <w:t>e prosesser</w:t>
      </w:r>
      <w:r w:rsidRPr="00B02C88">
        <w:rPr>
          <w:rFonts w:ascii="Calibri" w:hAnsi="Calibri" w:cs="Calibri"/>
          <w:color w:val="000000"/>
          <w:sz w:val="23"/>
          <w:szCs w:val="23"/>
        </w:rPr>
        <w:t xml:space="preserve"> gir alltid muligheter for å skape noe nytt. Samtidig vil det alltid være en frykt for å miste noe av det som har vært - innarbeidede tradisjoner</w:t>
      </w:r>
      <w:r w:rsidR="004367FC">
        <w:rPr>
          <w:rFonts w:ascii="Calibri" w:hAnsi="Calibri" w:cs="Calibri"/>
          <w:color w:val="000000"/>
          <w:sz w:val="23"/>
          <w:szCs w:val="23"/>
        </w:rPr>
        <w:t xml:space="preserve"> eller</w:t>
      </w:r>
      <w:r w:rsidRPr="00B02C88">
        <w:rPr>
          <w:rFonts w:ascii="Calibri" w:hAnsi="Calibri" w:cs="Calibri"/>
          <w:color w:val="000000"/>
          <w:sz w:val="23"/>
          <w:szCs w:val="23"/>
        </w:rPr>
        <w:t xml:space="preserve"> tryggheten i det som er kjent og kjært</w:t>
      </w:r>
      <w:r w:rsidR="004367FC">
        <w:rPr>
          <w:rFonts w:ascii="Calibri" w:hAnsi="Calibri" w:cs="Calibri"/>
          <w:color w:val="000000"/>
          <w:sz w:val="23"/>
          <w:szCs w:val="23"/>
        </w:rPr>
        <w:t xml:space="preserve">. </w:t>
      </w:r>
      <w:r w:rsidR="002C7AE2">
        <w:rPr>
          <w:rFonts w:ascii="Calibri" w:hAnsi="Calibri" w:cs="Calibri"/>
          <w:color w:val="000000"/>
          <w:sz w:val="23"/>
          <w:szCs w:val="23"/>
        </w:rPr>
        <w:t xml:space="preserve"> Dere</w:t>
      </w:r>
      <w:r w:rsidRPr="00B02C88">
        <w:rPr>
          <w:rFonts w:ascii="Calibri" w:hAnsi="Calibri" w:cs="Calibri"/>
          <w:color w:val="000000"/>
          <w:sz w:val="23"/>
          <w:szCs w:val="23"/>
        </w:rPr>
        <w:t xml:space="preserve"> opplev</w:t>
      </w:r>
      <w:r w:rsidR="002C7AE2">
        <w:rPr>
          <w:rFonts w:ascii="Calibri" w:hAnsi="Calibri" w:cs="Calibri"/>
          <w:color w:val="000000"/>
          <w:sz w:val="23"/>
          <w:szCs w:val="23"/>
        </w:rPr>
        <w:t>er</w:t>
      </w:r>
      <w:r w:rsidRPr="00B02C88">
        <w:rPr>
          <w:rFonts w:ascii="Calibri" w:hAnsi="Calibri" w:cs="Calibri"/>
          <w:color w:val="000000"/>
          <w:sz w:val="23"/>
          <w:szCs w:val="23"/>
        </w:rPr>
        <w:t xml:space="preserve"> det samme som alle opplever når to skal bli til ett: Man må gi for å få. </w:t>
      </w:r>
      <w:r>
        <w:rPr>
          <w:rFonts w:ascii="Calibri" w:hAnsi="Calibri" w:cs="Calibri"/>
          <w:color w:val="000000"/>
          <w:sz w:val="23"/>
          <w:szCs w:val="23"/>
        </w:rPr>
        <w:t xml:space="preserve">Og her er det </w:t>
      </w:r>
      <w:r w:rsidR="006C49FC">
        <w:rPr>
          <w:rFonts w:ascii="Calibri" w:hAnsi="Calibri" w:cs="Calibri"/>
          <w:color w:val="000000"/>
          <w:sz w:val="23"/>
          <w:szCs w:val="23"/>
        </w:rPr>
        <w:t xml:space="preserve">til og med </w:t>
      </w:r>
      <w:r>
        <w:rPr>
          <w:rFonts w:ascii="Calibri" w:hAnsi="Calibri" w:cs="Calibri"/>
          <w:color w:val="000000"/>
          <w:sz w:val="23"/>
          <w:szCs w:val="23"/>
        </w:rPr>
        <w:t xml:space="preserve">fire som skal bli ett, - det blir enda mer utfordrende. Uansett må man </w:t>
      </w:r>
      <w:r w:rsidRPr="00B02C88">
        <w:rPr>
          <w:rFonts w:ascii="Calibri" w:hAnsi="Calibri" w:cs="Calibri"/>
          <w:color w:val="000000"/>
          <w:sz w:val="23"/>
          <w:szCs w:val="23"/>
        </w:rPr>
        <w:t xml:space="preserve">møte hverandre med vilje til kompromiss for å finne felles løsninger. </w:t>
      </w:r>
      <w:r w:rsidR="004367FC">
        <w:rPr>
          <w:rFonts w:ascii="Calibri" w:hAnsi="Calibri" w:cs="Calibri"/>
          <w:color w:val="000000"/>
          <w:sz w:val="23"/>
          <w:szCs w:val="23"/>
        </w:rPr>
        <w:t>Vi ser at dere vil</w:t>
      </w:r>
      <w:r w:rsidRPr="00B02C88">
        <w:rPr>
          <w:rFonts w:ascii="Calibri" w:hAnsi="Calibri" w:cs="Calibri"/>
          <w:color w:val="000000"/>
          <w:sz w:val="23"/>
          <w:szCs w:val="23"/>
        </w:rPr>
        <w:t xml:space="preserve"> hverandre vel og bidra til å sikre det som er viktig for den andre, for at alle skal kjenne eierskap til og glede over det nye samlivet. </w:t>
      </w:r>
    </w:p>
    <w:p w:rsidR="0032012D" w:rsidRDefault="002C7AE2" w:rsidP="00B02C88">
      <w:pPr>
        <w:rPr>
          <w:rFonts w:ascii="Calibri" w:hAnsi="Calibri" w:cs="Calibri"/>
          <w:color w:val="000000"/>
          <w:sz w:val="23"/>
          <w:szCs w:val="23"/>
        </w:rPr>
      </w:pPr>
      <w:r>
        <w:rPr>
          <w:rFonts w:ascii="Calibri" w:hAnsi="Calibri" w:cs="Calibri"/>
          <w:color w:val="000000"/>
          <w:sz w:val="23"/>
          <w:szCs w:val="23"/>
        </w:rPr>
        <w:lastRenderedPageBreak/>
        <w:t>Fredag ga d</w:t>
      </w:r>
      <w:r w:rsidR="0032012D">
        <w:rPr>
          <w:rFonts w:ascii="Calibri" w:hAnsi="Calibri" w:cs="Calibri"/>
          <w:color w:val="000000"/>
          <w:sz w:val="23"/>
          <w:szCs w:val="23"/>
        </w:rPr>
        <w:t>en nye rådmannen Ingvill Kver</w:t>
      </w:r>
      <w:r>
        <w:rPr>
          <w:rFonts w:ascii="Calibri" w:hAnsi="Calibri" w:cs="Calibri"/>
          <w:color w:val="000000"/>
          <w:sz w:val="23"/>
          <w:szCs w:val="23"/>
        </w:rPr>
        <w:t>nmo</w:t>
      </w:r>
      <w:r w:rsidR="0032012D">
        <w:rPr>
          <w:rFonts w:ascii="Calibri" w:hAnsi="Calibri" w:cs="Calibri"/>
          <w:color w:val="000000"/>
          <w:sz w:val="23"/>
          <w:szCs w:val="23"/>
        </w:rPr>
        <w:t xml:space="preserve"> sammen med ordfører Oddbjørn Bang</w:t>
      </w:r>
      <w:r>
        <w:rPr>
          <w:rFonts w:ascii="Calibri" w:hAnsi="Calibri" w:cs="Calibri"/>
          <w:color w:val="000000"/>
          <w:sz w:val="23"/>
          <w:szCs w:val="23"/>
        </w:rPr>
        <w:t xml:space="preserve"> oss</w:t>
      </w:r>
      <w:r w:rsidR="0032012D">
        <w:rPr>
          <w:rFonts w:ascii="Calibri" w:hAnsi="Calibri" w:cs="Calibri"/>
          <w:color w:val="000000"/>
          <w:sz w:val="23"/>
          <w:szCs w:val="23"/>
        </w:rPr>
        <w:t xml:space="preserve"> en gjennomgang av prosessen med å</w:t>
      </w:r>
      <w:r>
        <w:rPr>
          <w:rFonts w:ascii="Calibri" w:hAnsi="Calibri" w:cs="Calibri"/>
          <w:color w:val="000000"/>
          <w:sz w:val="23"/>
          <w:szCs w:val="23"/>
        </w:rPr>
        <w:t xml:space="preserve"> etablere Orkland kommune. Det e</w:t>
      </w:r>
      <w:r w:rsidR="0032012D">
        <w:rPr>
          <w:rFonts w:ascii="Calibri" w:hAnsi="Calibri" w:cs="Calibri"/>
          <w:color w:val="000000"/>
          <w:sz w:val="23"/>
          <w:szCs w:val="23"/>
        </w:rPr>
        <w:t xml:space="preserve">r imponerende å høre </w:t>
      </w:r>
      <w:r>
        <w:rPr>
          <w:rFonts w:ascii="Calibri" w:hAnsi="Calibri" w:cs="Calibri"/>
          <w:color w:val="000000"/>
          <w:sz w:val="23"/>
          <w:szCs w:val="23"/>
        </w:rPr>
        <w:t xml:space="preserve">om </w:t>
      </w:r>
      <w:r w:rsidR="0032012D">
        <w:rPr>
          <w:rFonts w:ascii="Calibri" w:hAnsi="Calibri" w:cs="Calibri"/>
          <w:color w:val="000000"/>
          <w:sz w:val="23"/>
          <w:szCs w:val="23"/>
        </w:rPr>
        <w:t xml:space="preserve">den grundighet og kreativitet som har styrt prosessen som nå snart er ferdig. Alt skulle ligge godt til rette for en </w:t>
      </w:r>
      <w:r w:rsidR="006C49FC">
        <w:rPr>
          <w:rFonts w:ascii="Calibri" w:hAnsi="Calibri" w:cs="Calibri"/>
          <w:color w:val="000000"/>
          <w:sz w:val="23"/>
          <w:szCs w:val="23"/>
        </w:rPr>
        <w:t xml:space="preserve">vellykket </w:t>
      </w:r>
      <w:r w:rsidR="0032012D">
        <w:rPr>
          <w:rFonts w:ascii="Calibri" w:hAnsi="Calibri" w:cs="Calibri"/>
          <w:color w:val="000000"/>
          <w:sz w:val="23"/>
          <w:szCs w:val="23"/>
        </w:rPr>
        <w:t xml:space="preserve">kommunesammenslåing uten for mye stridigheter og friksjon. </w:t>
      </w:r>
    </w:p>
    <w:p w:rsidR="0032012D" w:rsidRDefault="0032012D" w:rsidP="00B02C88">
      <w:pPr>
        <w:rPr>
          <w:rFonts w:ascii="Calibri" w:hAnsi="Calibri" w:cs="Calibri"/>
          <w:color w:val="000000"/>
          <w:sz w:val="23"/>
          <w:szCs w:val="23"/>
        </w:rPr>
      </w:pPr>
      <w:r>
        <w:rPr>
          <w:rFonts w:ascii="Calibri" w:hAnsi="Calibri" w:cs="Calibri"/>
          <w:color w:val="000000"/>
          <w:sz w:val="23"/>
          <w:szCs w:val="23"/>
        </w:rPr>
        <w:t>Med en ny kommune kommer det også et nytt kirkelig fellesråd. Selv om vi ikke lenger har en statskirke har vi fremdeles ei folkekirke som er tett bundet til folk og lokalsamfunn over hele landet. Derfor vil relasjonen mellom kirke og kommune fremdeles være viktig.</w:t>
      </w:r>
    </w:p>
    <w:p w:rsidR="00E0054E" w:rsidRDefault="0032012D" w:rsidP="00B02C88">
      <w:pPr>
        <w:rPr>
          <w:rFonts w:ascii="Calibri" w:hAnsi="Calibri" w:cs="Calibri"/>
          <w:color w:val="000000"/>
          <w:sz w:val="23"/>
          <w:szCs w:val="23"/>
        </w:rPr>
      </w:pPr>
      <w:r>
        <w:rPr>
          <w:rFonts w:ascii="Calibri" w:hAnsi="Calibri" w:cs="Calibri"/>
          <w:color w:val="000000"/>
          <w:sz w:val="23"/>
          <w:szCs w:val="23"/>
        </w:rPr>
        <w:t xml:space="preserve">Arbeidet med å etablere et Orkland kirkelige fellesråd synes å </w:t>
      </w:r>
      <w:r w:rsidR="001045A9">
        <w:rPr>
          <w:rFonts w:ascii="Calibri" w:hAnsi="Calibri" w:cs="Calibri"/>
          <w:color w:val="000000"/>
          <w:sz w:val="23"/>
          <w:szCs w:val="23"/>
        </w:rPr>
        <w:t xml:space="preserve">ha </w:t>
      </w:r>
      <w:r>
        <w:rPr>
          <w:rFonts w:ascii="Calibri" w:hAnsi="Calibri" w:cs="Calibri"/>
          <w:color w:val="000000"/>
          <w:sz w:val="23"/>
          <w:szCs w:val="23"/>
        </w:rPr>
        <w:t xml:space="preserve">fulgt den samme grundige og veloverveide prosessen som arbeidet med kommunefusjonen. </w:t>
      </w:r>
      <w:r w:rsidR="00BE7EF2">
        <w:rPr>
          <w:rFonts w:ascii="Calibri" w:hAnsi="Calibri" w:cs="Calibri"/>
          <w:color w:val="000000"/>
          <w:sz w:val="23"/>
          <w:szCs w:val="23"/>
        </w:rPr>
        <w:t xml:space="preserve">Det har samtidig krevd mye oppmerksomhet de siste tre årene. </w:t>
      </w:r>
      <w:r>
        <w:rPr>
          <w:rFonts w:ascii="Calibri" w:hAnsi="Calibri" w:cs="Calibri"/>
          <w:color w:val="000000"/>
          <w:sz w:val="23"/>
          <w:szCs w:val="23"/>
        </w:rPr>
        <w:t xml:space="preserve">Takk til </w:t>
      </w:r>
      <w:r w:rsidR="006C49FC">
        <w:rPr>
          <w:rFonts w:ascii="Calibri" w:hAnsi="Calibri" w:cs="Calibri"/>
          <w:color w:val="000000"/>
          <w:sz w:val="23"/>
          <w:szCs w:val="23"/>
        </w:rPr>
        <w:t xml:space="preserve">Orkland kirkelige fellesnemd med sin leder Ivar </w:t>
      </w:r>
      <w:proofErr w:type="spellStart"/>
      <w:r w:rsidR="006C49FC">
        <w:rPr>
          <w:rFonts w:ascii="Calibri" w:hAnsi="Calibri" w:cs="Calibri"/>
          <w:color w:val="000000"/>
          <w:sz w:val="23"/>
          <w:szCs w:val="23"/>
        </w:rPr>
        <w:t>Nerhoel</w:t>
      </w:r>
      <w:proofErr w:type="spellEnd"/>
      <w:r w:rsidR="006C49FC">
        <w:rPr>
          <w:rFonts w:ascii="Calibri" w:hAnsi="Calibri" w:cs="Calibri"/>
          <w:color w:val="000000"/>
          <w:sz w:val="23"/>
          <w:szCs w:val="23"/>
        </w:rPr>
        <w:t xml:space="preserve"> </w:t>
      </w:r>
      <w:r w:rsidR="004367FC">
        <w:rPr>
          <w:rFonts w:ascii="Calibri" w:hAnsi="Calibri" w:cs="Calibri"/>
          <w:color w:val="000000"/>
          <w:sz w:val="23"/>
          <w:szCs w:val="23"/>
        </w:rPr>
        <w:t xml:space="preserve">og prosjektleder Egil Hammervik </w:t>
      </w:r>
      <w:r w:rsidR="006C49FC">
        <w:rPr>
          <w:rFonts w:ascii="Calibri" w:hAnsi="Calibri" w:cs="Calibri"/>
          <w:color w:val="000000"/>
          <w:sz w:val="23"/>
          <w:szCs w:val="23"/>
        </w:rPr>
        <w:t xml:space="preserve">for det arbeidet som er gjort. Blant annet har dere forhandlet fram en tjenesteytingsavtale med kommunen som lover godt for tida framover. </w:t>
      </w:r>
    </w:p>
    <w:p w:rsidR="00F203F4" w:rsidRDefault="00F203F4" w:rsidP="00A62554">
      <w:pPr>
        <w:pStyle w:val="Overskrift2"/>
      </w:pPr>
      <w:r>
        <w:rPr>
          <w:sz w:val="40"/>
          <w:szCs w:val="40"/>
        </w:rPr>
        <w:t xml:space="preserve">6 </w:t>
      </w:r>
      <w:r w:rsidR="00A62554">
        <w:rPr>
          <w:sz w:val="40"/>
          <w:szCs w:val="40"/>
        </w:rPr>
        <w:t xml:space="preserve">  </w:t>
      </w:r>
      <w:r>
        <w:t xml:space="preserve">Trosopplæringen </w:t>
      </w:r>
    </w:p>
    <w:p w:rsidR="00A62554" w:rsidRDefault="00A62554" w:rsidP="00762891">
      <w:r>
        <w:t xml:space="preserve">Bemanningen i trosopplæringen har vært vanskelig i de tre soknene Meldal, Løkken og Agdenes. Heidi </w:t>
      </w:r>
      <w:proofErr w:type="spellStart"/>
      <w:r>
        <w:t>Snuruås</w:t>
      </w:r>
      <w:proofErr w:type="spellEnd"/>
      <w:r>
        <w:t xml:space="preserve"> i Løkken og Marit Johanne </w:t>
      </w:r>
      <w:proofErr w:type="spellStart"/>
      <w:r>
        <w:t>Selbæk</w:t>
      </w:r>
      <w:proofErr w:type="spellEnd"/>
      <w:r>
        <w:t xml:space="preserve"> i Agdenes har gjennom sine små deltidsstillinger klart å legge til rette for mye bra trosopplæringstiltak</w:t>
      </w:r>
      <w:r w:rsidR="009465D7">
        <w:t>,</w:t>
      </w:r>
      <w:r>
        <w:t xml:space="preserve"> med stor medvirkning fra diakon og sokneprester.</w:t>
      </w:r>
    </w:p>
    <w:p w:rsidR="00A62554" w:rsidRDefault="00A62554" w:rsidP="00762891">
      <w:r>
        <w:t>Løkken melder om god oppslutning om trosopplæringstiltakene</w:t>
      </w:r>
      <w:r w:rsidR="00167603">
        <w:t>. Og konfirmasjonsoppslutninge</w:t>
      </w:r>
      <w:r w:rsidR="009465D7">
        <w:t>n er meget bra i alle tre sokn. Det er viktig å holde oppe god kvalitet på konfirm</w:t>
      </w:r>
      <w:r w:rsidR="00366010">
        <w:t>asjonsundervisningen og dette må få høy prioritet også i framtida.</w:t>
      </w:r>
    </w:p>
    <w:p w:rsidR="00366010" w:rsidRDefault="00167603" w:rsidP="00762891">
      <w:r>
        <w:t xml:space="preserve">I likhet med andre menigheter i bispedømmet </w:t>
      </w:r>
      <w:r w:rsidR="002C7AE2">
        <w:t>er det vanskelig å få til gode</w:t>
      </w:r>
      <w:r>
        <w:t xml:space="preserve"> trosopplæringstiltak for 15 – 18-årsfasen. For både Meldal og Agdenes er det vel slik at mange ungdommer går på skole utenfor hjemstedet og søker </w:t>
      </w:r>
      <w:r w:rsidR="004367FC">
        <w:t>nye nettverk og møtesteder for ungdom</w:t>
      </w:r>
      <w:r w:rsidR="001C5074">
        <w:t xml:space="preserve"> der</w:t>
      </w:r>
      <w:r>
        <w:t>.</w:t>
      </w:r>
      <w:r w:rsidR="009465D7">
        <w:t xml:space="preserve"> Kanskje kan etableringen av det nye fellesrådet gjøre det mulig å skape et felles trosopplæringstilbud</w:t>
      </w:r>
      <w:r w:rsidR="002C7AE2">
        <w:t xml:space="preserve"> og gode nettverk</w:t>
      </w:r>
      <w:r w:rsidR="009465D7">
        <w:t xml:space="preserve"> for denne gruppen?</w:t>
      </w:r>
    </w:p>
    <w:p w:rsidR="00F203F4" w:rsidRDefault="00F203F4" w:rsidP="00762891">
      <w:r>
        <w:t xml:space="preserve">Lykke til videre med et arbeid som er avgjørende viktig både for kirkas nåtid og framtid. </w:t>
      </w:r>
    </w:p>
    <w:p w:rsidR="00F203F4" w:rsidRDefault="00F203F4" w:rsidP="00366010">
      <w:pPr>
        <w:pStyle w:val="Overskrift2"/>
      </w:pPr>
      <w:r>
        <w:rPr>
          <w:sz w:val="40"/>
          <w:szCs w:val="40"/>
        </w:rPr>
        <w:t xml:space="preserve">7 </w:t>
      </w:r>
      <w:r w:rsidR="00366010">
        <w:t xml:space="preserve">  S</w:t>
      </w:r>
      <w:r>
        <w:t xml:space="preserve">amarbeid barnehage-kirke og skole-kirke </w:t>
      </w:r>
    </w:p>
    <w:p w:rsidR="00366010" w:rsidRDefault="00366010" w:rsidP="00762891">
      <w:r>
        <w:t xml:space="preserve">I Meldal kirke fikk vi være med på en dialogtime sammen med barnetrinnet i Meldal. Det er viktig at våre kirkehus står til disposisjon for både skoler og barnehager, slik at alle kan oppleve at kirken er åpen for alle. Her ligger det til rette for gode relasjoner og bedre forståelse av vårt felles ansvar for å bidra til inkludering, verdiformidling og gode oppvekstrammer for våre barn og unge. </w:t>
      </w:r>
    </w:p>
    <w:p w:rsidR="00366010" w:rsidRDefault="007269F4" w:rsidP="00762891">
      <w:r>
        <w:t xml:space="preserve">Vi hadde et spesielt møte med barnehagene. I Meldalsbanken arena var fire barnehager samlet for å </w:t>
      </w:r>
      <w:r w:rsidR="00AC555E">
        <w:t xml:space="preserve">møte biskopen. </w:t>
      </w:r>
      <w:r w:rsidR="001C5074">
        <w:t>V</w:t>
      </w:r>
      <w:r w:rsidR="00AC555E">
        <w:t xml:space="preserve">i sang en del bevegelsessanger og barnehagene fremførte </w:t>
      </w:r>
      <w:r w:rsidR="001C5074">
        <w:t>sine</w:t>
      </w:r>
      <w:r w:rsidR="00AC555E">
        <w:t xml:space="preserve"> san</w:t>
      </w:r>
      <w:r w:rsidR="002C7AE2">
        <w:t>ger. Deretter lekte vi «A</w:t>
      </w:r>
      <w:r w:rsidR="00AC555E">
        <w:t>lle mine kyllinger</w:t>
      </w:r>
      <w:r w:rsidR="002C7AE2">
        <w:t xml:space="preserve"> kom fram</w:t>
      </w:r>
      <w:r w:rsidR="00AC555E">
        <w:t xml:space="preserve">» med biskopen som hønemor. </w:t>
      </w:r>
    </w:p>
    <w:p w:rsidR="00F203F4" w:rsidRDefault="00F203F4" w:rsidP="00762891">
      <w:r>
        <w:t xml:space="preserve">Stor takk til barnehagen og skolene som har tatt så godt imot oss! </w:t>
      </w:r>
      <w:r w:rsidR="00AC555E">
        <w:t>Og takk til diakon Magne Krogsgaard som ledet de to samlingene på så fin måte.</w:t>
      </w:r>
    </w:p>
    <w:p w:rsidR="00F203F4" w:rsidRDefault="00F203F4" w:rsidP="00AC555E">
      <w:pPr>
        <w:pStyle w:val="Overskrift2"/>
      </w:pPr>
      <w:r>
        <w:rPr>
          <w:sz w:val="40"/>
          <w:szCs w:val="40"/>
        </w:rPr>
        <w:t xml:space="preserve">8 </w:t>
      </w:r>
      <w:r w:rsidR="00AC555E">
        <w:rPr>
          <w:sz w:val="40"/>
          <w:szCs w:val="40"/>
        </w:rPr>
        <w:t xml:space="preserve">  </w:t>
      </w:r>
      <w:r>
        <w:t xml:space="preserve">Diakoni </w:t>
      </w:r>
    </w:p>
    <w:p w:rsidR="00AC555E" w:rsidRDefault="00F203F4" w:rsidP="00762891">
      <w:r>
        <w:t xml:space="preserve">Diakoni er kirkas omsorgstjeneste og evangeliet uttrykt i nestekjærlighet, inkluderende fellesskap, vern om skaperverket og kampen for rettferdighet. Diakoniens oppgave er å verne den sårbare, å ha </w:t>
      </w:r>
      <w:r>
        <w:lastRenderedPageBreak/>
        <w:t xml:space="preserve">blikk for den som faller utenfor og den som trenger støtte. I løpet av visitasen har vi fått </w:t>
      </w:r>
      <w:r w:rsidR="00AC555E">
        <w:t xml:space="preserve">innblikk i flere diakonale arbeidsfelt. Vi har besøkt Meldal helsetun, </w:t>
      </w:r>
      <w:proofErr w:type="spellStart"/>
      <w:r w:rsidR="00AC555E">
        <w:t>Mølnhaugen</w:t>
      </w:r>
      <w:proofErr w:type="spellEnd"/>
      <w:r w:rsidR="00AC555E">
        <w:t xml:space="preserve"> trygdepensjonat og Agdenes helsesenter. </w:t>
      </w:r>
    </w:p>
    <w:p w:rsidR="00AC555E" w:rsidRDefault="00AC555E" w:rsidP="00762891">
      <w:r>
        <w:t xml:space="preserve">Imponerende var det å </w:t>
      </w:r>
      <w:r w:rsidR="00825B54">
        <w:t>være vitne til</w:t>
      </w:r>
      <w:r>
        <w:t xml:space="preserve"> hvordan Gerd Valseth i mange år har ledet lunsj og samlinger på </w:t>
      </w:r>
      <w:proofErr w:type="spellStart"/>
      <w:r>
        <w:t>Mølnhaugen</w:t>
      </w:r>
      <w:proofErr w:type="spellEnd"/>
      <w:r>
        <w:t xml:space="preserve"> til beste for de eldre i bygda.</w:t>
      </w:r>
      <w:r w:rsidR="00825B54">
        <w:t xml:space="preserve"> Det var også flott å se det nye Agdenes helsesenter som snart skal åpnes. Det er et synlig bevis på </w:t>
      </w:r>
      <w:r w:rsidR="001C5074">
        <w:t>omsorgen</w:t>
      </w:r>
      <w:r w:rsidR="00825B54">
        <w:t xml:space="preserve"> i det norske velferdssamfunnet. Her får de eldre bo på den beste tomta i bygda, og alt legges til rette for noen av de mest sårbare i vårt samfunn.  </w:t>
      </w:r>
    </w:p>
    <w:p w:rsidR="006778D0" w:rsidRDefault="006778D0" w:rsidP="00762891">
      <w:r>
        <w:t>Trøndersk religiøsitet er mye knyttet opp til naturopplevelser. Det ser vi for eksempel ved oppslutningen om friluftsgudstjenester. Menighetene har flere tiltak knyttet til vern om skaperverket. «Dugnad på kirkegården» fra Løkken og Meldal var en ny måte å inkludere dette på, - takk for det!</w:t>
      </w:r>
    </w:p>
    <w:p w:rsidR="001C5074" w:rsidRDefault="006778D0" w:rsidP="00762891">
      <w:r>
        <w:t xml:space="preserve">Diakoniplanene vitner om mange tiltak rettet mot de eldre. </w:t>
      </w:r>
      <w:r w:rsidR="001C5074">
        <w:t>Besøkstjenesten med sine grendekontakter i Meldal er bare imponerende og vitner om stor omsorg fra kirkens side.</w:t>
      </w:r>
    </w:p>
    <w:p w:rsidR="00825B54" w:rsidRDefault="006778D0" w:rsidP="00762891">
      <w:r>
        <w:t>Men d</w:t>
      </w:r>
      <w:r w:rsidR="00825B54">
        <w:t xml:space="preserve">e diakonale utfordringene er store. </w:t>
      </w:r>
      <w:r w:rsidR="00F203F4">
        <w:rPr>
          <w:i/>
          <w:iCs/>
        </w:rPr>
        <w:t>«Det skal en hel landsby til for å oppdra et barn</w:t>
      </w:r>
      <w:r w:rsidR="00F203F4">
        <w:t>», er et ordtak vi har hørt. Både livsmestring og psykisk helse er uttrykk vi ofte hører knyttet til ungdomsgenerasjonen</w:t>
      </w:r>
      <w:r w:rsidR="00825B54">
        <w:t>. Dette er også en utfordring for våre menigheter.</w:t>
      </w:r>
    </w:p>
    <w:p w:rsidR="006778D0" w:rsidRDefault="00825B54" w:rsidP="00762891">
      <w:r>
        <w:t xml:space="preserve">I Agdenes </w:t>
      </w:r>
      <w:r w:rsidR="006778D0">
        <w:t>har det etter hvert etablert seg mennesker fra mange forskjellige nasjonaliteter. Her utfordres også kirkens diakonale raushet, gjestfrihet og våkenhet for nye behov.</w:t>
      </w:r>
    </w:p>
    <w:p w:rsidR="006778D0" w:rsidRDefault="006778D0" w:rsidP="00762891"/>
    <w:p w:rsidR="00F203F4" w:rsidRDefault="00F203F4" w:rsidP="00263111">
      <w:pPr>
        <w:pStyle w:val="Overskrift2"/>
      </w:pPr>
      <w:r>
        <w:rPr>
          <w:sz w:val="40"/>
          <w:szCs w:val="40"/>
        </w:rPr>
        <w:t xml:space="preserve">9 </w:t>
      </w:r>
      <w:r w:rsidR="005175E1">
        <w:rPr>
          <w:sz w:val="40"/>
          <w:szCs w:val="40"/>
        </w:rPr>
        <w:t xml:space="preserve">  </w:t>
      </w:r>
      <w:r>
        <w:t xml:space="preserve">Kirkemusikk og kulturengasjement </w:t>
      </w:r>
    </w:p>
    <w:p w:rsidR="00F203F4" w:rsidRDefault="00F203F4" w:rsidP="00762891">
      <w:r>
        <w:t xml:space="preserve">Under visitasen har vi møtt dyktige kirkemusikere og ulike kulturuttrykk. I kirkene må det både gis rom for musikk av ypperste kvalitet og presisjon, og for et bredt folkelig uttrykk med røtter både i allmenkulturen og i den lokale kulturen. Kirka og kirkerommet kan romme alle arrangementer og uttrykk som kan forenes med at vi tenner lysene på alteret. Både i gudstjenestelivet og som brobyggere til det lokale musikk- og kulturliv spiller kantorene en viktig rolle. </w:t>
      </w:r>
    </w:p>
    <w:p w:rsidR="00263111" w:rsidRDefault="00263111" w:rsidP="00263111">
      <w:r>
        <w:t>Gudstjenestene et sted for bønn, tilbedelse og lovsang, nåde og håp.  Sangen og musikken er en måte evangeliet høres mellom oss, når vi deltar i salmesang og liturgi. Å ha gode organister eller kantorer er viktig for et godt gudstjeneste- og menighetsarbeid. Jeg håper at den usikre organist-situasjonene både i Meldal og i Agdenes snart finner sin løsning. Veteran-organist Greta Loe i Meldal og Løkken har løftet gudstjenestene med sitt orgelspill, og hjulpet til i ei utfordrende tid, varm takk til henne for det!   </w:t>
      </w:r>
    </w:p>
    <w:p w:rsidR="00263111" w:rsidRDefault="005175E1" w:rsidP="00762891">
      <w:r>
        <w:t xml:space="preserve">Kulturkvelden i </w:t>
      </w:r>
      <w:proofErr w:type="spellStart"/>
      <w:r>
        <w:t>Ingdalen</w:t>
      </w:r>
      <w:proofErr w:type="spellEnd"/>
      <w:r>
        <w:t xml:space="preserve"> kirke har et flott eksempel på hvordan man kan skape gode arrangementer med god lokal forankring, Marit </w:t>
      </w:r>
      <w:proofErr w:type="spellStart"/>
      <w:r>
        <w:t>Selbæk</w:t>
      </w:r>
      <w:proofErr w:type="spellEnd"/>
      <w:r>
        <w:t xml:space="preserve"> fortjener stor honnør for den. Her var kulturskolens elever også i funksjon. Samarbeid med kulturskolen og andre lokale kulturinstitusjoner kan gi mange nye ideer til menighetens kulturprofil. </w:t>
      </w:r>
    </w:p>
    <w:p w:rsidR="005175E1" w:rsidRDefault="005175E1" w:rsidP="005175E1">
      <w:pPr>
        <w:pStyle w:val="Overskrift2"/>
      </w:pPr>
      <w:r>
        <w:rPr>
          <w:sz w:val="40"/>
          <w:szCs w:val="40"/>
        </w:rPr>
        <w:t xml:space="preserve">10   </w:t>
      </w:r>
      <w:r>
        <w:t xml:space="preserve">Oppsummering </w:t>
      </w:r>
    </w:p>
    <w:p w:rsidR="005175E1" w:rsidRDefault="005175E1" w:rsidP="005175E1">
      <w:pPr>
        <w:rPr>
          <w:rFonts w:cstheme="minorHAnsi"/>
        </w:rPr>
      </w:pPr>
      <w:r>
        <w:t xml:space="preserve">I starten på dette foredraget kom jeg med et spørsmål: </w:t>
      </w:r>
      <w:r w:rsidRPr="00BA116C">
        <w:rPr>
          <w:rFonts w:cstheme="minorHAnsi"/>
        </w:rPr>
        <w:t xml:space="preserve">Hvordan møter kirka forandringene som skjer rundt oss? Hvordan rommer vi tradisjon og fornyelse - samtidig? </w:t>
      </w:r>
    </w:p>
    <w:p w:rsidR="00ED270B" w:rsidRDefault="00ED270B" w:rsidP="005175E1">
      <w:pPr>
        <w:rPr>
          <w:rFonts w:cstheme="minorHAnsi"/>
        </w:rPr>
      </w:pPr>
      <w:r>
        <w:rPr>
          <w:rFonts w:cstheme="minorHAnsi"/>
        </w:rPr>
        <w:t xml:space="preserve">Til slutt vil jeg gi tre utfordringer med på veien videre: </w:t>
      </w:r>
    </w:p>
    <w:p w:rsidR="0040046B" w:rsidRDefault="00ED270B" w:rsidP="0040046B">
      <w:pPr>
        <w:pStyle w:val="Listeavsnitt"/>
        <w:numPr>
          <w:ilvl w:val="0"/>
          <w:numId w:val="2"/>
        </w:numPr>
        <w:rPr>
          <w:rFonts w:ascii="Calibri" w:hAnsi="Calibri" w:cs="Calibri"/>
          <w:color w:val="000000"/>
          <w:sz w:val="23"/>
          <w:szCs w:val="23"/>
        </w:rPr>
      </w:pPr>
      <w:r>
        <w:rPr>
          <w:rFonts w:cstheme="minorHAnsi"/>
        </w:rPr>
        <w:lastRenderedPageBreak/>
        <w:t>E</w:t>
      </w:r>
      <w:r w:rsidR="005175E1" w:rsidRPr="0040046B">
        <w:rPr>
          <w:rFonts w:cstheme="minorHAnsi"/>
        </w:rPr>
        <w:t>tableringen av Orkland kirkelige fellesråd</w:t>
      </w:r>
      <w:r>
        <w:rPr>
          <w:rFonts w:cstheme="minorHAnsi"/>
        </w:rPr>
        <w:t xml:space="preserve"> betyr at det nå er </w:t>
      </w:r>
      <w:r w:rsidR="0040046B" w:rsidRPr="0040046B">
        <w:rPr>
          <w:rFonts w:ascii="Calibri" w:hAnsi="Calibri" w:cs="Calibri"/>
          <w:color w:val="000000"/>
          <w:sz w:val="23"/>
          <w:szCs w:val="23"/>
        </w:rPr>
        <w:t>11 kirkebygg</w:t>
      </w:r>
      <w:r>
        <w:rPr>
          <w:rFonts w:ascii="Calibri" w:hAnsi="Calibri" w:cs="Calibri"/>
          <w:color w:val="000000"/>
          <w:sz w:val="23"/>
          <w:szCs w:val="23"/>
        </w:rPr>
        <w:t>,</w:t>
      </w:r>
      <w:r w:rsidR="0040046B" w:rsidRPr="0040046B">
        <w:rPr>
          <w:rFonts w:ascii="Calibri" w:hAnsi="Calibri" w:cs="Calibri"/>
          <w:color w:val="000000"/>
          <w:sz w:val="23"/>
          <w:szCs w:val="23"/>
        </w:rPr>
        <w:t xml:space="preserve"> viktige kulturbygg på sine lokale steder, </w:t>
      </w:r>
      <w:r>
        <w:rPr>
          <w:rFonts w:ascii="Calibri" w:hAnsi="Calibri" w:cs="Calibri"/>
          <w:color w:val="000000"/>
          <w:sz w:val="23"/>
          <w:szCs w:val="23"/>
        </w:rPr>
        <w:t xml:space="preserve">som </w:t>
      </w:r>
      <w:r w:rsidR="0040046B" w:rsidRPr="0040046B">
        <w:rPr>
          <w:rFonts w:ascii="Calibri" w:hAnsi="Calibri" w:cs="Calibri"/>
          <w:color w:val="000000"/>
          <w:sz w:val="23"/>
          <w:szCs w:val="23"/>
        </w:rPr>
        <w:t xml:space="preserve">skal tas vare på og brukes. </w:t>
      </w:r>
      <w:r w:rsidR="0040046B">
        <w:rPr>
          <w:rFonts w:ascii="Calibri" w:hAnsi="Calibri" w:cs="Calibri"/>
          <w:color w:val="000000"/>
          <w:sz w:val="23"/>
          <w:szCs w:val="23"/>
        </w:rPr>
        <w:t xml:space="preserve">Dere skal forvalte 11 gravplasser, også det viktige kultursteder i bygda. Og dere skal skape gode og trygge arbeidsplasser for de ansatte. </w:t>
      </w:r>
      <w:r w:rsidR="0040046B" w:rsidRPr="0040046B">
        <w:rPr>
          <w:rFonts w:ascii="Calibri" w:hAnsi="Calibri" w:cs="Calibri"/>
          <w:color w:val="000000"/>
          <w:sz w:val="23"/>
          <w:szCs w:val="23"/>
        </w:rPr>
        <w:t xml:space="preserve">Dere skal arbeide fram en </w:t>
      </w:r>
      <w:r>
        <w:rPr>
          <w:rFonts w:ascii="Calibri" w:hAnsi="Calibri" w:cs="Calibri"/>
          <w:color w:val="000000"/>
          <w:sz w:val="23"/>
          <w:szCs w:val="23"/>
        </w:rPr>
        <w:t xml:space="preserve">ny, </w:t>
      </w:r>
      <w:r w:rsidR="0040046B" w:rsidRPr="0040046B">
        <w:rPr>
          <w:rFonts w:ascii="Calibri" w:hAnsi="Calibri" w:cs="Calibri"/>
          <w:color w:val="000000"/>
          <w:sz w:val="23"/>
          <w:szCs w:val="23"/>
        </w:rPr>
        <w:t>felles kultur blant ansatte, tillitsvalgte og frivillige. Dette er krevende, men nødvendig arbeid som krever mye klokskap og god vilje. Og god vilje har vi sett mye av i Meldal og Agdenes! Lykke til med det arbeidet!</w:t>
      </w:r>
    </w:p>
    <w:p w:rsidR="0040046B" w:rsidRPr="0040046B" w:rsidRDefault="0040046B" w:rsidP="0040046B">
      <w:pPr>
        <w:pStyle w:val="Listeavsnitt"/>
        <w:rPr>
          <w:rFonts w:ascii="Calibri" w:hAnsi="Calibri" w:cs="Calibri"/>
          <w:color w:val="000000"/>
          <w:sz w:val="23"/>
          <w:szCs w:val="23"/>
        </w:rPr>
      </w:pPr>
    </w:p>
    <w:p w:rsidR="005175E1" w:rsidRDefault="005175E1" w:rsidP="0040046B">
      <w:pPr>
        <w:pStyle w:val="Listeavsnitt"/>
        <w:numPr>
          <w:ilvl w:val="0"/>
          <w:numId w:val="2"/>
        </w:numPr>
      </w:pPr>
      <w:r>
        <w:t>Det er alltid et ønske om flere frivillige</w:t>
      </w:r>
      <w:r w:rsidR="0040046B">
        <w:t xml:space="preserve"> i kirkelig arbeid</w:t>
      </w:r>
      <w:r>
        <w:t xml:space="preserve">. Å gå inn i en frivillig oppgave innebærer også å oppleve engasjement og eierskap. Ofte kan vi lete etter noen til å utføre en bestemt oppgave, i stedet for å undersøke hvilke behov og </w:t>
      </w:r>
      <w:proofErr w:type="spellStart"/>
      <w:r>
        <w:t>talenter</w:t>
      </w:r>
      <w:proofErr w:type="spellEnd"/>
      <w:r>
        <w:t xml:space="preserve"> som finnes i lokalmiljøet. Kanskje kan vi utløse nye spennende prosjekter i lokalmenigheten ved å spørre etter hva folk ønsker seg. De vi ikke tenker på først, kan kanskje være de som kan tilføre noe nytt?  Hva kan utløse økt deltakelse og engasjement, og hvordan kan vi på denne måten være med på å bygge trygge og gode lokalsamfunn? </w:t>
      </w:r>
    </w:p>
    <w:p w:rsidR="0040046B" w:rsidRDefault="0040046B" w:rsidP="0040046B">
      <w:pPr>
        <w:pStyle w:val="Listeavsnitt"/>
      </w:pPr>
    </w:p>
    <w:p w:rsidR="005175E1" w:rsidRDefault="0040046B" w:rsidP="0040046B">
      <w:pPr>
        <w:pStyle w:val="Listeavsnitt"/>
        <w:numPr>
          <w:ilvl w:val="0"/>
          <w:numId w:val="2"/>
        </w:numPr>
      </w:pPr>
      <w:r>
        <w:t xml:space="preserve">Vi har </w:t>
      </w:r>
      <w:r w:rsidR="00ED270B">
        <w:t>møtt mange mennesker disse dagene</w:t>
      </w:r>
      <w:r>
        <w:t>.</w:t>
      </w:r>
      <w:r w:rsidR="00ED270B">
        <w:t xml:space="preserve"> Særlig i diakonien er det sterkt fokus på eldre. Det er bra, men det er også viktig å </w:t>
      </w:r>
      <w:r>
        <w:t>la</w:t>
      </w:r>
      <w:r w:rsidR="00ED270B">
        <w:t>ge gode møtesteder for ungdom, skape</w:t>
      </w:r>
      <w:r>
        <w:t xml:space="preserve"> gudstj</w:t>
      </w:r>
      <w:r w:rsidR="00ED270B">
        <w:t xml:space="preserve">enester som ungdom trives med, </w:t>
      </w:r>
      <w:r>
        <w:t>vise omsorg og interesse for un</w:t>
      </w:r>
      <w:r w:rsidR="00ED270B">
        <w:t>gdom og unge voksne. D</w:t>
      </w:r>
      <w:r>
        <w:t>et er en stor utfordring for hele vår kirke</w:t>
      </w:r>
      <w:r w:rsidR="00ED270B">
        <w:t>, også for Meldal og Agdenes og nye Orkland.</w:t>
      </w:r>
      <w:r>
        <w:t xml:space="preserve"> </w:t>
      </w:r>
      <w:r w:rsidR="00ED270B">
        <w:t xml:space="preserve">Dette vil jeg oppfordre dere til å ha fokus på.  </w:t>
      </w:r>
    </w:p>
    <w:p w:rsidR="00520C04" w:rsidRDefault="00520C04" w:rsidP="00762891"/>
    <w:p w:rsidR="00ED270B" w:rsidRPr="000051D2" w:rsidRDefault="00F203F4" w:rsidP="00ED270B">
      <w:r>
        <w:t xml:space="preserve">Til slutt: TAKK. Et stort takk for gjestfrihet og varm mottakelse overalt! </w:t>
      </w:r>
      <w:r w:rsidR="00ED270B" w:rsidRPr="000051D2">
        <w:t>Takk til sokneprestene</w:t>
      </w:r>
      <w:r w:rsidR="00ED270B">
        <w:t xml:space="preserve"> Lars Sperre og Jonas Dahlberg</w:t>
      </w:r>
      <w:r w:rsidR="00ED270B" w:rsidRPr="000051D2">
        <w:t>, til kirkeverge</w:t>
      </w:r>
      <w:r w:rsidR="00B00AD3">
        <w:t xml:space="preserve">ne Noralf </w:t>
      </w:r>
      <w:proofErr w:type="spellStart"/>
      <w:r w:rsidR="00B00AD3">
        <w:t>Ljøkjell</w:t>
      </w:r>
      <w:proofErr w:type="spellEnd"/>
      <w:r w:rsidR="00B00AD3">
        <w:t xml:space="preserve"> og</w:t>
      </w:r>
      <w:r w:rsidR="00ED270B">
        <w:t xml:space="preserve"> Silje </w:t>
      </w:r>
      <w:proofErr w:type="spellStart"/>
      <w:r w:rsidR="00ED270B">
        <w:t>Ysland</w:t>
      </w:r>
      <w:proofErr w:type="spellEnd"/>
      <w:r w:rsidR="00ED270B">
        <w:t xml:space="preserve">, og til ledelsen i </w:t>
      </w:r>
      <w:r w:rsidR="00B00AD3">
        <w:t xml:space="preserve">Meldal og </w:t>
      </w:r>
      <w:bookmarkStart w:id="0" w:name="_GoBack"/>
      <w:bookmarkEnd w:id="0"/>
      <w:r w:rsidR="00B00AD3">
        <w:t xml:space="preserve">Agdenes kommuner </w:t>
      </w:r>
      <w:r w:rsidR="00ED270B">
        <w:t>og ny</w:t>
      </w:r>
      <w:r w:rsidR="00B00AD3">
        <w:t>e Orkland</w:t>
      </w:r>
      <w:r w:rsidR="00ED270B">
        <w:t xml:space="preserve"> kommune! </w:t>
      </w:r>
    </w:p>
    <w:p w:rsidR="00B00AD3" w:rsidRDefault="00ED270B" w:rsidP="00762891">
      <w:pPr>
        <w:rPr>
          <w:rFonts w:eastAsia="Times New Roman"/>
        </w:rPr>
      </w:pPr>
      <w:r w:rsidRPr="000051D2">
        <w:rPr>
          <w:rFonts w:eastAsia="Times New Roman"/>
        </w:rPr>
        <w:t xml:space="preserve">Og sist, men ikke minst: takk til prost </w:t>
      </w:r>
      <w:r w:rsidR="00B00AD3">
        <w:rPr>
          <w:rFonts w:eastAsia="Times New Roman"/>
        </w:rPr>
        <w:t xml:space="preserve">Dagfinn Thomassen </w:t>
      </w:r>
      <w:r w:rsidRPr="000051D2">
        <w:rPr>
          <w:rFonts w:eastAsia="Times New Roman"/>
        </w:rPr>
        <w:t xml:space="preserve">og rådgiver </w:t>
      </w:r>
      <w:r w:rsidR="00B00AD3">
        <w:rPr>
          <w:rFonts w:eastAsia="Times New Roman"/>
        </w:rPr>
        <w:t>Olav Dahle Svanholm</w:t>
      </w:r>
      <w:r w:rsidRPr="000051D2">
        <w:rPr>
          <w:rFonts w:eastAsia="Times New Roman"/>
        </w:rPr>
        <w:t xml:space="preserve"> for konstruktivt og </w:t>
      </w:r>
      <w:r w:rsidR="00B00AD3">
        <w:rPr>
          <w:rFonts w:eastAsia="Times New Roman"/>
        </w:rPr>
        <w:t>godt arbeid og medarbeiderskap!</w:t>
      </w:r>
    </w:p>
    <w:p w:rsidR="00F203F4" w:rsidRDefault="00ED270B" w:rsidP="00762891">
      <w:r>
        <w:t xml:space="preserve">Må </w:t>
      </w:r>
      <w:r w:rsidR="00F203F4">
        <w:t xml:space="preserve">Gud velsigne </w:t>
      </w:r>
      <w:r w:rsidR="0040046B">
        <w:t>Meldal, Løkken og Agdenes</w:t>
      </w:r>
      <w:r w:rsidR="00F203F4">
        <w:t xml:space="preserve"> menighet</w:t>
      </w:r>
      <w:r>
        <w:t xml:space="preserve">er, og veien inn i det nye fellesskapet! </w:t>
      </w:r>
    </w:p>
    <w:p w:rsidR="00263111" w:rsidRDefault="00263111" w:rsidP="00762891"/>
    <w:p w:rsidR="00263111" w:rsidRDefault="00263111" w:rsidP="00762891"/>
    <w:sectPr w:rsidR="0026311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038" w:rsidRDefault="00F22038" w:rsidP="00F203F4">
      <w:pPr>
        <w:spacing w:after="0" w:line="240" w:lineRule="auto"/>
      </w:pPr>
      <w:r>
        <w:separator/>
      </w:r>
    </w:p>
  </w:endnote>
  <w:endnote w:type="continuationSeparator" w:id="0">
    <w:p w:rsidR="00F22038" w:rsidRDefault="00F22038" w:rsidP="00F20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FUITex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038" w:rsidRDefault="00F22038" w:rsidP="00F203F4">
      <w:pPr>
        <w:spacing w:after="0" w:line="240" w:lineRule="auto"/>
      </w:pPr>
      <w:r>
        <w:separator/>
      </w:r>
    </w:p>
  </w:footnote>
  <w:footnote w:type="continuationSeparator" w:id="0">
    <w:p w:rsidR="00F22038" w:rsidRDefault="00F22038" w:rsidP="00F203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77589"/>
      <w:docPartObj>
        <w:docPartGallery w:val="Page Numbers (Margins)"/>
        <w:docPartUnique/>
      </w:docPartObj>
    </w:sdtPr>
    <w:sdtEndPr/>
    <w:sdtContent>
      <w:p w:rsidR="00A76B4E" w:rsidRDefault="00A76B4E">
        <w:pPr>
          <w:pStyle w:val="Topptekst"/>
        </w:pPr>
        <w:r>
          <w:rPr>
            <w:noProof/>
            <w:lang w:eastAsia="nb-NO"/>
          </w:rPr>
          <mc:AlternateContent>
            <mc:Choice Requires="wpg">
              <w:drawing>
                <wp:anchor distT="0" distB="0" distL="114300" distR="114300" simplePos="0" relativeHeight="251659264"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B4E" w:rsidRDefault="00A76B4E">
                                <w:pPr>
                                  <w:pStyle w:val="Topptekst"/>
                                  <w:jc w:val="center"/>
                                </w:pPr>
                                <w:r>
                                  <w:fldChar w:fldCharType="begin"/>
                                </w:r>
                                <w:r>
                                  <w:instrText>PAGE    \* MERGEFORMAT</w:instrText>
                                </w:r>
                                <w:r>
                                  <w:fldChar w:fldCharType="separate"/>
                                </w:r>
                                <w:r w:rsidR="00520C04" w:rsidRPr="00520C04">
                                  <w:rPr>
                                    <w:rStyle w:val="Sidetall"/>
                                    <w:b/>
                                    <w:bCs/>
                                    <w:noProof/>
                                    <w:color w:val="7F5F00" w:themeColor="accent4" w:themeShade="7F"/>
                                    <w:sz w:val="16"/>
                                    <w:szCs w:val="16"/>
                                  </w:rPr>
                                  <w:t>8</w:t>
                                </w:r>
                                <w:r>
                                  <w:rPr>
                                    <w:rStyle w:val="Sidetall"/>
                                    <w:b/>
                                    <w:bCs/>
                                    <w:color w:val="7F5F00" w:themeColor="accent4" w:themeShade="7F"/>
                                    <w:sz w:val="16"/>
                                    <w:szCs w:val="16"/>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e 1" o:spid="_x0000_s1026"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cCgQAAM0OAAAOAAAAZHJzL2Uyb0RvYy54bWzcV9tu2zgQfV9g/4Hgu6OLJVkSohSJL8EC&#10;2W2Bdj+AlqgLVhK1JB05W+y/75CUZMepkbTptmj9YFAccjRzZs4hdflm39TonnJRsTbBzoWNEW1T&#10;llVtkeA/P2xmIUZCkjYjNWtpgh+owG+ufv3lsu9i6rKS1RnlCJy0Iu67BJdSdrFlibSkDREXrKMt&#10;GHPGGyLhkRdWxkkP3pvacm07sHrGs46zlAoBsytjxFfaf57TVL7Nc0ElqhMMsUn9z/X/Vv1bV5ck&#10;LjjpyiodwiBfEEVDqhZeOrlaEUnQjldPXDVVyplgubxIWWOxPK9SqnOAbBz7JJtbznadzqWI+6Kb&#10;YAJoT3D6YrfpH/fvOKoyqB1GLWmgRLd813UUOQqbvitiWHLLu/fdO24ShOEdS/8SYLZO7eq5MIvR&#10;tv+dZeCP7CTT2Oxz3igXkDXa6xI8TCWge4lSmPTCcO74GKVgcucLLxpKlJZQR7UrCCOMwDh3fd9U&#10;Ly3Xw+ZFADa1EzYqm0Vi804d5xCXSgp6TRzgFK+D831JOqqrJBRWA5zuCOcHldoN26PFgKhepeBE&#10;cg/zCnmFijCoopYtS9IW9Jpz1peUZBCe3glJTFtNEkI5eQ7mA2DB3AA2Yn2AK9AoT3CRuONC3lLW&#10;IDVIMAce6SDJ/Z2QBtlxiYq9ZZuqrmGexHX7aAJ8mhl4KWxVNvV6TY2PkR2tw3XozTw3WM88e7Wa&#10;XW+W3izYOAt/NV8tlyvnX/Vex4vLKstoq14z0tTxXla3QTAMwSaiClZXmXKnQhK82C5rju4JyMRG&#10;/4b+OVpmPQ5DtxfkcpKS43r2jRvNNkG4mHkbz59FCzuc2U50EwW2F3mrzeOU7qqWvj4l1Cc48l3f&#10;tNLZ3Gz9e5obiZtKghDXVZPgcFpEYtWA6zbTpZWkqs34CAoV/gEKKPdYaN2uqkNNr8r9dg9eVA9v&#10;WfYAjcsZdBZoMpweMCgZ/wejHpQ4weLvHeEUo/q3FppfyfY44ONgOw5Im8LWBKeSY2QeltII/K7j&#10;VVGCb0Owll2DEuWV7t9DHFrFtCCo6Ab5MsMDm+cjm7Uko4WrIDwVP6X+X0scwzA4kTlFG6WQStuO&#10;RY7EkzY6ng+Bgv45XjjXISrj+szGie7fQR0hBXPYvAXKoYUWpkfy9v/p4adAOoftBNETRaR1XXVC&#10;yT6JXyKKip/B3Lef4WfoXbvL4FP8hKvAQMNzlPz5hfa8unympESO502y4vkLFx6MtAwWIy+DZZQY&#10;+TUE5htcPeD6dEwufRX6ZuQK4OIzKNBwPxvJ5dhwxVS3MzUA+XwVuY7O5ZPj+zyFPutq8qOe48/r&#10;xHSZeunR/aOQ63CO6TNdfzPpNhu+79RH2fGzXnX4Cr36DwAA//8DAFBLAwQUAAYACAAAACEAqiUK&#10;ot0AAAADAQAADwAAAGRycy9kb3ducmV2LnhtbEyPT0vDQBDF70K/wzIFb3bjHxpNsylFEPVQxNgi&#10;vW2z4yaanQ3ZbZp+e0cvehl4vMd7v8mXo2vFgH1oPCm4nCUgkCpvGrIKNm8PF7cgQtRkdOsJFZww&#10;wLKYnOU6M/5IrziU0QouoZBpBXWMXSZlqGp0Osx8h8Teh++djix7K02vj1zuWnmVJHPpdEO8UOsO&#10;72usvsqDU7BOK3x6WX2W5vnxFIbd2m7Hd6vU+XRcLUBEHONfGH7wGR0KZtr7A5kgWgX8SPy97KXz&#10;OxB7BdfpDcgil//Zi28AAAD//wMAUEsBAi0AFAAGAAgAAAAhALaDOJL+AAAA4QEAABMAAAAAAAAA&#10;AAAAAAAAAAAAAFtDb250ZW50X1R5cGVzXS54bWxQSwECLQAUAAYACAAAACEAOP0h/9YAAACUAQAA&#10;CwAAAAAAAAAAAAAAAAAvAQAAX3JlbHMvLnJlbHNQSwECLQAUAAYACAAAACEAP5VIHAoEAADNDgAA&#10;DgAAAAAAAAAAAAAAAAAuAgAAZHJzL2Uyb0RvYy54bWxQSwECLQAUAAYACAAAACEAqiUKot0AAAAD&#10;AQAADwAAAAAAAAAAAAAAAABkBgAAZHJzL2Rvd25yZXYueG1sUEsFBgAAAAAEAAQA8wAAAG4HAAAA&#10;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rsidR="00A76B4E" w:rsidRDefault="00A76B4E">
                          <w:pPr>
                            <w:pStyle w:val="Topptekst"/>
                            <w:jc w:val="center"/>
                          </w:pPr>
                          <w:r>
                            <w:fldChar w:fldCharType="begin"/>
                          </w:r>
                          <w:r>
                            <w:instrText>PAGE    \* MERGEFORMAT</w:instrText>
                          </w:r>
                          <w:r>
                            <w:fldChar w:fldCharType="separate"/>
                          </w:r>
                          <w:r w:rsidR="00520C04" w:rsidRPr="00520C04">
                            <w:rPr>
                              <w:rStyle w:val="Sidetall"/>
                              <w:b/>
                              <w:bCs/>
                              <w:noProof/>
                              <w:color w:val="7F5F00" w:themeColor="accent4" w:themeShade="7F"/>
                              <w:sz w:val="16"/>
                              <w:szCs w:val="16"/>
                            </w:rPr>
                            <w:t>8</w:t>
                          </w:r>
                          <w:r>
                            <w:rPr>
                              <w:rStyle w:val="Sidetall"/>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Or0A&#10;AADaAAAADwAAAGRycy9kb3ducmV2LnhtbERPTYvCMBC9C/6HMIIX0XRFVqmNIguCFw+6HjwOzdgU&#10;m0lJYq3/3ggLe3y872Lb20Z05EPtWMHXLANBXDpdc6Xg8rufrkCEiKyxcUwKXhRguxkOCsy1e/KJ&#10;unOsRArhkKMCE2ObSxlKQxbDzLXEibs5bzEm6CupPT5TuG3kPMu+pcWaU4PBln4Mlffzw6YZ1+DC&#10;9VA+cHmZm8mq99XRL5Uaj/rdGkSkPv6L/9wHrWABnyvJD3Lz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2y/Or0AAADaAAAADwAAAAAAAAAAAAAAAACYAgAAZHJzL2Rvd25yZXYu&#10;eG1sUEsFBgAAAAAEAAQA9QAAAIIDA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group>
                  <w10:wrap anchorx="margin" anchory="page"/>
                </v:group>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20C01"/>
    <w:multiLevelType w:val="hybridMultilevel"/>
    <w:tmpl w:val="88301D38"/>
    <w:lvl w:ilvl="0" w:tplc="AC2470B6">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2E3724FA"/>
    <w:multiLevelType w:val="hybridMultilevel"/>
    <w:tmpl w:val="28C6BD16"/>
    <w:lvl w:ilvl="0" w:tplc="EB664ED8">
      <w:start w:val="10"/>
      <w:numFmt w:val="bullet"/>
      <w:lvlText w:val="-"/>
      <w:lvlJc w:val="left"/>
      <w:pPr>
        <w:ind w:left="720" w:hanging="360"/>
      </w:pPr>
      <w:rPr>
        <w:rFonts w:ascii="Calibri" w:eastAsiaTheme="minorHAnsi" w:hAnsi="Calibri" w:cs="Calibri" w:hint="default"/>
        <w:color w:val="auto"/>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3F4"/>
    <w:rsid w:val="000650C9"/>
    <w:rsid w:val="001045A9"/>
    <w:rsid w:val="00147D93"/>
    <w:rsid w:val="00167603"/>
    <w:rsid w:val="001C5074"/>
    <w:rsid w:val="00263111"/>
    <w:rsid w:val="002C7AE2"/>
    <w:rsid w:val="002E0930"/>
    <w:rsid w:val="00310A63"/>
    <w:rsid w:val="0032012D"/>
    <w:rsid w:val="00366010"/>
    <w:rsid w:val="0039047D"/>
    <w:rsid w:val="0040046B"/>
    <w:rsid w:val="004210FA"/>
    <w:rsid w:val="004367FC"/>
    <w:rsid w:val="00480D0F"/>
    <w:rsid w:val="00485E88"/>
    <w:rsid w:val="004D5962"/>
    <w:rsid w:val="005175E1"/>
    <w:rsid w:val="00520C04"/>
    <w:rsid w:val="005E0326"/>
    <w:rsid w:val="00633F6F"/>
    <w:rsid w:val="006778D0"/>
    <w:rsid w:val="006C49FC"/>
    <w:rsid w:val="006E0A6D"/>
    <w:rsid w:val="006F455D"/>
    <w:rsid w:val="007269F4"/>
    <w:rsid w:val="00736D7E"/>
    <w:rsid w:val="0074100A"/>
    <w:rsid w:val="00762891"/>
    <w:rsid w:val="007C6317"/>
    <w:rsid w:val="007E36AE"/>
    <w:rsid w:val="007F12E8"/>
    <w:rsid w:val="00813892"/>
    <w:rsid w:val="00820E89"/>
    <w:rsid w:val="00825B54"/>
    <w:rsid w:val="00843969"/>
    <w:rsid w:val="009465D7"/>
    <w:rsid w:val="00A217C8"/>
    <w:rsid w:val="00A62554"/>
    <w:rsid w:val="00A76B4E"/>
    <w:rsid w:val="00AC555E"/>
    <w:rsid w:val="00B00AD3"/>
    <w:rsid w:val="00B02C88"/>
    <w:rsid w:val="00BA116C"/>
    <w:rsid w:val="00BA447B"/>
    <w:rsid w:val="00BE7EF2"/>
    <w:rsid w:val="00C23BBF"/>
    <w:rsid w:val="00E0054E"/>
    <w:rsid w:val="00EB3F27"/>
    <w:rsid w:val="00ED270B"/>
    <w:rsid w:val="00EF6707"/>
    <w:rsid w:val="00F02748"/>
    <w:rsid w:val="00F203F4"/>
    <w:rsid w:val="00F220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F203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F203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BA44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F203F4"/>
    <w:pPr>
      <w:autoSpaceDE w:val="0"/>
      <w:autoSpaceDN w:val="0"/>
      <w:adjustRightInd w:val="0"/>
      <w:spacing w:after="0" w:line="240" w:lineRule="auto"/>
    </w:pPr>
    <w:rPr>
      <w:rFonts w:ascii="Calibri" w:hAnsi="Calibri" w:cs="Calibri"/>
      <w:color w:val="000000"/>
      <w:sz w:val="24"/>
      <w:szCs w:val="24"/>
    </w:rPr>
  </w:style>
  <w:style w:type="paragraph" w:styleId="Topptekst">
    <w:name w:val="header"/>
    <w:basedOn w:val="Normal"/>
    <w:link w:val="TopptekstTegn"/>
    <w:uiPriority w:val="99"/>
    <w:unhideWhenUsed/>
    <w:rsid w:val="00F203F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03F4"/>
  </w:style>
  <w:style w:type="paragraph" w:styleId="Bunntekst">
    <w:name w:val="footer"/>
    <w:basedOn w:val="Normal"/>
    <w:link w:val="BunntekstTegn"/>
    <w:uiPriority w:val="99"/>
    <w:unhideWhenUsed/>
    <w:rsid w:val="00F203F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03F4"/>
  </w:style>
  <w:style w:type="character" w:customStyle="1" w:styleId="Overskrift1Tegn">
    <w:name w:val="Overskrift 1 Tegn"/>
    <w:basedOn w:val="Standardskriftforavsnitt"/>
    <w:link w:val="Overskrift1"/>
    <w:uiPriority w:val="9"/>
    <w:rsid w:val="00F203F4"/>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F203F4"/>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rsid w:val="00BA447B"/>
    <w:rPr>
      <w:rFonts w:asciiTheme="majorHAnsi" w:eastAsiaTheme="majorEastAsia" w:hAnsiTheme="majorHAnsi" w:cstheme="majorBidi"/>
      <w:color w:val="1F4D78" w:themeColor="accent1" w:themeShade="7F"/>
      <w:sz w:val="24"/>
      <w:szCs w:val="24"/>
    </w:rPr>
  </w:style>
  <w:style w:type="paragraph" w:styleId="Listeavsnitt">
    <w:name w:val="List Paragraph"/>
    <w:basedOn w:val="Normal"/>
    <w:uiPriority w:val="34"/>
    <w:qFormat/>
    <w:rsid w:val="00B02C88"/>
    <w:pPr>
      <w:ind w:left="720"/>
      <w:contextualSpacing/>
    </w:pPr>
  </w:style>
  <w:style w:type="character" w:customStyle="1" w:styleId="s1">
    <w:name w:val="s1"/>
    <w:basedOn w:val="Standardskriftforavsnitt"/>
    <w:rsid w:val="004D5962"/>
    <w:rPr>
      <w:rFonts w:ascii=".SFUIText" w:hAnsi=".SFUIText" w:hint="default"/>
      <w:b w:val="0"/>
      <w:bCs w:val="0"/>
      <w:i w:val="0"/>
      <w:iCs w:val="0"/>
      <w:sz w:val="34"/>
      <w:szCs w:val="34"/>
    </w:rPr>
  </w:style>
  <w:style w:type="paragraph" w:styleId="Bobletekst">
    <w:name w:val="Balloon Text"/>
    <w:basedOn w:val="Normal"/>
    <w:link w:val="BobletekstTegn"/>
    <w:uiPriority w:val="99"/>
    <w:semiHidden/>
    <w:unhideWhenUsed/>
    <w:rsid w:val="0084396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43969"/>
    <w:rPr>
      <w:rFonts w:ascii="Segoe UI" w:hAnsi="Segoe UI" w:cs="Segoe UI"/>
      <w:sz w:val="18"/>
      <w:szCs w:val="18"/>
    </w:rPr>
  </w:style>
  <w:style w:type="character" w:styleId="Sidetall">
    <w:name w:val="page number"/>
    <w:basedOn w:val="Standardskriftforavsnitt"/>
    <w:uiPriority w:val="99"/>
    <w:unhideWhenUsed/>
    <w:rsid w:val="00A76B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F203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F203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BA44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F203F4"/>
    <w:pPr>
      <w:autoSpaceDE w:val="0"/>
      <w:autoSpaceDN w:val="0"/>
      <w:adjustRightInd w:val="0"/>
      <w:spacing w:after="0" w:line="240" w:lineRule="auto"/>
    </w:pPr>
    <w:rPr>
      <w:rFonts w:ascii="Calibri" w:hAnsi="Calibri" w:cs="Calibri"/>
      <w:color w:val="000000"/>
      <w:sz w:val="24"/>
      <w:szCs w:val="24"/>
    </w:rPr>
  </w:style>
  <w:style w:type="paragraph" w:styleId="Topptekst">
    <w:name w:val="header"/>
    <w:basedOn w:val="Normal"/>
    <w:link w:val="TopptekstTegn"/>
    <w:uiPriority w:val="99"/>
    <w:unhideWhenUsed/>
    <w:rsid w:val="00F203F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03F4"/>
  </w:style>
  <w:style w:type="paragraph" w:styleId="Bunntekst">
    <w:name w:val="footer"/>
    <w:basedOn w:val="Normal"/>
    <w:link w:val="BunntekstTegn"/>
    <w:uiPriority w:val="99"/>
    <w:unhideWhenUsed/>
    <w:rsid w:val="00F203F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03F4"/>
  </w:style>
  <w:style w:type="character" w:customStyle="1" w:styleId="Overskrift1Tegn">
    <w:name w:val="Overskrift 1 Tegn"/>
    <w:basedOn w:val="Standardskriftforavsnitt"/>
    <w:link w:val="Overskrift1"/>
    <w:uiPriority w:val="9"/>
    <w:rsid w:val="00F203F4"/>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F203F4"/>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rsid w:val="00BA447B"/>
    <w:rPr>
      <w:rFonts w:asciiTheme="majorHAnsi" w:eastAsiaTheme="majorEastAsia" w:hAnsiTheme="majorHAnsi" w:cstheme="majorBidi"/>
      <w:color w:val="1F4D78" w:themeColor="accent1" w:themeShade="7F"/>
      <w:sz w:val="24"/>
      <w:szCs w:val="24"/>
    </w:rPr>
  </w:style>
  <w:style w:type="paragraph" w:styleId="Listeavsnitt">
    <w:name w:val="List Paragraph"/>
    <w:basedOn w:val="Normal"/>
    <w:uiPriority w:val="34"/>
    <w:qFormat/>
    <w:rsid w:val="00B02C88"/>
    <w:pPr>
      <w:ind w:left="720"/>
      <w:contextualSpacing/>
    </w:pPr>
  </w:style>
  <w:style w:type="character" w:customStyle="1" w:styleId="s1">
    <w:name w:val="s1"/>
    <w:basedOn w:val="Standardskriftforavsnitt"/>
    <w:rsid w:val="004D5962"/>
    <w:rPr>
      <w:rFonts w:ascii=".SFUIText" w:hAnsi=".SFUIText" w:hint="default"/>
      <w:b w:val="0"/>
      <w:bCs w:val="0"/>
      <w:i w:val="0"/>
      <w:iCs w:val="0"/>
      <w:sz w:val="34"/>
      <w:szCs w:val="34"/>
    </w:rPr>
  </w:style>
  <w:style w:type="paragraph" w:styleId="Bobletekst">
    <w:name w:val="Balloon Text"/>
    <w:basedOn w:val="Normal"/>
    <w:link w:val="BobletekstTegn"/>
    <w:uiPriority w:val="99"/>
    <w:semiHidden/>
    <w:unhideWhenUsed/>
    <w:rsid w:val="0084396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43969"/>
    <w:rPr>
      <w:rFonts w:ascii="Segoe UI" w:hAnsi="Segoe UI" w:cs="Segoe UI"/>
      <w:sz w:val="18"/>
      <w:szCs w:val="18"/>
    </w:rPr>
  </w:style>
  <w:style w:type="character" w:styleId="Sidetall">
    <w:name w:val="page number"/>
    <w:basedOn w:val="Standardskriftforavsnitt"/>
    <w:uiPriority w:val="99"/>
    <w:unhideWhenUsed/>
    <w:rsid w:val="00A76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35255">
      <w:bodyDiv w:val="1"/>
      <w:marLeft w:val="0"/>
      <w:marRight w:val="0"/>
      <w:marTop w:val="0"/>
      <w:marBottom w:val="0"/>
      <w:divBdr>
        <w:top w:val="none" w:sz="0" w:space="0" w:color="auto"/>
        <w:left w:val="none" w:sz="0" w:space="0" w:color="auto"/>
        <w:bottom w:val="none" w:sz="0" w:space="0" w:color="auto"/>
        <w:right w:val="none" w:sz="0" w:space="0" w:color="auto"/>
      </w:divBdr>
    </w:div>
    <w:div w:id="409817007">
      <w:bodyDiv w:val="1"/>
      <w:marLeft w:val="0"/>
      <w:marRight w:val="0"/>
      <w:marTop w:val="0"/>
      <w:marBottom w:val="0"/>
      <w:divBdr>
        <w:top w:val="none" w:sz="0" w:space="0" w:color="auto"/>
        <w:left w:val="none" w:sz="0" w:space="0" w:color="auto"/>
        <w:bottom w:val="none" w:sz="0" w:space="0" w:color="auto"/>
        <w:right w:val="none" w:sz="0" w:space="0" w:color="auto"/>
      </w:divBdr>
    </w:div>
    <w:div w:id="411901722">
      <w:bodyDiv w:val="1"/>
      <w:marLeft w:val="0"/>
      <w:marRight w:val="0"/>
      <w:marTop w:val="0"/>
      <w:marBottom w:val="0"/>
      <w:divBdr>
        <w:top w:val="none" w:sz="0" w:space="0" w:color="auto"/>
        <w:left w:val="none" w:sz="0" w:space="0" w:color="auto"/>
        <w:bottom w:val="none" w:sz="0" w:space="0" w:color="auto"/>
        <w:right w:val="none" w:sz="0" w:space="0" w:color="auto"/>
      </w:divBdr>
    </w:div>
    <w:div w:id="465664969">
      <w:bodyDiv w:val="1"/>
      <w:marLeft w:val="0"/>
      <w:marRight w:val="0"/>
      <w:marTop w:val="0"/>
      <w:marBottom w:val="0"/>
      <w:divBdr>
        <w:top w:val="none" w:sz="0" w:space="0" w:color="auto"/>
        <w:left w:val="none" w:sz="0" w:space="0" w:color="auto"/>
        <w:bottom w:val="none" w:sz="0" w:space="0" w:color="auto"/>
        <w:right w:val="none" w:sz="0" w:space="0" w:color="auto"/>
      </w:divBdr>
    </w:div>
    <w:div w:id="1355378785">
      <w:bodyDiv w:val="1"/>
      <w:marLeft w:val="0"/>
      <w:marRight w:val="0"/>
      <w:marTop w:val="0"/>
      <w:marBottom w:val="0"/>
      <w:divBdr>
        <w:top w:val="none" w:sz="0" w:space="0" w:color="auto"/>
        <w:left w:val="none" w:sz="0" w:space="0" w:color="auto"/>
        <w:bottom w:val="none" w:sz="0" w:space="0" w:color="auto"/>
        <w:right w:val="none" w:sz="0" w:space="0" w:color="auto"/>
      </w:divBdr>
    </w:div>
    <w:div w:id="1458403363">
      <w:bodyDiv w:val="1"/>
      <w:marLeft w:val="0"/>
      <w:marRight w:val="0"/>
      <w:marTop w:val="0"/>
      <w:marBottom w:val="0"/>
      <w:divBdr>
        <w:top w:val="none" w:sz="0" w:space="0" w:color="auto"/>
        <w:left w:val="none" w:sz="0" w:space="0" w:color="auto"/>
        <w:bottom w:val="none" w:sz="0" w:space="0" w:color="auto"/>
        <w:right w:val="none" w:sz="0" w:space="0" w:color="auto"/>
      </w:divBdr>
    </w:div>
    <w:div w:id="182388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DFA77-BFE5-46D4-8A1C-39BB12EA9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3582</Words>
  <Characters>18986</Characters>
  <Application>Microsoft Office Word</Application>
  <DocSecurity>0</DocSecurity>
  <Lines>158</Lines>
  <Paragraphs>45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Olav D. Svanholm</dc:creator>
  <cp:keywords/>
  <dc:description/>
  <cp:lastModifiedBy>Windows User</cp:lastModifiedBy>
  <cp:revision>4</cp:revision>
  <cp:lastPrinted>2019-11-09T14:28:00Z</cp:lastPrinted>
  <dcterms:created xsi:type="dcterms:W3CDTF">2019-11-09T16:35:00Z</dcterms:created>
  <dcterms:modified xsi:type="dcterms:W3CDTF">2019-11-10T22:21:00Z</dcterms:modified>
</cp:coreProperties>
</file>