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4CD66" w14:textId="77777777" w:rsidR="00D00749" w:rsidRPr="00A969B4" w:rsidRDefault="00D00749" w:rsidP="00D00749">
      <w:pPr>
        <w:pStyle w:val="Tittel"/>
        <w:rPr>
          <w:color w:val="000000" w:themeColor="text1"/>
        </w:rPr>
      </w:pPr>
      <w:r>
        <w:rPr>
          <w:color w:val="000000" w:themeColor="text1"/>
        </w:rPr>
        <w:t>Tjuovgga sjievnnjis ájgen</w:t>
      </w:r>
    </w:p>
    <w:p w14:paraId="31A89F1E" w14:textId="77777777" w:rsidR="00D00749" w:rsidRPr="00A969B4" w:rsidRDefault="00D00749" w:rsidP="00D00749">
      <w:pPr>
        <w:rPr>
          <w:color w:val="000000" w:themeColor="text1"/>
        </w:rPr>
      </w:pPr>
    </w:p>
    <w:p w14:paraId="2CED0C4E" w14:textId="714FC1A0" w:rsidR="00D00749" w:rsidRPr="00A969B4" w:rsidRDefault="00D00749" w:rsidP="00D00749">
      <w:pPr>
        <w:rPr>
          <w:color w:val="000000" w:themeColor="text1"/>
        </w:rPr>
      </w:pPr>
      <w:r>
        <w:rPr>
          <w:color w:val="000000" w:themeColor="text1"/>
        </w:rPr>
        <w:t>Rámádin li moadda subttsasa tjuovga ja sjievnnjeda birra.</w:t>
      </w:r>
    </w:p>
    <w:p w14:paraId="56127511" w14:textId="449810EC" w:rsidR="00814B49" w:rsidRPr="00A969B4" w:rsidRDefault="00D00749" w:rsidP="00814B49">
      <w:pPr>
        <w:rPr>
          <w:color w:val="000000" w:themeColor="text1"/>
        </w:rPr>
      </w:pPr>
      <w:r>
        <w:rPr>
          <w:color w:val="000000" w:themeColor="text1"/>
        </w:rPr>
        <w:t xml:space="preserve">Ja gudi val buorebut dádjadi kontrástajt tjuovga ja sjævnnjada gaskan gå jur mij gudi nav guhkás nuortas årrop. Miján gænna l gasskaidjabiejvve ja «Nordlánda giese ihkeva biejvve» ja sjievnnjis ájgen li ajtu miján tjábbámus tjuovggafenomiena dagu guovsagis ja bájnos dálvvetjuovgga. Duodden Jesus midjij subtsas: «Dij lihpit værálda tjuovgga! </w:t>
      </w:r>
    </w:p>
    <w:p w14:paraId="6BD1435F" w14:textId="605EDB16" w:rsidR="00814B49" w:rsidRPr="00A969B4" w:rsidRDefault="00A969B4" w:rsidP="00D00749">
      <w:pPr>
        <w:rPr>
          <w:color w:val="000000" w:themeColor="text1"/>
        </w:rPr>
      </w:pPr>
      <w:r>
        <w:rPr>
          <w:color w:val="000000" w:themeColor="text1"/>
        </w:rPr>
        <w:t xml:space="preserve">Ja de ginntalijt tsahkkidip gå sjevnjut ja biedjap bajás váj bájttá juohkkahattjaj goaden. Tjabu muorajda, vinndegijda ja dæhkkorabddaj tjuovgajt tsahkkidip váj sij gudi ålggon li váttsatjimen, vuojnni. Tjuovgga l mijá dálkas sjievnnjeda vuosstij. Jus la ållu sjævnnjat guhkev de la dat midjij låssåt ja gássjel. </w:t>
      </w:r>
    </w:p>
    <w:p w14:paraId="238D4B6C" w14:textId="714825F4" w:rsidR="00814B49" w:rsidRPr="00A969B4" w:rsidRDefault="00814B49" w:rsidP="00D00749">
      <w:pPr>
        <w:rPr>
          <w:color w:val="000000" w:themeColor="text1"/>
        </w:rPr>
      </w:pPr>
      <w:r>
        <w:rPr>
          <w:color w:val="000000" w:themeColor="text1"/>
        </w:rPr>
        <w:t xml:space="preserve">Gå Maria ja Josef vádtsájga guhkás Bethlehema vuosstij de lijga dávk gárvvása hæhttujga moadda mijla sjævnnjadin vádtset. Ihkap dádjadijga sån guottij tjuovgav mij galgaj væráldav ietjájduhttet. Ihkap aj åjvutjijga vehi tjuovgav gæjno milta váj ejga dárbaha sjævnnjadin vádtset. </w:t>
      </w:r>
    </w:p>
    <w:p w14:paraId="6CC3B0FC" w14:textId="66AA1BD8" w:rsidR="00D00749" w:rsidRPr="00A969B4" w:rsidRDefault="00D00749" w:rsidP="00D00749">
      <w:pPr>
        <w:rPr>
          <w:color w:val="000000" w:themeColor="text1"/>
        </w:rPr>
      </w:pPr>
      <w:r>
        <w:rPr>
          <w:color w:val="000000" w:themeColor="text1"/>
        </w:rPr>
        <w:t>Ienemusá divna iellijs ednamin dárbahi tjuovgav. Danen álu ájádallap tjuovgga iellemav ja doajvov buktá, madi sjievnnjet tjanáduvvá jábmemij ja dårvodisvuohtaj. Mijá væráldin gånnå li rijdo, niejddem ja vierredago de ihkap dåbddu dagu sjievnnjet la vuojto bielen. Valla jur dán sjievnnjis ájge dárbahip tjuovgav.</w:t>
      </w:r>
    </w:p>
    <w:p w14:paraId="2A699841" w14:textId="7AD2DB32" w:rsidR="00D00749" w:rsidRPr="00A969B4" w:rsidRDefault="00D00749" w:rsidP="00D00749">
      <w:pPr>
        <w:rPr>
          <w:color w:val="000000" w:themeColor="text1"/>
        </w:rPr>
      </w:pPr>
      <w:r>
        <w:rPr>
          <w:color w:val="000000" w:themeColor="text1"/>
        </w:rPr>
        <w:t>De la hávsske låhkåt Johannesa evangeliummav gånnå javllasáhka l tjuovga birra:</w:t>
      </w:r>
      <w:r>
        <w:rPr>
          <w:color w:val="000000" w:themeColor="text1"/>
        </w:rPr>
        <w:br/>
        <w:t>«Tjuovgga bájttá sjievnnjedin ja sjievnnjet ij le dav oajttám» (Joh. 1,5)</w:t>
      </w:r>
      <w:r>
        <w:rPr>
          <w:color w:val="000000" w:themeColor="text1"/>
        </w:rPr>
        <w:br/>
        <w:t>«Sádnes tjuovgga mij gájkajt almatjijt tjuovgudahttá lij væráldij boahtemin» (Joh. 1,9)</w:t>
      </w:r>
    </w:p>
    <w:p w14:paraId="3002ADE3" w14:textId="77777777" w:rsidR="00D00749" w:rsidRPr="00A969B4" w:rsidRDefault="00D00749" w:rsidP="00D00749">
      <w:pPr>
        <w:rPr>
          <w:color w:val="000000" w:themeColor="text1"/>
        </w:rPr>
      </w:pPr>
      <w:r>
        <w:rPr>
          <w:color w:val="000000" w:themeColor="text1"/>
        </w:rPr>
        <w:t>Nuorttavuonak Trygve Hoff javllá juojddá mij la dan muoduk maŋemus versan lávllagin «Et lys i mørketida»:</w:t>
      </w:r>
    </w:p>
    <w:p w14:paraId="2B84C3F0" w14:textId="74671696" w:rsidR="00D00749" w:rsidRDefault="00D00749" w:rsidP="00D00749">
      <w:pPr>
        <w:rPr>
          <w:color w:val="000000" w:themeColor="text1"/>
        </w:rPr>
      </w:pPr>
      <w:r>
        <w:rPr>
          <w:color w:val="000000" w:themeColor="text1"/>
        </w:rPr>
        <w:t>«Dagen e’ borte og natta e’ stor,</w:t>
      </w:r>
      <w:r>
        <w:rPr>
          <w:color w:val="000000" w:themeColor="text1"/>
        </w:rPr>
        <w:br/>
        <w:t>men i mørketidslajnne’ skal høres et ord,</w:t>
      </w:r>
      <w:r>
        <w:rPr>
          <w:color w:val="000000" w:themeColor="text1"/>
        </w:rPr>
        <w:br/>
        <w:t>om sol som skal snu så det bær’ mot dag,</w:t>
      </w:r>
      <w:r>
        <w:rPr>
          <w:color w:val="000000" w:themeColor="text1"/>
        </w:rPr>
        <w:br/>
        <w:t>om folk som skal samles til helg og til lag.</w:t>
      </w:r>
      <w:r>
        <w:rPr>
          <w:color w:val="000000" w:themeColor="text1"/>
        </w:rPr>
        <w:br/>
        <w:t>På veien mot Betlehem bær’ ho Maria</w:t>
      </w:r>
      <w:r>
        <w:rPr>
          <w:color w:val="000000" w:themeColor="text1"/>
        </w:rPr>
        <w:br/>
        <w:t>et lys, et lys</w:t>
      </w:r>
      <w:r>
        <w:rPr>
          <w:color w:val="000000" w:themeColor="text1"/>
        </w:rPr>
        <w:br/>
        <w:t>et lys imot mørketida»</w:t>
      </w:r>
    </w:p>
    <w:p w14:paraId="22FC5184" w14:textId="77777777" w:rsidR="00D72F63" w:rsidRPr="00A969B4" w:rsidRDefault="00D72F63" w:rsidP="00D00749">
      <w:pPr>
        <w:rPr>
          <w:color w:val="000000" w:themeColor="text1"/>
        </w:rPr>
      </w:pPr>
    </w:p>
    <w:p w14:paraId="07B5B74F" w14:textId="6145F91C" w:rsidR="00A969B4" w:rsidRDefault="00D00749" w:rsidP="00A969B4">
      <w:pPr>
        <w:rPr>
          <w:color w:val="000000" w:themeColor="text1"/>
        </w:rPr>
      </w:pPr>
      <w:r>
        <w:rPr>
          <w:color w:val="000000" w:themeColor="text1"/>
        </w:rPr>
        <w:t>Sávav tjuovgav ja doajvov sjievnnjis ájggáj, ja buorissjivnnjeduvvam javlajt!</w:t>
      </w:r>
    </w:p>
    <w:p w14:paraId="04743CAF" w14:textId="11796704" w:rsidR="004E68DA" w:rsidRPr="00A969B4" w:rsidRDefault="004E68DA" w:rsidP="00A969B4">
      <w:pPr>
        <w:rPr>
          <w:color w:val="000000" w:themeColor="text1"/>
        </w:rPr>
      </w:pPr>
      <w:r>
        <w:rPr>
          <w:color w:val="000000" w:themeColor="text1"/>
        </w:rPr>
        <w:t xml:space="preserve">Svein Valle, Oarjje-Hålogalátte biskoahppa </w:t>
      </w:r>
    </w:p>
    <w:sectPr w:rsidR="004E68DA" w:rsidRPr="00A969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749"/>
    <w:rsid w:val="000316AC"/>
    <w:rsid w:val="001C2E40"/>
    <w:rsid w:val="00426F6D"/>
    <w:rsid w:val="004E68DA"/>
    <w:rsid w:val="00533B1A"/>
    <w:rsid w:val="0054339C"/>
    <w:rsid w:val="005B50AA"/>
    <w:rsid w:val="006E09EA"/>
    <w:rsid w:val="007048CF"/>
    <w:rsid w:val="007B430E"/>
    <w:rsid w:val="00814B49"/>
    <w:rsid w:val="00824498"/>
    <w:rsid w:val="00860B92"/>
    <w:rsid w:val="008D6461"/>
    <w:rsid w:val="00934112"/>
    <w:rsid w:val="009D690A"/>
    <w:rsid w:val="00A969B4"/>
    <w:rsid w:val="00B0105B"/>
    <w:rsid w:val="00B97CF8"/>
    <w:rsid w:val="00C7021A"/>
    <w:rsid w:val="00CE68E0"/>
    <w:rsid w:val="00D00749"/>
    <w:rsid w:val="00D27C38"/>
    <w:rsid w:val="00D72F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3C88"/>
  <w15:chartTrackingRefBased/>
  <w15:docId w15:val="{C321FD7A-8F4E-2545-8405-35876A8D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mj-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749"/>
    <w:pPr>
      <w:spacing w:after="120" w:line="264" w:lineRule="auto"/>
    </w:pPr>
    <w:rPr>
      <w:rFonts w:eastAsiaTheme="minorEastAsia"/>
      <w:kern w:val="0"/>
      <w:sz w:val="20"/>
      <w:szCs w:val="20"/>
      <w14:ligatures w14:val="none"/>
    </w:rPr>
  </w:style>
  <w:style w:type="paragraph" w:styleId="Overskrift1">
    <w:name w:val="heading 1"/>
    <w:basedOn w:val="Normal"/>
    <w:next w:val="Normal"/>
    <w:link w:val="Overskrift1Tegn"/>
    <w:uiPriority w:val="9"/>
    <w:qFormat/>
    <w:rsid w:val="00D00749"/>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verskrift2">
    <w:name w:val="heading 2"/>
    <w:basedOn w:val="Normal"/>
    <w:next w:val="Normal"/>
    <w:link w:val="Overskrift2Tegn"/>
    <w:uiPriority w:val="9"/>
    <w:semiHidden/>
    <w:unhideWhenUsed/>
    <w:qFormat/>
    <w:rsid w:val="00D00749"/>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D00749"/>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D00749"/>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Overskrift5">
    <w:name w:val="heading 5"/>
    <w:basedOn w:val="Normal"/>
    <w:next w:val="Normal"/>
    <w:link w:val="Overskrift5Tegn"/>
    <w:uiPriority w:val="9"/>
    <w:semiHidden/>
    <w:unhideWhenUsed/>
    <w:qFormat/>
    <w:rsid w:val="00D00749"/>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Overskrift6">
    <w:name w:val="heading 6"/>
    <w:basedOn w:val="Normal"/>
    <w:next w:val="Normal"/>
    <w:link w:val="Overskrift6Tegn"/>
    <w:uiPriority w:val="9"/>
    <w:semiHidden/>
    <w:unhideWhenUsed/>
    <w:qFormat/>
    <w:rsid w:val="00D00749"/>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Overskrift7">
    <w:name w:val="heading 7"/>
    <w:basedOn w:val="Normal"/>
    <w:next w:val="Normal"/>
    <w:link w:val="Overskrift7Tegn"/>
    <w:uiPriority w:val="9"/>
    <w:semiHidden/>
    <w:unhideWhenUsed/>
    <w:qFormat/>
    <w:rsid w:val="00D00749"/>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Overskrift8">
    <w:name w:val="heading 8"/>
    <w:basedOn w:val="Normal"/>
    <w:next w:val="Normal"/>
    <w:link w:val="Overskrift8Tegn"/>
    <w:uiPriority w:val="9"/>
    <w:semiHidden/>
    <w:unhideWhenUsed/>
    <w:qFormat/>
    <w:rsid w:val="00D00749"/>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Overskrift9">
    <w:name w:val="heading 9"/>
    <w:basedOn w:val="Normal"/>
    <w:next w:val="Normal"/>
    <w:link w:val="Overskrift9Tegn"/>
    <w:uiPriority w:val="9"/>
    <w:semiHidden/>
    <w:unhideWhenUsed/>
    <w:qFormat/>
    <w:rsid w:val="00D00749"/>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0074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0074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00749"/>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0074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0074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0074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0074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0074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00749"/>
    <w:rPr>
      <w:rFonts w:eastAsiaTheme="majorEastAsia" w:cstheme="majorBidi"/>
      <w:color w:val="272727" w:themeColor="text1" w:themeTint="D8"/>
    </w:rPr>
  </w:style>
  <w:style w:type="paragraph" w:styleId="Tittel">
    <w:name w:val="Title"/>
    <w:basedOn w:val="Normal"/>
    <w:next w:val="Normal"/>
    <w:link w:val="TittelTegn"/>
    <w:uiPriority w:val="10"/>
    <w:qFormat/>
    <w:rsid w:val="00D0074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telTegn">
    <w:name w:val="Tittel Tegn"/>
    <w:basedOn w:val="Standardskriftforavsnitt"/>
    <w:link w:val="Tittel"/>
    <w:uiPriority w:val="10"/>
    <w:rsid w:val="00D0074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00749"/>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UndertittelTegn">
    <w:name w:val="Undertittel Tegn"/>
    <w:basedOn w:val="Standardskriftforavsnitt"/>
    <w:link w:val="Undertittel"/>
    <w:uiPriority w:val="11"/>
    <w:rsid w:val="00D0074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00749"/>
    <w:pPr>
      <w:spacing w:before="160" w:after="160" w:line="240" w:lineRule="auto"/>
      <w:jc w:val="center"/>
    </w:pPr>
    <w:rPr>
      <w:rFonts w:eastAsiaTheme="minorHAnsi"/>
      <w:i/>
      <w:iCs/>
      <w:color w:val="404040" w:themeColor="text1" w:themeTint="BF"/>
      <w:kern w:val="2"/>
      <w:sz w:val="24"/>
      <w:szCs w:val="24"/>
      <w14:ligatures w14:val="standardContextual"/>
    </w:rPr>
  </w:style>
  <w:style w:type="character" w:customStyle="1" w:styleId="SitatTegn">
    <w:name w:val="Sitat Tegn"/>
    <w:basedOn w:val="Standardskriftforavsnitt"/>
    <w:link w:val="Sitat"/>
    <w:uiPriority w:val="29"/>
    <w:rsid w:val="00D00749"/>
    <w:rPr>
      <w:i/>
      <w:iCs/>
      <w:color w:val="404040" w:themeColor="text1" w:themeTint="BF"/>
    </w:rPr>
  </w:style>
  <w:style w:type="paragraph" w:styleId="Listeavsnitt">
    <w:name w:val="List Paragraph"/>
    <w:basedOn w:val="Normal"/>
    <w:uiPriority w:val="34"/>
    <w:qFormat/>
    <w:rsid w:val="00D00749"/>
    <w:pPr>
      <w:spacing w:after="0" w:line="240" w:lineRule="auto"/>
      <w:ind w:left="720"/>
      <w:contextualSpacing/>
    </w:pPr>
    <w:rPr>
      <w:rFonts w:eastAsiaTheme="minorHAnsi"/>
      <w:kern w:val="2"/>
      <w:sz w:val="24"/>
      <w:szCs w:val="24"/>
      <w14:ligatures w14:val="standardContextual"/>
    </w:rPr>
  </w:style>
  <w:style w:type="character" w:styleId="Sterkutheving">
    <w:name w:val="Intense Emphasis"/>
    <w:basedOn w:val="Standardskriftforavsnitt"/>
    <w:uiPriority w:val="21"/>
    <w:qFormat/>
    <w:rsid w:val="00D00749"/>
    <w:rPr>
      <w:i/>
      <w:iCs/>
      <w:color w:val="0F4761" w:themeColor="accent1" w:themeShade="BF"/>
    </w:rPr>
  </w:style>
  <w:style w:type="paragraph" w:styleId="Sterktsitat">
    <w:name w:val="Intense Quote"/>
    <w:basedOn w:val="Normal"/>
    <w:next w:val="Normal"/>
    <w:link w:val="SterktsitatTegn"/>
    <w:uiPriority w:val="30"/>
    <w:qFormat/>
    <w:rsid w:val="00D00749"/>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SterktsitatTegn">
    <w:name w:val="Sterkt sitat Tegn"/>
    <w:basedOn w:val="Standardskriftforavsnitt"/>
    <w:link w:val="Sterktsitat"/>
    <w:uiPriority w:val="30"/>
    <w:rsid w:val="00D00749"/>
    <w:rPr>
      <w:i/>
      <w:iCs/>
      <w:color w:val="0F4761" w:themeColor="accent1" w:themeShade="BF"/>
    </w:rPr>
  </w:style>
  <w:style w:type="character" w:styleId="Sterkreferanse">
    <w:name w:val="Intense Reference"/>
    <w:basedOn w:val="Standardskriftforavsnitt"/>
    <w:uiPriority w:val="32"/>
    <w:qFormat/>
    <w:rsid w:val="00D00749"/>
    <w:rPr>
      <w:b/>
      <w:bCs/>
      <w:smallCaps/>
      <w:color w:val="0F4761" w:themeColor="accent1" w:themeShade="BF"/>
      <w:spacing w:val="5"/>
    </w:rPr>
  </w:style>
  <w:style w:type="character" w:styleId="Hyperkobling">
    <w:name w:val="Hyperlink"/>
    <w:basedOn w:val="Standardskriftforavsnitt"/>
    <w:uiPriority w:val="99"/>
    <w:unhideWhenUsed/>
    <w:rsid w:val="005B50AA"/>
    <w:rPr>
      <w:color w:val="467886" w:themeColor="hyperlink"/>
      <w:u w:val="single"/>
    </w:rPr>
  </w:style>
  <w:style w:type="character" w:styleId="Ulstomtale">
    <w:name w:val="Unresolved Mention"/>
    <w:basedOn w:val="Standardskriftforavsnitt"/>
    <w:uiPriority w:val="99"/>
    <w:semiHidden/>
    <w:unhideWhenUsed/>
    <w:rsid w:val="005B5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1719</Characters>
  <Application>Microsoft Office Word</Application>
  <DocSecurity>4</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Tverbak</dc:creator>
  <cp:keywords/>
  <dc:description/>
  <cp:lastModifiedBy>Omar Paal Aardal</cp:lastModifiedBy>
  <cp:revision>2</cp:revision>
  <dcterms:created xsi:type="dcterms:W3CDTF">2024-11-07T08:25:00Z</dcterms:created>
  <dcterms:modified xsi:type="dcterms:W3CDTF">2024-11-07T08:25:00Z</dcterms:modified>
</cp:coreProperties>
</file>