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8705" w14:textId="77777777" w:rsidR="00333034" w:rsidRDefault="00000000">
      <w:pPr>
        <w:rPr>
          <w:rFonts w:ascii="Georgia" w:hAnsi="Georgia"/>
        </w:rPr>
      </w:pPr>
      <w:r>
        <w:rPr>
          <w:rFonts w:ascii="Georgia" w:hAnsi="Georgia"/>
        </w:rPr>
        <w:t>Biskåhpa javllarågos</w:t>
      </w:r>
    </w:p>
    <w:p w14:paraId="7CE78706" w14:textId="77777777" w:rsidR="00333034" w:rsidRDefault="00000000">
      <w:pPr>
        <w:rPr>
          <w:rFonts w:ascii="Georgia" w:hAnsi="Georgia"/>
        </w:rPr>
      </w:pPr>
      <w:r>
        <w:rPr>
          <w:rFonts w:ascii="Georgia" w:hAnsi="Georgia"/>
        </w:rPr>
        <w:t>Ráfe ednamin?</w:t>
      </w:r>
    </w:p>
    <w:p w14:paraId="7CE78707" w14:textId="77777777" w:rsidR="00333034" w:rsidRDefault="00000000">
      <w:pPr>
        <w:rPr>
          <w:rFonts w:ascii="Georgia" w:hAnsi="Georgia"/>
        </w:rPr>
      </w:pPr>
      <w:r>
        <w:rPr>
          <w:rFonts w:ascii="Georgia" w:hAnsi="Georgia"/>
          <w:i/>
          <w:color w:val="212121"/>
        </w:rPr>
        <w:t xml:space="preserve">Ráfe ednamin lisj dávk stuorámus javllasávadus gudik goassak. Duohta sávadus man vájkkudusájt ep ållu vuojne, vájku dal moaddása dav doarjju. Ij dávk aktak dáv ienebut sáva gå sij gudi ietja ráfedisvuodan viessu. </w:t>
      </w:r>
      <w:r>
        <w:rPr>
          <w:rFonts w:ascii="Georgia" w:hAnsi="Georgia"/>
        </w:rPr>
        <w:t xml:space="preserve">Jagev 2023 sjaddap dávk mujttet dan jahken gå Ukraina doarro sjattaj guhkes ájggásasj doarron ja rijddo Israela ja Hamasa gaskan vat buolláj ja ájn li 30 stuoráp ja unnep rijdo væráldav miehtáj. </w:t>
      </w:r>
    </w:p>
    <w:p w14:paraId="7CE78708" w14:textId="77777777" w:rsidR="00333034" w:rsidRDefault="00000000">
      <w:pPr>
        <w:rPr>
          <w:rFonts w:ascii="Georgia" w:hAnsi="Georgia"/>
        </w:rPr>
      </w:pPr>
      <w:r>
        <w:rPr>
          <w:rFonts w:ascii="Georgia" w:hAnsi="Georgia"/>
        </w:rPr>
        <w:t xml:space="preserve">Manen de ájn sávvap ráfev ednamin? Ij la så dákkir «ájádus mav ep sjatta nahkat» beru imálasj gå vuojnnep oase væráldis li buollemin? </w:t>
      </w:r>
    </w:p>
    <w:p w14:paraId="7CE78709" w14:textId="77777777" w:rsidR="00333034" w:rsidRDefault="00000000">
      <w:pPr>
        <w:rPr>
          <w:rFonts w:ascii="Georgia" w:hAnsi="Georgia"/>
        </w:rPr>
      </w:pPr>
      <w:r>
        <w:rPr>
          <w:rFonts w:ascii="Georgia" w:hAnsi="Georgia"/>
        </w:rPr>
        <w:t xml:space="preserve">Jáhkáv gålmmå sivá li dasi gå ájn máhttep dáv vuogas sávadusáv baddjen anedit: </w:t>
      </w:r>
    </w:p>
    <w:p w14:paraId="7CE7870A" w14:textId="77777777" w:rsidR="00333034" w:rsidRDefault="00000000">
      <w:pPr>
        <w:rPr>
          <w:rFonts w:ascii="Georgia" w:hAnsi="Georgia"/>
        </w:rPr>
      </w:pPr>
      <w:r>
        <w:rPr>
          <w:rFonts w:ascii="Georgia" w:hAnsi="Georgia"/>
        </w:rPr>
        <w:t xml:space="preserve">Vuostasj: mij lij sjaddat jus lijma hiejttet sávvamis ráfev ednamin? </w:t>
      </w:r>
      <w:r>
        <w:rPr>
          <w:rFonts w:ascii="Georgia" w:hAnsi="Georgia"/>
        </w:rPr>
        <w:br/>
        <w:t xml:space="preserve">Ráfe ij la juoga mij ber ihtá. Ráfe l diedulasj dagoj boados. Ja jus hiejttep dav sávvamis, de sidot ráfev åttjudittjat aj binnu. Ráfe mávso li ájggomus, politihkalasj rahtjamus ja rudá. Juohkka bále gå sávvap ráfev ednamin de biedjap unnin ienep dættov sijá nali gudi li biejaduvvam ráfálasj tjoavddusijt gávnatjit. </w:t>
      </w:r>
    </w:p>
    <w:p w14:paraId="7CE7870B" w14:textId="77777777" w:rsidR="00333034" w:rsidRDefault="00000000">
      <w:pPr>
        <w:rPr>
          <w:rFonts w:ascii="Georgia" w:hAnsi="Georgia"/>
        </w:rPr>
      </w:pPr>
      <w:r>
        <w:rPr>
          <w:rFonts w:ascii="Georgia" w:hAnsi="Georgia"/>
        </w:rPr>
        <w:t xml:space="preserve">Nuppát: ráfe ednamin ij la dåssju daj stuorra rijdoj birra. </w:t>
      </w:r>
      <w:r>
        <w:rPr>
          <w:rFonts w:ascii="Georgia" w:hAnsi="Georgia"/>
        </w:rPr>
        <w:br/>
        <w:t>Ráfe l vuojnno majna ietjá ulmutjijt iejvvip. Dákkir vuojnno l muv mielas ájnas buorre sebrudagájt dagátjit. Vuojnnep gåktu dálásj ulmutja vastet guojmesa birra sáhkadi, ij la álkke juojddá moalgedit ja ij aktak duosta javllat majt miejnni gå ballá vájves vásstádusájs. Danen la ráfe ednamin sávadus aj allasimme mujttádussan ietja ráfev åvdedittjat iehtjádij siegen.</w:t>
      </w:r>
    </w:p>
    <w:p w14:paraId="7CE7870C" w14:textId="77777777" w:rsidR="00333034" w:rsidRDefault="00000000">
      <w:pPr>
        <w:rPr>
          <w:rFonts w:ascii="Georgia" w:hAnsi="Georgia"/>
        </w:rPr>
      </w:pPr>
      <w:r>
        <w:rPr>
          <w:rFonts w:ascii="Georgia" w:hAnsi="Georgia"/>
        </w:rPr>
        <w:t xml:space="preserve">Maŋutjissaj jáhkáv galggap ráfev sávadit danen gå Jesus dav sihtá. Sån riegádij árggabæjvváj gånnå ij lim ållu ráfe. Romára lidjin lándav okkupierim ja álmmuga ja belludagá lidjin vuosstebiele. Rijdo ællim makkirak amás ássje. Ajtu lij almmefuova sáhka: Ráfe ednamin. Dat lij sáhka mij Jesus-mánáv tjuovoj dán væráldij. Ja gå ráfepládna ruossa nanna ålliduvvá, de mij sæmmi båttå gåhtjoduvvap Ráfe ambassaderra bargguj. </w:t>
      </w:r>
    </w:p>
    <w:p w14:paraId="7CE7870D" w14:textId="77777777" w:rsidR="00333034" w:rsidRDefault="00000000">
      <w:pPr>
        <w:rPr>
          <w:rFonts w:ascii="Georgia" w:hAnsi="Georgia"/>
        </w:rPr>
      </w:pPr>
      <w:r>
        <w:rPr>
          <w:rFonts w:ascii="Georgia" w:hAnsi="Georgia"/>
        </w:rPr>
        <w:t xml:space="preserve">Danen la ráfe ednamin ájn mijá javllasávadus. Navti doajvvo ihkap buorebut rijbbá – ja dát la jur mav Doajvvo dárbaj dán javllaájge. </w:t>
      </w:r>
    </w:p>
    <w:p w14:paraId="7CE7870E" w14:textId="77777777" w:rsidR="00333034" w:rsidRDefault="00000000">
      <w:pPr>
        <w:jc w:val="center"/>
        <w:rPr>
          <w:rFonts w:ascii="Georgia" w:hAnsi="Georgia"/>
          <w:i/>
          <w:iCs/>
        </w:rPr>
      </w:pPr>
      <w:r>
        <w:rPr>
          <w:rFonts w:ascii="Georgia" w:hAnsi="Georgia"/>
          <w:i/>
        </w:rPr>
        <w:t>Ráfe ednamin,</w:t>
      </w:r>
    </w:p>
    <w:p w14:paraId="7CE7870F" w14:textId="77777777" w:rsidR="00333034" w:rsidRDefault="00000000">
      <w:pPr>
        <w:jc w:val="center"/>
        <w:rPr>
          <w:rFonts w:ascii="Georgia" w:hAnsi="Georgia"/>
          <w:i/>
          <w:iCs/>
        </w:rPr>
      </w:pPr>
      <w:r>
        <w:rPr>
          <w:rFonts w:ascii="Georgia" w:hAnsi="Georgia"/>
          <w:i/>
        </w:rPr>
        <w:t>sjållerda, ulmusj!</w:t>
      </w:r>
    </w:p>
    <w:p w14:paraId="7CE78710" w14:textId="77777777" w:rsidR="00333034" w:rsidRDefault="00000000">
      <w:pPr>
        <w:jc w:val="center"/>
        <w:rPr>
          <w:rFonts w:ascii="Georgia" w:hAnsi="Georgia"/>
          <w:i/>
          <w:iCs/>
        </w:rPr>
      </w:pPr>
      <w:r>
        <w:rPr>
          <w:rFonts w:ascii="Georgia" w:hAnsi="Georgia"/>
          <w:i/>
        </w:rPr>
        <w:t>Midjij la Lånestiddje riegádam!</w:t>
      </w:r>
    </w:p>
    <w:p w14:paraId="7CE78711" w14:textId="77777777" w:rsidR="00333034" w:rsidRDefault="00000000">
      <w:pPr>
        <w:jc w:val="center"/>
        <w:rPr>
          <w:rFonts w:ascii="Georgia" w:hAnsi="Georgia"/>
          <w:i/>
          <w:iCs/>
          <w:sz w:val="18"/>
          <w:szCs w:val="18"/>
        </w:rPr>
      </w:pPr>
      <w:r>
        <w:rPr>
          <w:rFonts w:ascii="Georgia" w:hAnsi="Georgia"/>
          <w:i/>
          <w:sz w:val="18"/>
        </w:rPr>
        <w:t>B.S Ingemann (N13 48)</w:t>
      </w:r>
    </w:p>
    <w:p w14:paraId="7CE78712" w14:textId="77777777" w:rsidR="00333034" w:rsidRDefault="00000000">
      <w:pPr>
        <w:rPr>
          <w:rFonts w:ascii="Georgia" w:hAnsi="Georgia"/>
        </w:rPr>
      </w:pPr>
      <w:r>
        <w:rPr>
          <w:rFonts w:ascii="Georgia" w:hAnsi="Georgia"/>
        </w:rPr>
        <w:t>Ráfálasj javla.</w:t>
      </w:r>
    </w:p>
    <w:p w14:paraId="7CE78713" w14:textId="77777777" w:rsidR="00333034" w:rsidRDefault="00000000">
      <w:pPr>
        <w:rPr>
          <w:rFonts w:ascii="Georgia" w:hAnsi="Georgia"/>
        </w:rPr>
      </w:pPr>
      <w:r>
        <w:rPr>
          <w:rFonts w:ascii="Georgia" w:hAnsi="Georgia"/>
        </w:rPr>
        <w:t>Svein Valle</w:t>
      </w:r>
      <w:r>
        <w:rPr>
          <w:rFonts w:ascii="Georgia" w:hAnsi="Georgia"/>
        </w:rPr>
        <w:br/>
        <w:t>Oarjje-Hålogalátte Biskoahppa</w:t>
      </w:r>
    </w:p>
    <w:sectPr w:rsidR="0033303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34"/>
    <w:rsid w:val="00333034"/>
    <w:rsid w:val="003D3992"/>
  </w:rsids>
  <m:mathPr>
    <m:mathFont m:val="Cambria Math"/>
    <m:brkBin m:val="before"/>
    <m:brkBinSub m:val="--"/>
    <m:smallFrac m:val="0"/>
    <m:dispDef/>
    <m:lMargin m:val="0"/>
    <m:rMargin m:val="0"/>
    <m:defJc m:val="centerGroup"/>
    <m:wrapIndent m:val="1440"/>
    <m:intLim m:val="subSup"/>
    <m:naryLim m:val="undOvr"/>
  </m:mathPr>
  <w:themeFontLang w:val="nb-NO"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8705"/>
  <w15:docId w15:val="{ECE98C8A-8773-4F5A-BAE4-A777433F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mj-N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
    <w:name w:val="Heading"/>
    <w:basedOn w:val="Normal"/>
    <w:next w:val="Brdtekst"/>
    <w:qFormat/>
    <w:pPr>
      <w:keepNext/>
      <w:spacing w:before="240" w:after="120"/>
    </w:pPr>
    <w:rPr>
      <w:rFonts w:ascii="Liberation Sans" w:eastAsia="PingFang SC" w:hAnsi="Liberation Sans" w:cs="Arial Unicode MS"/>
      <w:sz w:val="28"/>
      <w:szCs w:val="28"/>
    </w:rPr>
  </w:style>
  <w:style w:type="paragraph" w:styleId="Brdtekst">
    <w:name w:val="Body Text"/>
    <w:basedOn w:val="Normal"/>
    <w:pPr>
      <w:spacing w:after="140" w:line="276" w:lineRule="auto"/>
    </w:pPr>
  </w:style>
  <w:style w:type="paragraph" w:styleId="Liste">
    <w:name w:val="List"/>
    <w:basedOn w:val="Brdtekst"/>
    <w:rPr>
      <w:rFonts w:cs="Arial Unicode MS"/>
    </w:rPr>
  </w:style>
  <w:style w:type="paragraph" w:styleId="Bildetekst">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eavsnitt">
    <w:name w:val="List Paragraph"/>
    <w:basedOn w:val="Normal"/>
    <w:uiPriority w:val="34"/>
    <w:qFormat/>
    <w:rsid w:val="0065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1831</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Valle</dc:creator>
  <dc:description/>
  <cp:lastModifiedBy>Omar Paal Aardal</cp:lastModifiedBy>
  <cp:revision>4</cp:revision>
  <cp:lastPrinted>2023-10-25T11:03:00Z</cp:lastPrinted>
  <dcterms:created xsi:type="dcterms:W3CDTF">2023-10-26T11:49:00Z</dcterms:created>
  <dcterms:modified xsi:type="dcterms:W3CDTF">2023-10-30T13:46:00Z</dcterms:modified>
  <dc:language>nb-NO</dc:language>
</cp:coreProperties>
</file>