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E10D" w14:textId="5DC80728" w:rsidR="00E3223B" w:rsidRPr="00295F71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95F71">
        <w:rPr>
          <w:rFonts w:ascii="Times New Roman" w:hAnsi="Times New Roman" w:cs="Times New Roman"/>
          <w:b/>
          <w:bCs/>
          <w:sz w:val="28"/>
          <w:szCs w:val="28"/>
        </w:rPr>
        <w:t>17.mai-tale i Egersund i 2021</w:t>
      </w:r>
    </w:p>
    <w:p w14:paraId="68337BB3" w14:textId="77777777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A1D62EA" w14:textId="5DC765FE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54473">
        <w:rPr>
          <w:rFonts w:ascii="Times New Roman" w:hAnsi="Times New Roman" w:cs="Times New Roman"/>
          <w:sz w:val="28"/>
          <w:szCs w:val="28"/>
        </w:rPr>
        <w:t>17.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 w:rsidRPr="00254473">
        <w:rPr>
          <w:rFonts w:ascii="Times New Roman" w:hAnsi="Times New Roman" w:cs="Times New Roman"/>
          <w:sz w:val="28"/>
          <w:szCs w:val="28"/>
        </w:rPr>
        <w:t>mai</w:t>
      </w:r>
      <w:r>
        <w:rPr>
          <w:rFonts w:ascii="Times New Roman" w:hAnsi="Times New Roman" w:cs="Times New Roman"/>
          <w:sz w:val="28"/>
          <w:szCs w:val="28"/>
        </w:rPr>
        <w:t xml:space="preserve"> er en historisk dag. Vi står på skuldrene til generasjoner før oss. Nå er det vi som skal bære tradisjoner og verdier videre. Akkurat den jobben ble vanskeligere i fjor og i år, der vi lever med restriksjoner og avstand mellom oss. Men vi prøver, vi vil, og noe får vi til, takket være sang og musikk-krefter.</w:t>
      </w:r>
    </w:p>
    <w:p w14:paraId="74685929" w14:textId="77777777" w:rsidR="00E3223B" w:rsidRPr="00254473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23175E6" w14:textId="3E402FA3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har forundret samfunnsforskere at nasjonaldagen, der vi bretter ut våre mest nasjonale symbol i flagg og bunader, at 17.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 samtidig har blitt en dag som klarer å favne hele det norske mangfolds-samfunnet. I samfunnsfaget er det noe som kalles «</w:t>
      </w:r>
      <w:proofErr w:type="spellStart"/>
      <w:r>
        <w:rPr>
          <w:rFonts w:ascii="Times New Roman" w:hAnsi="Times New Roman" w:cs="Times New Roman"/>
          <w:sz w:val="28"/>
          <w:szCs w:val="28"/>
        </w:rPr>
        <w:t>civil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religion». Det er det limet vi bruker for å skape sammenheng, kanskje nettopp i en flerkulturell og mangfoldig samtid. Det er ikke knyttet bare til en religion, og heller ikke styrt av politiske kampsaker. Det er høytid som ikke splitter, men som samler. 17.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mai er </w:t>
      </w:r>
      <w:r w:rsidRPr="00254473">
        <w:rPr>
          <w:rFonts w:ascii="Times New Roman" w:hAnsi="Times New Roman" w:cs="Times New Roman"/>
          <w:sz w:val="28"/>
          <w:szCs w:val="28"/>
        </w:rPr>
        <w:t>dag</w:t>
      </w:r>
      <w:r>
        <w:rPr>
          <w:rFonts w:ascii="Times New Roman" w:hAnsi="Times New Roman" w:cs="Times New Roman"/>
          <w:sz w:val="28"/>
          <w:szCs w:val="28"/>
        </w:rPr>
        <w:t>en</w:t>
      </w:r>
      <w:r w:rsidRPr="00254473">
        <w:rPr>
          <w:rFonts w:ascii="Times New Roman" w:hAnsi="Times New Roman" w:cs="Times New Roman"/>
          <w:sz w:val="28"/>
          <w:szCs w:val="28"/>
        </w:rPr>
        <w:t xml:space="preserve"> for Samfunnet med stor 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4EA13" w14:textId="77777777" w:rsidR="00E3223B" w:rsidRPr="00254473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C14957E" w14:textId="77777777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finnes mange u</w:t>
      </w:r>
      <w:r w:rsidRPr="00254473">
        <w:rPr>
          <w:rFonts w:ascii="Times New Roman" w:hAnsi="Times New Roman" w:cs="Times New Roman"/>
          <w:sz w:val="28"/>
          <w:szCs w:val="28"/>
        </w:rPr>
        <w:t>like samfunnsmodeller</w:t>
      </w:r>
      <w:r>
        <w:rPr>
          <w:rFonts w:ascii="Times New Roman" w:hAnsi="Times New Roman" w:cs="Times New Roman"/>
          <w:sz w:val="28"/>
          <w:szCs w:val="28"/>
        </w:rPr>
        <w:t xml:space="preserve">. Vår nasjon er ung. </w:t>
      </w:r>
      <w:r w:rsidRPr="00EC551A">
        <w:rPr>
          <w:rFonts w:ascii="Times New Roman" w:hAnsi="Times New Roman" w:cs="Times New Roman"/>
          <w:sz w:val="28"/>
          <w:szCs w:val="28"/>
        </w:rPr>
        <w:t xml:space="preserve">Hvilken modell skulle forsamlingen av frie menn på Eidsvoll i 1814 velge? Fra denne byen dro Christen Mølbach. </w:t>
      </w:r>
      <w:r>
        <w:rPr>
          <w:rFonts w:ascii="Times New Roman" w:hAnsi="Times New Roman" w:cs="Times New Roman"/>
          <w:sz w:val="28"/>
          <w:szCs w:val="28"/>
        </w:rPr>
        <w:t xml:space="preserve">Han hadde kontroll på omtrent alt av materiell verdi i gatene og </w:t>
      </w:r>
      <w:r w:rsidR="00057E64">
        <w:rPr>
          <w:rFonts w:ascii="Times New Roman" w:hAnsi="Times New Roman" w:cs="Times New Roman"/>
          <w:sz w:val="28"/>
          <w:szCs w:val="28"/>
        </w:rPr>
        <w:t>ved</w:t>
      </w:r>
      <w:r>
        <w:rPr>
          <w:rFonts w:ascii="Times New Roman" w:hAnsi="Times New Roman" w:cs="Times New Roman"/>
          <w:sz w:val="28"/>
          <w:szCs w:val="28"/>
        </w:rPr>
        <w:t xml:space="preserve"> havnen. Han var i sannhet en storkar. Det forhindret ikke at han kunne tenke dristige tanker om et samfunnssystem bygd på frihet, likhet og brorskap, etter m</w:t>
      </w:r>
      <w:r w:rsidRPr="00254473">
        <w:rPr>
          <w:rFonts w:ascii="Times New Roman" w:hAnsi="Times New Roman" w:cs="Times New Roman"/>
          <w:sz w:val="28"/>
          <w:szCs w:val="28"/>
        </w:rPr>
        <w:t xml:space="preserve">odell </w:t>
      </w:r>
      <w:r>
        <w:rPr>
          <w:rFonts w:ascii="Times New Roman" w:hAnsi="Times New Roman" w:cs="Times New Roman"/>
          <w:sz w:val="28"/>
          <w:szCs w:val="28"/>
        </w:rPr>
        <w:t>av den</w:t>
      </w:r>
      <w:r w:rsidRPr="00254473">
        <w:rPr>
          <w:rFonts w:ascii="Times New Roman" w:hAnsi="Times New Roman" w:cs="Times New Roman"/>
          <w:sz w:val="28"/>
          <w:szCs w:val="28"/>
        </w:rPr>
        <w:t xml:space="preserve"> fransk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54473">
        <w:rPr>
          <w:rFonts w:ascii="Times New Roman" w:hAnsi="Times New Roman" w:cs="Times New Roman"/>
          <w:sz w:val="28"/>
          <w:szCs w:val="28"/>
        </w:rPr>
        <w:t xml:space="preserve"> revolusjon</w:t>
      </w:r>
      <w:r>
        <w:rPr>
          <w:rFonts w:ascii="Times New Roman" w:hAnsi="Times New Roman" w:cs="Times New Roman"/>
          <w:sz w:val="28"/>
          <w:szCs w:val="28"/>
        </w:rPr>
        <w:t xml:space="preserve">en i 1789, </w:t>
      </w:r>
      <w:r w:rsidR="00057E64">
        <w:rPr>
          <w:rFonts w:ascii="Times New Roman" w:hAnsi="Times New Roman" w:cs="Times New Roman"/>
          <w:sz w:val="28"/>
          <w:szCs w:val="28"/>
        </w:rPr>
        <w:t>og under</w:t>
      </w:r>
      <w:r>
        <w:rPr>
          <w:rFonts w:ascii="Times New Roman" w:hAnsi="Times New Roman" w:cs="Times New Roman"/>
          <w:sz w:val="28"/>
          <w:szCs w:val="28"/>
        </w:rPr>
        <w:t>skrive grunnlov</w:t>
      </w:r>
      <w:r w:rsidR="00057E6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8049F" w14:textId="77777777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A963FB8" w14:textId="7D3A31ED" w:rsidR="00E3223B" w:rsidRDefault="00E3223B" w:rsidP="00E3223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år er det 250</w:t>
      </w:r>
      <w:r w:rsidR="00BD32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årsjubileum for Hans Nilsen </w:t>
      </w:r>
      <w:r w:rsidR="00BD324B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auges fødsel. Lille julaften i 1814 ble han, etter 10 år i arrest på Akershus festning, og med nedbrutt helse, dømt til å betale 1000 riksdaler i sølvverdi til Kristianias fattigkasse og like mye i saksomkostninger. Det var ikke frihet og likhet for alle. Jeg regner med at et historielag finner fram til spor etter Hauge her i området</w:t>
      </w:r>
      <w:r w:rsidR="00057E64">
        <w:rPr>
          <w:rFonts w:ascii="Times New Roman" w:hAnsi="Times New Roman" w:cs="Times New Roman"/>
          <w:sz w:val="28"/>
          <w:szCs w:val="28"/>
        </w:rPr>
        <w:t xml:space="preserve">, et </w:t>
      </w:r>
      <w:proofErr w:type="spellStart"/>
      <w:r w:rsidR="00057E64">
        <w:rPr>
          <w:rFonts w:ascii="Times New Roman" w:hAnsi="Times New Roman" w:cs="Times New Roman"/>
          <w:sz w:val="28"/>
          <w:szCs w:val="28"/>
        </w:rPr>
        <w:t>saltkokeri</w:t>
      </w:r>
      <w:proofErr w:type="spellEnd"/>
      <w:r w:rsidR="00057E64">
        <w:rPr>
          <w:rFonts w:ascii="Times New Roman" w:hAnsi="Times New Roman" w:cs="Times New Roman"/>
          <w:sz w:val="28"/>
          <w:szCs w:val="28"/>
        </w:rPr>
        <w:t>, en mølle, et sagbruk?</w:t>
      </w:r>
      <w:r>
        <w:rPr>
          <w:rFonts w:ascii="Times New Roman" w:hAnsi="Times New Roman" w:cs="Times New Roman"/>
          <w:sz w:val="28"/>
          <w:szCs w:val="28"/>
        </w:rPr>
        <w:t xml:space="preserve"> Vi har vel alle noen haugianere i slekta.</w:t>
      </w:r>
      <w:r w:rsidR="00295F71">
        <w:rPr>
          <w:rFonts w:ascii="Times New Roman" w:hAnsi="Times New Roman" w:cs="Times New Roman"/>
          <w:sz w:val="28"/>
          <w:szCs w:val="28"/>
        </w:rPr>
        <w:t xml:space="preserve"> Min generasjon har kanskje hatt en berøringsangst når det gjelder den kristne arven, og derfor også </w:t>
      </w:r>
      <w:r w:rsidR="00057E64">
        <w:rPr>
          <w:rFonts w:ascii="Times New Roman" w:hAnsi="Times New Roman" w:cs="Times New Roman"/>
          <w:sz w:val="28"/>
          <w:szCs w:val="28"/>
        </w:rPr>
        <w:t xml:space="preserve">latt </w:t>
      </w:r>
      <w:r w:rsidR="00295F71">
        <w:rPr>
          <w:rFonts w:ascii="Times New Roman" w:hAnsi="Times New Roman" w:cs="Times New Roman"/>
          <w:sz w:val="28"/>
          <w:szCs w:val="28"/>
        </w:rPr>
        <w:t>Hans Nilsen Hauge</w:t>
      </w:r>
      <w:r w:rsidR="00057E64">
        <w:rPr>
          <w:rFonts w:ascii="Times New Roman" w:hAnsi="Times New Roman" w:cs="Times New Roman"/>
          <w:sz w:val="28"/>
          <w:szCs w:val="28"/>
        </w:rPr>
        <w:t xml:space="preserve"> være i skyggen</w:t>
      </w:r>
      <w:r w:rsidR="00295F71">
        <w:rPr>
          <w:rFonts w:ascii="Times New Roman" w:hAnsi="Times New Roman" w:cs="Times New Roman"/>
          <w:sz w:val="28"/>
          <w:szCs w:val="28"/>
        </w:rPr>
        <w:t>. Nå er det på tide å framheve hans betydning for næringsliv</w:t>
      </w:r>
      <w:r w:rsidR="00BD324B">
        <w:rPr>
          <w:rFonts w:ascii="Times New Roman" w:hAnsi="Times New Roman" w:cs="Times New Roman"/>
          <w:sz w:val="28"/>
          <w:szCs w:val="28"/>
        </w:rPr>
        <w:t>,</w:t>
      </w:r>
      <w:r w:rsidR="00295F71">
        <w:rPr>
          <w:rFonts w:ascii="Times New Roman" w:hAnsi="Times New Roman" w:cs="Times New Roman"/>
          <w:sz w:val="28"/>
          <w:szCs w:val="28"/>
        </w:rPr>
        <w:t xml:space="preserve"> og at han forbedret kårene for fiskere og bønder.</w:t>
      </w:r>
    </w:p>
    <w:p w14:paraId="21176EB5" w14:textId="0602D62C" w:rsidR="00057E64" w:rsidRDefault="00295F71" w:rsidP="00295F7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54473">
        <w:rPr>
          <w:rFonts w:ascii="Times New Roman" w:hAnsi="Times New Roman" w:cs="Times New Roman"/>
          <w:sz w:val="28"/>
          <w:szCs w:val="28"/>
        </w:rPr>
        <w:t>Frihet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473">
        <w:rPr>
          <w:rFonts w:ascii="Times New Roman" w:hAnsi="Times New Roman" w:cs="Times New Roman"/>
          <w:sz w:val="28"/>
          <w:szCs w:val="28"/>
        </w:rPr>
        <w:t xml:space="preserve"> likhet og fellesskap må alltid kjempes fram</w:t>
      </w:r>
      <w:r>
        <w:rPr>
          <w:rFonts w:ascii="Times New Roman" w:hAnsi="Times New Roman" w:cs="Times New Roman"/>
          <w:sz w:val="28"/>
          <w:szCs w:val="28"/>
        </w:rPr>
        <w:t>. På 19</w:t>
      </w:r>
      <w:r w:rsidR="00E3223B" w:rsidRPr="00295F71">
        <w:rPr>
          <w:rFonts w:ascii="Times New Roman" w:hAnsi="Times New Roman" w:cs="Times New Roman"/>
          <w:sz w:val="28"/>
          <w:szCs w:val="28"/>
        </w:rPr>
        <w:t>30</w:t>
      </w:r>
      <w:r w:rsidR="00BD324B">
        <w:rPr>
          <w:rFonts w:ascii="Times New Roman" w:hAnsi="Times New Roman" w:cs="Times New Roman"/>
          <w:sz w:val="28"/>
          <w:szCs w:val="28"/>
        </w:rPr>
        <w:t>-</w:t>
      </w:r>
      <w:r w:rsidRPr="00295F71">
        <w:rPr>
          <w:rFonts w:ascii="Times New Roman" w:hAnsi="Times New Roman" w:cs="Times New Roman"/>
          <w:sz w:val="28"/>
          <w:szCs w:val="28"/>
        </w:rPr>
        <w:t>tallet ble 17.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 w:rsidRPr="00295F71">
        <w:rPr>
          <w:rFonts w:ascii="Times New Roman" w:hAnsi="Times New Roman" w:cs="Times New Roman"/>
          <w:sz w:val="28"/>
          <w:szCs w:val="28"/>
        </w:rPr>
        <w:t xml:space="preserve">mai brukt til å gå i tog </w:t>
      </w:r>
      <w:r w:rsidR="00E3223B" w:rsidRPr="00295F71">
        <w:rPr>
          <w:rFonts w:ascii="Times New Roman" w:hAnsi="Times New Roman" w:cs="Times New Roman"/>
          <w:sz w:val="28"/>
          <w:szCs w:val="28"/>
        </w:rPr>
        <w:t>av mange slag</w:t>
      </w:r>
      <w:r>
        <w:rPr>
          <w:rFonts w:ascii="Times New Roman" w:hAnsi="Times New Roman" w:cs="Times New Roman"/>
          <w:sz w:val="28"/>
          <w:szCs w:val="28"/>
        </w:rPr>
        <w:t xml:space="preserve">, under forskjellige faner. Så kom okkupasjonsårene 1940-45. Nordahl Grieg leste på radiosending fra London: </w:t>
      </w:r>
      <w:r w:rsidR="00057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I dag står flaggstangen naken blant Eidsvolls </w:t>
      </w:r>
      <w:proofErr w:type="spellStart"/>
      <w:r>
        <w:rPr>
          <w:rFonts w:ascii="Times New Roman" w:hAnsi="Times New Roman" w:cs="Times New Roman"/>
          <w:sz w:val="28"/>
          <w:szCs w:val="28"/>
        </w:rPr>
        <w:t>grønnende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trær, men nettopp i denne time vet vi hva frihet er!</w:t>
      </w:r>
      <w:r w:rsidR="00057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3B" w:rsidRPr="00254473">
        <w:rPr>
          <w:rFonts w:ascii="Times New Roman" w:hAnsi="Times New Roman" w:cs="Times New Roman"/>
          <w:sz w:val="28"/>
          <w:szCs w:val="28"/>
        </w:rPr>
        <w:t xml:space="preserve">Det vi savner sier </w:t>
      </w:r>
      <w:r>
        <w:rPr>
          <w:rFonts w:ascii="Times New Roman" w:hAnsi="Times New Roman" w:cs="Times New Roman"/>
          <w:sz w:val="28"/>
          <w:szCs w:val="28"/>
        </w:rPr>
        <w:t xml:space="preserve">alltid </w:t>
      </w:r>
      <w:r w:rsidR="00E3223B" w:rsidRPr="00254473">
        <w:rPr>
          <w:rFonts w:ascii="Times New Roman" w:hAnsi="Times New Roman" w:cs="Times New Roman"/>
          <w:sz w:val="28"/>
          <w:szCs w:val="28"/>
        </w:rPr>
        <w:t xml:space="preserve">noe om hva vi </w:t>
      </w:r>
      <w:r>
        <w:rPr>
          <w:rFonts w:ascii="Times New Roman" w:hAnsi="Times New Roman" w:cs="Times New Roman"/>
          <w:sz w:val="28"/>
          <w:szCs w:val="28"/>
        </w:rPr>
        <w:t>setter pris på. Vi står ved minnesmerket over de som falt. Steinen ble reist i 1949, og har siden vært en fysisk påminnelse o</w:t>
      </w:r>
      <w:r w:rsidRPr="00254473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at fred og samhold, samfunn og frihet ikke kommer av seg selv. Det krever at folk m</w:t>
      </w:r>
      <w:r w:rsidRPr="00254473">
        <w:rPr>
          <w:rFonts w:ascii="Times New Roman" w:hAnsi="Times New Roman" w:cs="Times New Roman"/>
          <w:sz w:val="28"/>
          <w:szCs w:val="28"/>
        </w:rPr>
        <w:t>å ofre noe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EC8B5" w14:textId="0B1B7B64" w:rsidR="00BA6B08" w:rsidRDefault="00057E64" w:rsidP="00057E64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>Først etter de fem krigsårene ble 17.</w:t>
      </w:r>
      <w:r w:rsidR="00BD3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mai en utpreget festdag for alle generasjoner, også barn. Vi står på skuldrene til de som har gått foran. Vi skal </w:t>
      </w:r>
      <w:r w:rsidR="000A4F16">
        <w:rPr>
          <w:rFonts w:ascii="Times New Roman" w:hAnsi="Times New Roman" w:cs="Times New Roman"/>
          <w:sz w:val="28"/>
          <w:szCs w:val="28"/>
        </w:rPr>
        <w:t>vider</w:t>
      </w:r>
      <w:r w:rsidR="00BD324B">
        <w:rPr>
          <w:rFonts w:ascii="Times New Roman" w:hAnsi="Times New Roman" w:cs="Times New Roman"/>
          <w:sz w:val="28"/>
          <w:szCs w:val="28"/>
        </w:rPr>
        <w:t>e</w:t>
      </w:r>
      <w:r w:rsidR="000A4F16">
        <w:rPr>
          <w:rFonts w:ascii="Times New Roman" w:hAnsi="Times New Roman" w:cs="Times New Roman"/>
          <w:sz w:val="28"/>
          <w:szCs w:val="28"/>
        </w:rPr>
        <w:t>utvikle</w:t>
      </w:r>
      <w:r>
        <w:rPr>
          <w:rFonts w:ascii="Times New Roman" w:hAnsi="Times New Roman" w:cs="Times New Roman"/>
          <w:sz w:val="28"/>
          <w:szCs w:val="28"/>
        </w:rPr>
        <w:t xml:space="preserve"> en nasjonaldag som gir alle innbyggerne i landet vårt anledning til å vise stolthet, glede og takknemlighet. </w:t>
      </w:r>
      <w:r w:rsidR="000A4F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>
        <w:rPr>
          <w:rFonts w:ascii="Times New Roman" w:hAnsi="Times New Roman" w:cs="Times New Roman"/>
          <w:sz w:val="28"/>
          <w:szCs w:val="28"/>
        </w:rPr>
        <w:t>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nasjon vi med!</w:t>
      </w:r>
      <w:r w:rsidR="000A4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A6B08" w:rsidSect="00057E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3B"/>
    <w:rsid w:val="00057E64"/>
    <w:rsid w:val="000A4F16"/>
    <w:rsid w:val="00295F71"/>
    <w:rsid w:val="00BA6B08"/>
    <w:rsid w:val="00BD324B"/>
    <w:rsid w:val="00E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35F6"/>
  <w15:chartTrackingRefBased/>
  <w15:docId w15:val="{3B0985E8-9213-440D-BEF6-38E99B08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23B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Ådnøy</dc:creator>
  <cp:keywords/>
  <dc:description/>
  <cp:lastModifiedBy>Tove Marie Sortland</cp:lastModifiedBy>
  <cp:revision>3</cp:revision>
  <cp:lastPrinted>2021-05-10T17:49:00Z</cp:lastPrinted>
  <dcterms:created xsi:type="dcterms:W3CDTF">2021-05-10T17:12:00Z</dcterms:created>
  <dcterms:modified xsi:type="dcterms:W3CDTF">2021-05-17T18:36:00Z</dcterms:modified>
</cp:coreProperties>
</file>