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618" w:rsidRDefault="00A8208D" w:rsidP="00A8208D">
      <w:pPr>
        <w:pStyle w:val="Tittel"/>
      </w:pPr>
      <w:r>
        <w:t>Ny telefoniordning – hvordan fungerer det?</w:t>
      </w:r>
    </w:p>
    <w:p w:rsidR="00A8208D" w:rsidRDefault="00A8208D" w:rsidP="00A8208D"/>
    <w:p w:rsidR="00A8208D" w:rsidRDefault="00A8208D" w:rsidP="00A8208D">
      <w:r>
        <w:t>Ansatte i rettssubjektet Den norske kirke skal inn på én telefoniordning. Hva betyr det for deg?</w:t>
      </w:r>
    </w:p>
    <w:p w:rsidR="00A8208D" w:rsidRDefault="00A8208D" w:rsidP="00A8208D">
      <w:r>
        <w:t xml:space="preserve">I månedene fremover vil vi gradvis gå over til å bruke </w:t>
      </w:r>
      <w:r w:rsidR="00FC4BB1">
        <w:t>telefoner</w:t>
      </w:r>
      <w:r>
        <w:t xml:space="preserve"> fra Telia. Det betyr at alle andre telefoniordninger avsluttes, enten det er fasttelefoner, mobiltelefoner hos andre operatører, eller telefon «dekket etter regning». Dette vil gi et bedre tilbud for medarbeiderne og betraktelig mye mindre tid brukt i administrasjon</w:t>
      </w:r>
      <w:r w:rsidR="00E4272C">
        <w:t xml:space="preserve"> av ulike telefoniordninger</w:t>
      </w:r>
      <w:r>
        <w:t>.</w:t>
      </w:r>
    </w:p>
    <w:p w:rsidR="00A8208D" w:rsidRDefault="00A8208D" w:rsidP="00A8208D">
      <w:r>
        <w:t>Dette er ordningen:</w:t>
      </w:r>
    </w:p>
    <w:p w:rsidR="00A8208D" w:rsidRDefault="00A8208D" w:rsidP="00A8208D">
      <w:r>
        <w:t>Den norske kirke betaler for mobilabonnementet ditt, i utgangspunktet med 5GB data inkludert per måned. Den norske kirke dekker også mobiltelefon for deg, på en 24-måneders leieavtale.</w:t>
      </w:r>
    </w:p>
    <w:p w:rsidR="00A8208D" w:rsidRDefault="00A8208D" w:rsidP="002077EA">
      <w:pPr>
        <w:pStyle w:val="Overskrift2"/>
      </w:pPr>
      <w:r>
        <w:t>Kan jeg bruke telefonen privat?</w:t>
      </w:r>
    </w:p>
    <w:p w:rsidR="00A8208D" w:rsidRDefault="00A8208D" w:rsidP="00A8208D">
      <w:r>
        <w:t>Om du ønsker det kan du bruke telefonen privat. Abonnementet inkluderer fri tale og SMS, samt 5GB data hver måned</w:t>
      </w:r>
      <w:r w:rsidR="00707265">
        <w:t xml:space="preserve"> som kan brukes i hele EØS-området</w:t>
      </w:r>
      <w:r>
        <w:t>. Dersom du har tjenstlig behov for det, det vil si fordi jobben din gjør at du bruker mer data, kan du få oppgradert datapakke betalt av arbeidsgiver.</w:t>
      </w:r>
      <w:r w:rsidR="00E438EE">
        <w:t xml:space="preserve"> Dette avgjøres av stift</w:t>
      </w:r>
      <w:r w:rsidR="000C21F7">
        <w:t>s</w:t>
      </w:r>
      <w:r w:rsidR="00E438EE">
        <w:t>direktør i bispedømmene og forvaltningsdirektør i Kirkerådet.</w:t>
      </w:r>
    </w:p>
    <w:p w:rsidR="00A8208D" w:rsidRDefault="00A8208D" w:rsidP="00A8208D">
      <w:r>
        <w:t>Skattereglene sier at arbeidsgiverbetalt mobi</w:t>
      </w:r>
      <w:r w:rsidR="00FC4BB1">
        <w:t>ltelefon skal fordelsbeskattes. Den nye telefoniordningen innebærer da at skattegrunnlaget ditt vil øke</w:t>
      </w:r>
      <w:r>
        <w:t xml:space="preserve"> med 366 kroner i måneden – det vil si at skattetrekket øker med om lag 150 kroner i måneden om du skatter 40 %. Til gjengjeld betaler du verken</w:t>
      </w:r>
      <w:r w:rsidR="00E4272C">
        <w:t xml:space="preserve"> for</w:t>
      </w:r>
      <w:r>
        <w:t xml:space="preserve"> abonnement eller mobiltelefon.</w:t>
      </w:r>
    </w:p>
    <w:p w:rsidR="00A8208D" w:rsidRDefault="00A8208D" w:rsidP="002077EA">
      <w:pPr>
        <w:pStyle w:val="Overskrift3"/>
      </w:pPr>
      <w:r>
        <w:t>Hva betyr portering av telefonnummer?</w:t>
      </w:r>
    </w:p>
    <w:p w:rsidR="00A8208D" w:rsidRDefault="00A8208D" w:rsidP="00A8208D">
      <w:r>
        <w:t xml:space="preserve">Hvis du vil bruke telefonen privat får du mulighet til å bruke ditt private telefonnummer. Da må det overføres – </w:t>
      </w:r>
      <w:r>
        <w:rPr>
          <w:i/>
        </w:rPr>
        <w:t>porteres</w:t>
      </w:r>
      <w:r>
        <w:t xml:space="preserve"> – til Telia. Da blir Den norske kirke juridisk eier av telefonnummeret så lenge du jobber her, men om du ønsker det vil du få tilbake eierskapet når du slutter i jobben.</w:t>
      </w:r>
    </w:p>
    <w:p w:rsidR="002077EA" w:rsidRDefault="002077EA" w:rsidP="002077EA">
      <w:pPr>
        <w:pStyle w:val="Overskrift3"/>
      </w:pPr>
      <w:r>
        <w:t>Hvilken telefon kan jeg velge?</w:t>
      </w:r>
    </w:p>
    <w:p w:rsidR="002077EA" w:rsidRDefault="002077EA" w:rsidP="00A8208D">
      <w:r>
        <w:t>På nettsiden hvor du registrerer deg for telefoniløsningen</w:t>
      </w:r>
      <w:r w:rsidR="00FC4BB1">
        <w:t xml:space="preserve"> når du får beskjed om det</w:t>
      </w:r>
      <w:r>
        <w:t xml:space="preserve">, får du muligheten til å velge </w:t>
      </w:r>
      <w:r w:rsidR="00FC4BB1">
        <w:t>mellom en rekke</w:t>
      </w:r>
      <w:r>
        <w:t xml:space="preserve"> mobiltelefoner. De telefonene som står oppført med kroner </w:t>
      </w:r>
      <w:proofErr w:type="gramStart"/>
      <w:r>
        <w:t>0,–</w:t>
      </w:r>
      <w:proofErr w:type="gramEnd"/>
      <w:r>
        <w:t xml:space="preserve"> i kostnad dekkes i sin helhet av arbeidsgiver. Om </w:t>
      </w:r>
      <w:r>
        <w:lastRenderedPageBreak/>
        <w:t xml:space="preserve">du ønsker en </w:t>
      </w:r>
      <w:r w:rsidR="00FC4BB1">
        <w:t>dyrere</w:t>
      </w:r>
      <w:r>
        <w:t xml:space="preserve"> telefon, f.eks. med mer lagring,</w:t>
      </w:r>
      <w:r w:rsidR="00BD4090">
        <w:t xml:space="preserve"> trekkes</w:t>
      </w:r>
      <w:r>
        <w:t xml:space="preserve"> </w:t>
      </w:r>
      <w:r w:rsidR="00707265">
        <w:t>egenandelen som fremgår av skjemaet</w:t>
      </w:r>
      <w:r w:rsidR="00FC4BB1">
        <w:t xml:space="preserve"> pluss merverdiavgift</w:t>
      </w:r>
      <w:r w:rsidR="00707265">
        <w:t xml:space="preserve"> </w:t>
      </w:r>
      <w:r>
        <w:t>av lønnen din gjennom kostnadsdeling.</w:t>
      </w:r>
    </w:p>
    <w:p w:rsidR="00E4272C" w:rsidRDefault="00E4272C" w:rsidP="00E4272C">
      <w:pPr>
        <w:pStyle w:val="Overskrift3"/>
      </w:pPr>
      <w:r>
        <w:t>Kan jeg la være å velge telefon?</w:t>
      </w:r>
    </w:p>
    <w:p w:rsidR="00E4272C" w:rsidRPr="00E4272C" w:rsidRDefault="00E4272C" w:rsidP="00E4272C">
      <w:r>
        <w:t>Om du foretrekker å</w:t>
      </w:r>
      <w:r w:rsidR="000C21F7">
        <w:t xml:space="preserve"> fortsette å</w:t>
      </w:r>
      <w:r>
        <w:t xml:space="preserve"> bruke den telefonen du allerede har er det mulig å ikke velge noen telefon fra Telia – så sant den telefonen du har kan kjøre all programvare som er nødvendig for din stilling, typisk </w:t>
      </w:r>
      <w:proofErr w:type="spellStart"/>
      <w:r>
        <w:t>beredskapsapp</w:t>
      </w:r>
      <w:proofErr w:type="spellEnd"/>
      <w:r>
        <w:t xml:space="preserve"> eller mobilt sentralbord. </w:t>
      </w:r>
      <w:r w:rsidR="000C21F7">
        <w:t xml:space="preserve">I så fall velger du det i bestillingsskjemaet, slik at du bare bestiller abonnement. </w:t>
      </w:r>
      <w:r>
        <w:t>Merk at du ikke</w:t>
      </w:r>
      <w:r w:rsidR="00FC4BB1">
        <w:t xml:space="preserve"> lenger</w:t>
      </w:r>
      <w:r>
        <w:t xml:space="preserve"> kan få </w:t>
      </w:r>
      <w:r w:rsidR="000C21F7">
        <w:t>godtgjørelse</w:t>
      </w:r>
      <w:r>
        <w:t xml:space="preserve"> for å bruke </w:t>
      </w:r>
      <w:r w:rsidR="000C21F7">
        <w:t>din egen</w:t>
      </w:r>
      <w:r>
        <w:t xml:space="preserve"> mobiltelefon, og heller ikke få refundert utgifter til privat mobiltelefon eller abonnement.</w:t>
      </w:r>
    </w:p>
    <w:p w:rsidR="00A8208D" w:rsidRDefault="00A8208D" w:rsidP="002077EA">
      <w:pPr>
        <w:pStyle w:val="Overskrift3"/>
      </w:pPr>
      <w:r>
        <w:t>Hva er kostnadsdeling?</w:t>
      </w:r>
    </w:p>
    <w:p w:rsidR="00BD4090" w:rsidRDefault="00A8208D" w:rsidP="00A8208D">
      <w:r>
        <w:t xml:space="preserve">Dersom du ønsker å bruke telefonen mer enn det som er inkludert, vil det trekkes av lønnen din. Det kan for eksempel være om du bruker den utenfor EØS, bestiller større datapakke, om du ringer teletorgtjenester eller betaler f.eks. parkering eller kinobilletter over mobilregningen. Hver måned vil du få en e-post med Telia som forklarer hvor mye som trekkes, og hvorfor – i tillegg til at det vil vises på lønnsslippen. </w:t>
      </w:r>
      <w:r w:rsidR="00BD4090">
        <w:t>Om «</w:t>
      </w:r>
      <w:proofErr w:type="spellStart"/>
      <w:r w:rsidR="00BD4090">
        <w:t>strex</w:t>
      </w:r>
      <w:proofErr w:type="spellEnd"/>
      <w:r w:rsidR="00BD4090">
        <w:t>» står oppgitt i denne oversikten kan du se nærmere spesifisering for denne utgiften på strex.no.</w:t>
      </w:r>
    </w:p>
    <w:p w:rsidR="00BD4090" w:rsidRPr="00A8208D" w:rsidRDefault="00A8208D" w:rsidP="00A8208D">
      <w:r>
        <w:t xml:space="preserve">Om du f.eks. har vært på tjenestereise </w:t>
      </w:r>
      <w:r w:rsidR="00241B56">
        <w:t>utenfor EØS</w:t>
      </w:r>
      <w:r>
        <w:t xml:space="preserve"> og ønsker å få dekket telefonikostnadene, skriver du reiseregning på vanlig måte.</w:t>
      </w:r>
    </w:p>
    <w:p w:rsidR="00A8208D" w:rsidRDefault="00A8208D" w:rsidP="00A8208D">
      <w:pPr>
        <w:pStyle w:val="Overskrift2"/>
      </w:pPr>
      <w:r>
        <w:t>Hva om jeg ikke ønsker å bruke telefonen privat?</w:t>
      </w:r>
    </w:p>
    <w:p w:rsidR="00A8208D" w:rsidRDefault="00A8208D" w:rsidP="00A8208D">
      <w:r>
        <w:t xml:space="preserve">Hvis du ikke ønsker å bruke telefonen privat </w:t>
      </w:r>
      <w:r w:rsidR="002077EA">
        <w:t>må du huske på følgende:</w:t>
      </w:r>
    </w:p>
    <w:p w:rsidR="002077EA" w:rsidRDefault="002077EA" w:rsidP="002077EA">
      <w:pPr>
        <w:pStyle w:val="Listeavsnitt"/>
        <w:numPr>
          <w:ilvl w:val="0"/>
          <w:numId w:val="2"/>
        </w:numPr>
      </w:pPr>
      <w:r>
        <w:t>Du må legge telefonen igjen på kontoret når du går for dagen. Prester i beredskap og andre som ikke kan gå fra telefonen, må signere en avtale om at den ikke skal brukes til annet enn jobb.</w:t>
      </w:r>
    </w:p>
    <w:p w:rsidR="002077EA" w:rsidRDefault="002077EA" w:rsidP="002077EA">
      <w:pPr>
        <w:pStyle w:val="Listeavsnitt"/>
        <w:numPr>
          <w:ilvl w:val="0"/>
          <w:numId w:val="2"/>
        </w:numPr>
      </w:pPr>
      <w:r>
        <w:t>Du må velge en telefon som koster 0,- i bestillingsskjemaet</w:t>
      </w:r>
      <w:r w:rsidR="00E4272C">
        <w:t>.</w:t>
      </w:r>
    </w:p>
    <w:p w:rsidR="002077EA" w:rsidRDefault="002077EA" w:rsidP="002077EA">
      <w:pPr>
        <w:pStyle w:val="Listeavsnitt"/>
        <w:numPr>
          <w:ilvl w:val="0"/>
          <w:numId w:val="2"/>
        </w:numPr>
      </w:pPr>
      <w:r>
        <w:t xml:space="preserve">Teletorgtjenester og </w:t>
      </w:r>
      <w:proofErr w:type="spellStart"/>
      <w:r>
        <w:t>Strex</w:t>
      </w:r>
      <w:proofErr w:type="spellEnd"/>
      <w:r>
        <w:t xml:space="preserve"> (betaling av f.eks. kinobilletter</w:t>
      </w:r>
      <w:r w:rsidR="00E4272C">
        <w:t>, parkering</w:t>
      </w:r>
      <w:r>
        <w:t xml:space="preserve"> og bompenger</w:t>
      </w:r>
      <w:r w:rsidR="000C21F7">
        <w:t xml:space="preserve"> over mobilregningen</w:t>
      </w:r>
      <w:r>
        <w:t>) sperres og kan ikke brukes</w:t>
      </w:r>
      <w:r w:rsidR="00E4272C">
        <w:t>.</w:t>
      </w:r>
    </w:p>
    <w:p w:rsidR="00E4272C" w:rsidRDefault="002077EA" w:rsidP="00E4272C">
      <w:pPr>
        <w:pStyle w:val="Listeavsnitt"/>
        <w:numPr>
          <w:ilvl w:val="0"/>
          <w:numId w:val="2"/>
        </w:numPr>
      </w:pPr>
      <w:r>
        <w:t>Du vil ikke fordelsbeskattes når arbeidsgiver ikke dekker mobiltelefon som brukes privat.</w:t>
      </w:r>
    </w:p>
    <w:p w:rsidR="00F64CCB" w:rsidRDefault="00F64CCB" w:rsidP="00F64CCB">
      <w:pPr>
        <w:pStyle w:val="Overskrift2"/>
      </w:pPr>
      <w:r>
        <w:t>Hvordan overfører jeg data mv. mellom gammel og ny telefon?</w:t>
      </w:r>
    </w:p>
    <w:p w:rsidR="00F64CCB" w:rsidRDefault="00F64CCB" w:rsidP="00F64CCB">
      <w:r>
        <w:t>Instruksjoner på dette følger med når du får telefonen, men erfaringsmessig er det ofte enklest å overføre mellom to telefoner av samme produsent, f.eks. fra Apple til Apple, Samsung til Samsung etc. Der hvor mange skal over på ny løsning samtidig, er det mulig at en person fra Telia kan være tilstede for å bistå med dette, innsetting av SIM-kort m.m.</w:t>
      </w:r>
    </w:p>
    <w:p w:rsidR="00E4272C" w:rsidRDefault="00E4272C" w:rsidP="00E4272C">
      <w:pPr>
        <w:pStyle w:val="Overskrift2"/>
      </w:pPr>
      <w:r>
        <w:t>Er telefonen forsikret?</w:t>
      </w:r>
    </w:p>
    <w:p w:rsidR="00E4272C" w:rsidRDefault="00E4272C" w:rsidP="00E4272C">
      <w:r>
        <w:t xml:space="preserve">Det er den. Om det skjer noe med telefonen vil Telia sørge for at du får en ny så snart som mulig. Egenandelen betales av arbeidsgiver dersom uhellet skjer mens </w:t>
      </w:r>
      <w:r>
        <w:lastRenderedPageBreak/>
        <w:t>telefonen er i tjenstlig bruk (dette inkluderer på beredskapsvakt), og av arbeidstaker om det skjer på fritiden.</w:t>
      </w:r>
    </w:p>
    <w:p w:rsidR="00E4272C" w:rsidRDefault="00E4272C" w:rsidP="00E4272C">
      <w:pPr>
        <w:pStyle w:val="Overskrift2"/>
      </w:pPr>
      <w:r>
        <w:t>Hva skjer når jeg har hatt telefonen i 24 måneder?</w:t>
      </w:r>
    </w:p>
    <w:p w:rsidR="00E4272C" w:rsidRDefault="00E4272C" w:rsidP="00E4272C">
      <w:r>
        <w:t>Siden telefonene leies på toårige avtaler skal de leveres tilbake til Telia når denne perioden er over. Der vil de pusses opp og selges på bruktmarkedet – å unngå «bruk og kast» er viktig både for Den norske kirke og Telia, og derfor har vi løst det på denne måten, slik at hver telefon kan brukes i hele sin levetid, samtidig som vi er trygge på at alle telefoner som er anskaffet gjennom dette programmet kan kjøre oppdatert og sikker programvare.</w:t>
      </w:r>
    </w:p>
    <w:p w:rsidR="00E4272C" w:rsidRDefault="00E4272C" w:rsidP="00E4272C">
      <w:r>
        <w:t>I noe</w:t>
      </w:r>
      <w:r w:rsidR="00581DCE">
        <w:t>n tilfeller kan det være at du ønsker</w:t>
      </w:r>
      <w:r>
        <w:t xml:space="preserve"> å kjøpe ut telefonen</w:t>
      </w:r>
      <w:r w:rsidR="00763430">
        <w:t xml:space="preserve"> privat</w:t>
      </w:r>
      <w:r>
        <w:t xml:space="preserve"> etter endt leieperiode. Prisene på dette er usikre, og Kirkerådet vil komme med avklaring på dette spørsmålet i god tid før leieperiodene for de første telefonene går ut.</w:t>
      </w:r>
    </w:p>
    <w:p w:rsidR="00BD4090" w:rsidRDefault="00BD4090" w:rsidP="00BD4090">
      <w:pPr>
        <w:pStyle w:val="Overskrift2"/>
      </w:pPr>
      <w:r>
        <w:t>Når skal jeg over på ny telefoniordning?</w:t>
      </w:r>
    </w:p>
    <w:p w:rsidR="00BD4090" w:rsidRDefault="00BD4090" w:rsidP="00E4272C">
      <w:r>
        <w:t>Dette får du nærmere beskjed om fra telefoniansvarlig for ditt bispedømme, men det vil rulles ut gradvis for at vi skal være sikre på at alle systemer fungerer. Foreløpig tidsplan er at Kirkerådet flyttes til ny telefoniordning i siste halvdel av februar, bispedømmekontorene i siste halvdel av mars og proster og menighetsprester med behov for</w:t>
      </w:r>
      <w:r w:rsidR="00FC4BB1">
        <w:t xml:space="preserve"> det</w:t>
      </w:r>
      <w:r>
        <w:t xml:space="preserve"> </w:t>
      </w:r>
      <w:r w:rsidR="00FC4BB1">
        <w:t>– for eksempel prester som skal ha prioritets-SIM –</w:t>
      </w:r>
      <w:r>
        <w:t>flyttes i løpet av andre kvartal.</w:t>
      </w:r>
    </w:p>
    <w:p w:rsidR="00773E8F" w:rsidRDefault="00773E8F" w:rsidP="00773E8F">
      <w:pPr>
        <w:pStyle w:val="Overskrift2"/>
      </w:pPr>
      <w:r>
        <w:t>Jeg er prest og godt fornøyd med fellesrådets telefoniløsning - må jeg skifte?</w:t>
      </w:r>
      <w:bookmarkStart w:id="0" w:name="_GoBack"/>
      <w:bookmarkEnd w:id="0"/>
    </w:p>
    <w:p w:rsidR="00773E8F" w:rsidRDefault="00773E8F" w:rsidP="00773E8F">
      <w:r>
        <w:t>I utgangspunktet må ikke prester over på ny ordning om eksisterende telefoniløsning hos fellesrådet fungerer godt. Unntaket er de som skal ha prioritets-SIM, for disse må være på samme sentrale bedriftsavtale i Telia. Du får beskjed fra lokal administrator dersom dette gjelder deg.</w:t>
      </w:r>
    </w:p>
    <w:p w:rsidR="00773E8F" w:rsidRDefault="00773E8F" w:rsidP="00773E8F">
      <w:pPr>
        <w:pStyle w:val="Overskrift2"/>
      </w:pPr>
      <w:r>
        <w:t>Jeg er vikar eller jobber deltid - skal jeg over på ny ordning?</w:t>
      </w:r>
    </w:p>
    <w:p w:rsidR="00773E8F" w:rsidRPr="00A8208D" w:rsidRDefault="00773E8F" w:rsidP="00773E8F">
      <w:r>
        <w:t>Det er det lokal administrator som vurderer. Om du ikke skal på ny ordning kan du få låne en telefon med et jobbnummer som skal legges igjen på kontoret etter at du går for dagen.</w:t>
      </w:r>
    </w:p>
    <w:sectPr w:rsidR="00773E8F" w:rsidRPr="00A82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126F5"/>
    <w:multiLevelType w:val="hybridMultilevel"/>
    <w:tmpl w:val="DC1CDAE2"/>
    <w:lvl w:ilvl="0" w:tplc="6C9C2B1A">
      <w:start w:val="641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9BC5B3F"/>
    <w:multiLevelType w:val="hybridMultilevel"/>
    <w:tmpl w:val="8C80AEE0"/>
    <w:lvl w:ilvl="0" w:tplc="6C9C2B1A">
      <w:start w:val="641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8D"/>
    <w:rsid w:val="000C21F7"/>
    <w:rsid w:val="001A58E7"/>
    <w:rsid w:val="002077EA"/>
    <w:rsid w:val="00241B56"/>
    <w:rsid w:val="00474D80"/>
    <w:rsid w:val="00581DCE"/>
    <w:rsid w:val="006228ED"/>
    <w:rsid w:val="00623152"/>
    <w:rsid w:val="00707265"/>
    <w:rsid w:val="00763430"/>
    <w:rsid w:val="00773E8F"/>
    <w:rsid w:val="00844DA9"/>
    <w:rsid w:val="00A8208D"/>
    <w:rsid w:val="00BD4090"/>
    <w:rsid w:val="00C75BB8"/>
    <w:rsid w:val="00C91335"/>
    <w:rsid w:val="00E4272C"/>
    <w:rsid w:val="00E438EE"/>
    <w:rsid w:val="00F64CCB"/>
    <w:rsid w:val="00FC4B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40FF0-1A5B-409B-8327-5F2D12A4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A820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2077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2077E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unhideWhenUsed/>
    <w:qFormat/>
    <w:rsid w:val="002077E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820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8208D"/>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A8208D"/>
    <w:pPr>
      <w:ind w:left="720"/>
      <w:contextualSpacing/>
    </w:pPr>
  </w:style>
  <w:style w:type="character" w:customStyle="1" w:styleId="Overskrift2Tegn">
    <w:name w:val="Overskrift 2 Tegn"/>
    <w:basedOn w:val="Standardskriftforavsnitt"/>
    <w:link w:val="Overskrift2"/>
    <w:uiPriority w:val="9"/>
    <w:rsid w:val="00A8208D"/>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2077EA"/>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rsid w:val="002077EA"/>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foravsnitt"/>
    <w:link w:val="Overskrift5"/>
    <w:uiPriority w:val="9"/>
    <w:rsid w:val="002077E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5517</Characters>
  <Application>Microsoft Office Word</Application>
  <DocSecurity>4</DocSecurity>
  <Lines>45</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Myhre</dc:creator>
  <cp:keywords/>
  <dc:description/>
  <cp:lastModifiedBy>Knut Edvard Larsen</cp:lastModifiedBy>
  <cp:revision>2</cp:revision>
  <dcterms:created xsi:type="dcterms:W3CDTF">2020-03-30T15:25:00Z</dcterms:created>
  <dcterms:modified xsi:type="dcterms:W3CDTF">2020-03-30T15:25:00Z</dcterms:modified>
</cp:coreProperties>
</file>