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Tahoma" w:eastAsia="Times New Roman" w:hAnsi="Tahoma" w:cs="Tahoma"/>
          <w:b/>
          <w:bCs/>
          <w:color w:val="000000"/>
          <w:sz w:val="21"/>
          <w:szCs w:val="21"/>
          <w:bdr w:val="none" w:sz="0" w:space="0" w:color="auto" w:frame="1"/>
          <w:lang w:eastAsia="nb-NO"/>
        </w:rPr>
        <w:t xml:space="preserve">Interiøret i </w:t>
      </w:r>
      <w:proofErr w:type="gramStart"/>
      <w:r w:rsidRPr="003A34FA">
        <w:rPr>
          <w:rFonts w:ascii="Tahoma" w:eastAsia="Times New Roman" w:hAnsi="Tahoma" w:cs="Tahoma"/>
          <w:b/>
          <w:bCs/>
          <w:color w:val="000000"/>
          <w:sz w:val="21"/>
          <w:szCs w:val="21"/>
          <w:bdr w:val="none" w:sz="0" w:space="0" w:color="auto" w:frame="1"/>
          <w:lang w:eastAsia="nb-NO"/>
        </w:rPr>
        <w:t>Tretten kirke</w:t>
      </w:r>
      <w:proofErr w:type="gramEnd"/>
    </w:p>
    <w:p w:rsidR="003A34FA" w:rsidRPr="003A34FA" w:rsidRDefault="003A34FA" w:rsidP="003A34FA">
      <w:pPr>
        <w:shd w:val="clear" w:color="auto" w:fill="FFFFFF"/>
        <w:spacing w:line="270" w:lineRule="atLeast"/>
        <w:textAlignment w:val="baseline"/>
        <w:rPr>
          <w:rFonts w:ascii="inherit" w:eastAsia="Times New Roman" w:hAnsi="inherit" w:cs="Arial"/>
          <w:color w:val="999999"/>
          <w:sz w:val="20"/>
          <w:szCs w:val="20"/>
          <w:lang w:eastAsia="nb-NO"/>
        </w:rPr>
      </w:pPr>
      <w:r w:rsidRPr="003A34FA">
        <w:rPr>
          <w:rFonts w:ascii="inherit" w:eastAsia="Times New Roman" w:hAnsi="inherit" w:cs="Arial"/>
          <w:noProof/>
          <w:color w:val="999999"/>
          <w:sz w:val="20"/>
          <w:szCs w:val="20"/>
          <w:lang w:eastAsia="nb-NO"/>
        </w:rPr>
        <w:drawing>
          <wp:inline distT="0" distB="0" distL="0" distR="0">
            <wp:extent cx="5760720" cy="4314825"/>
            <wp:effectExtent l="0" t="0" r="0" b="9525"/>
            <wp:docPr id="7" name="Bilde 7" descr="Interiøret i Tretten ki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iøret i Tretten kirk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314825"/>
                    </a:xfrm>
                    <a:prstGeom prst="rect">
                      <a:avLst/>
                    </a:prstGeom>
                    <a:noFill/>
                    <a:ln>
                      <a:noFill/>
                    </a:ln>
                  </pic:spPr>
                </pic:pic>
              </a:graphicData>
            </a:graphic>
          </wp:inline>
        </w:drawing>
      </w:r>
      <w:r w:rsidRPr="003A34FA">
        <w:rPr>
          <w:rFonts w:ascii="Arial" w:eastAsia="Times New Roman" w:hAnsi="Arial" w:cs="Arial"/>
          <w:color w:val="666666"/>
          <w:sz w:val="20"/>
          <w:szCs w:val="20"/>
          <w:lang w:eastAsia="nb-NO"/>
        </w:rPr>
        <w:br/>
      </w:r>
      <w:r w:rsidRPr="003A34FA">
        <w:rPr>
          <w:rFonts w:ascii="inherit" w:eastAsia="Times New Roman" w:hAnsi="inherit" w:cs="Arial"/>
          <w:b/>
          <w:bCs/>
          <w:color w:val="666666"/>
          <w:sz w:val="18"/>
          <w:szCs w:val="18"/>
          <w:bdr w:val="none" w:sz="0" w:space="0" w:color="auto" w:frame="1"/>
          <w:lang w:eastAsia="nb-NO"/>
        </w:rPr>
        <w:t xml:space="preserve">Den rådende åndsretning i Norge på den tiden </w:t>
      </w:r>
      <w:proofErr w:type="gramStart"/>
      <w:r w:rsidRPr="003A34FA">
        <w:rPr>
          <w:rFonts w:ascii="inherit" w:eastAsia="Times New Roman" w:hAnsi="inherit" w:cs="Arial"/>
          <w:b/>
          <w:bCs/>
          <w:color w:val="666666"/>
          <w:sz w:val="18"/>
          <w:szCs w:val="18"/>
          <w:bdr w:val="none" w:sz="0" w:space="0" w:color="auto" w:frame="1"/>
          <w:lang w:eastAsia="nb-NO"/>
        </w:rPr>
        <w:t>Tretten kirke</w:t>
      </w:r>
      <w:proofErr w:type="gramEnd"/>
      <w:r w:rsidRPr="003A34FA">
        <w:rPr>
          <w:rFonts w:ascii="inherit" w:eastAsia="Times New Roman" w:hAnsi="inherit" w:cs="Arial"/>
          <w:b/>
          <w:bCs/>
          <w:color w:val="666666"/>
          <w:sz w:val="18"/>
          <w:szCs w:val="18"/>
          <w:bdr w:val="none" w:sz="0" w:space="0" w:color="auto" w:frame="1"/>
          <w:lang w:eastAsia="nb-NO"/>
        </w:rPr>
        <w:t xml:space="preserve"> ble bygget var pietismen. </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0"/>
          <w:szCs w:val="20"/>
          <w:lang w:eastAsia="nb-NO"/>
        </w:rPr>
        <w:t xml:space="preserve">Den rådende åndsretning i Norge på den tiden </w:t>
      </w:r>
      <w:proofErr w:type="gramStart"/>
      <w:r w:rsidRPr="003A34FA">
        <w:rPr>
          <w:rFonts w:ascii="inherit" w:eastAsia="Times New Roman" w:hAnsi="inherit" w:cs="Arial"/>
          <w:color w:val="666666"/>
          <w:sz w:val="20"/>
          <w:szCs w:val="20"/>
          <w:lang w:eastAsia="nb-NO"/>
        </w:rPr>
        <w:t>Tretten kirke</w:t>
      </w:r>
      <w:proofErr w:type="gramEnd"/>
      <w:r w:rsidRPr="003A34FA">
        <w:rPr>
          <w:rFonts w:ascii="inherit" w:eastAsia="Times New Roman" w:hAnsi="inherit" w:cs="Arial"/>
          <w:color w:val="666666"/>
          <w:sz w:val="20"/>
          <w:szCs w:val="20"/>
          <w:lang w:eastAsia="nb-NO"/>
        </w:rPr>
        <w:t xml:space="preserve"> ble bygget var pietismen. Tidligere århundres åndsretning, ortodoksien (rett-troenheten) talte om den rette tro, pietismen talte om den rette opplevelse av troen. Gjenfødelse og det nye livet ble sterkt poengtert, ofte på bekostning av sakramentene som man mente kunne misbrukes. Hvor mye pietetismen preget menigheten er ikke godt å si, men det er både interessant og riktig å ha pietismens særpreg klart for seg når en betrakter en kirke fra denne tidsperioden.</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7"/>
          <w:szCs w:val="27"/>
          <w:bdr w:val="none" w:sz="0" w:space="0" w:color="auto" w:frame="1"/>
          <w:lang w:eastAsia="nb-NO"/>
        </w:rPr>
        <w:t>ALTERET OG ALTERTAVLEN</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noProof/>
          <w:color w:val="666666"/>
          <w:sz w:val="20"/>
          <w:szCs w:val="20"/>
          <w:lang w:eastAsia="nb-NO"/>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505075" cy="3333750"/>
            <wp:effectExtent l="0" t="0" r="9525" b="0"/>
            <wp:wrapSquare wrapText="bothSides"/>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075" cy="333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4FA">
        <w:rPr>
          <w:rFonts w:ascii="inherit" w:eastAsia="Times New Roman" w:hAnsi="inherit" w:cs="Arial"/>
          <w:color w:val="666666"/>
          <w:sz w:val="20"/>
          <w:szCs w:val="20"/>
          <w:bdr w:val="none" w:sz="0" w:space="0" w:color="auto" w:frame="1"/>
          <w:lang w:eastAsia="nb-NO"/>
        </w:rPr>
        <w:t xml:space="preserve">I kallsboken fra 1732 heter det at altertavlen var fra den katolske tiden. Siden reformasjonen skjedde før den tømrete langkirken ble reist, tilsier dette at altertavlen fra den gamle steinkirken først ble flyttet til langkirken, og deretter brukt i den nye kirken de første årene. I oldkirken og i middelalderen var krusifikset dominerende på alteret. Det er derfor rimelig å anta at et av de kjente </w:t>
      </w:r>
      <w:proofErr w:type="spellStart"/>
      <w:r w:rsidRPr="003A34FA">
        <w:rPr>
          <w:rFonts w:ascii="inherit" w:eastAsia="Times New Roman" w:hAnsi="inherit" w:cs="Arial"/>
          <w:color w:val="666666"/>
          <w:sz w:val="20"/>
          <w:szCs w:val="20"/>
          <w:bdr w:val="none" w:sz="0" w:space="0" w:color="auto" w:frame="1"/>
          <w:lang w:eastAsia="nb-NO"/>
        </w:rPr>
        <w:t>middelalderkrusifiksene</w:t>
      </w:r>
      <w:proofErr w:type="spellEnd"/>
      <w:r w:rsidRPr="003A34FA">
        <w:rPr>
          <w:rFonts w:ascii="inherit" w:eastAsia="Times New Roman" w:hAnsi="inherit" w:cs="Arial"/>
          <w:color w:val="666666"/>
          <w:sz w:val="20"/>
          <w:szCs w:val="20"/>
          <w:bdr w:val="none" w:sz="0" w:space="0" w:color="auto" w:frame="1"/>
          <w:lang w:eastAsia="nb-NO"/>
        </w:rPr>
        <w:t xml:space="preserve"> fra Trettenkirken som i dag oppbevares av folkemuseet i Oslo har vært en del av det opprinnelige alterarrangementet. Fotografier av de to krusifiksene henger i sakristiet.</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0"/>
          <w:szCs w:val="20"/>
          <w:lang w:eastAsia="nb-NO"/>
        </w:rPr>
        <w:t>Den nåværende altertavlen er datert 1751, og i kallsboken fra 1752 står det at kirken har fått nytt alter. Kunstneren skal være øyværingen Bjørn Olstad, som også tilskrives altertavlen i Øyer kirke fra 1724. Bjørn Bjørnson Olstad var den første i Gudbrandsdalen som skar i akantusstil.</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0"/>
          <w:szCs w:val="20"/>
          <w:lang w:eastAsia="nb-NO"/>
        </w:rPr>
        <w:t>På 1600-tallet, da ortodoksien (rett-troenheten) var den dominerende tankeretningen innen kirken, var det vanlig med katekismetekster på altertavlen. I pietismens tid gikk man over til bilder, som markerte innholdet i forkynnelsen klarere for menigheten.</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0"/>
          <w:szCs w:val="20"/>
          <w:lang w:eastAsia="nb-NO"/>
        </w:rPr>
        <w:t xml:space="preserve">Tavlen i </w:t>
      </w:r>
      <w:proofErr w:type="gramStart"/>
      <w:r w:rsidRPr="003A34FA">
        <w:rPr>
          <w:rFonts w:ascii="inherit" w:eastAsia="Times New Roman" w:hAnsi="inherit" w:cs="Arial"/>
          <w:color w:val="666666"/>
          <w:sz w:val="20"/>
          <w:szCs w:val="20"/>
          <w:lang w:eastAsia="nb-NO"/>
        </w:rPr>
        <w:t>Tretten kirke</w:t>
      </w:r>
      <w:proofErr w:type="gramEnd"/>
      <w:r w:rsidRPr="003A34FA">
        <w:rPr>
          <w:rFonts w:ascii="inherit" w:eastAsia="Times New Roman" w:hAnsi="inherit" w:cs="Arial"/>
          <w:color w:val="666666"/>
          <w:sz w:val="20"/>
          <w:szCs w:val="20"/>
          <w:lang w:eastAsia="nb-NO"/>
        </w:rPr>
        <w:t>, med sine påskemotiver, er i så henseende tidstypisk. De malte motivene viser nattverdens innstiftelse skjærtorsdag nederst, korsfestelsen langfredag i midten og oppstandelsen påskedag øverst. Maleriene er kopier av de som er på altertavlen i Øyer kirke, men maleren er ukjent.</w:t>
      </w:r>
      <w:r w:rsidRPr="003A34FA">
        <w:rPr>
          <w:rFonts w:ascii="Arial" w:eastAsia="Times New Roman" w:hAnsi="Arial" w:cs="Arial"/>
          <w:color w:val="666666"/>
          <w:sz w:val="20"/>
          <w:szCs w:val="20"/>
          <w:lang w:eastAsia="nb-NO"/>
        </w:rPr>
        <w:br/>
      </w:r>
      <w:r w:rsidRPr="003A34FA">
        <w:rPr>
          <w:rFonts w:ascii="Arial" w:eastAsia="Times New Roman" w:hAnsi="Arial" w:cs="Arial"/>
          <w:color w:val="666666"/>
          <w:sz w:val="20"/>
          <w:szCs w:val="20"/>
          <w:lang w:eastAsia="nb-NO"/>
        </w:rPr>
        <w:br/>
      </w:r>
    </w:p>
    <w:tbl>
      <w:tblPr>
        <w:tblW w:w="0" w:type="auto"/>
        <w:tblCellMar>
          <w:top w:w="15" w:type="dxa"/>
          <w:left w:w="15" w:type="dxa"/>
          <w:bottom w:w="15" w:type="dxa"/>
          <w:right w:w="15" w:type="dxa"/>
        </w:tblCellMar>
        <w:tblLook w:val="04A0" w:firstRow="1" w:lastRow="0" w:firstColumn="1" w:lastColumn="0" w:noHBand="0" w:noVBand="1"/>
      </w:tblPr>
      <w:tblGrid>
        <w:gridCol w:w="4016"/>
        <w:gridCol w:w="4016"/>
      </w:tblGrid>
      <w:tr w:rsidR="003A34FA" w:rsidRPr="003A34FA" w:rsidTr="003A34FA">
        <w:tc>
          <w:tcPr>
            <w:tcW w:w="0" w:type="auto"/>
            <w:shd w:val="clear" w:color="auto" w:fill="auto"/>
            <w:tcMar>
              <w:top w:w="0" w:type="dxa"/>
              <w:left w:w="0" w:type="dxa"/>
              <w:bottom w:w="0" w:type="dxa"/>
              <w:right w:w="0" w:type="dxa"/>
            </w:tcMar>
            <w:vAlign w:val="center"/>
            <w:hideMark/>
          </w:tcPr>
          <w:p w:rsidR="003A34FA" w:rsidRPr="003A34FA" w:rsidRDefault="003A34FA" w:rsidP="003A34FA">
            <w:pPr>
              <w:spacing w:after="0" w:line="270" w:lineRule="atLeast"/>
              <w:rPr>
                <w:rFonts w:ascii="Arial" w:eastAsia="Times New Roman" w:hAnsi="Arial" w:cs="Arial"/>
                <w:color w:val="666666"/>
                <w:sz w:val="20"/>
                <w:szCs w:val="20"/>
                <w:lang w:eastAsia="nb-NO"/>
              </w:rPr>
            </w:pPr>
            <w:r w:rsidRPr="003A34FA">
              <w:rPr>
                <w:rFonts w:ascii="Arial" w:eastAsia="Times New Roman" w:hAnsi="Arial" w:cs="Arial"/>
                <w:noProof/>
                <w:color w:val="666666"/>
                <w:sz w:val="20"/>
                <w:szCs w:val="20"/>
                <w:lang w:eastAsia="nb-NO"/>
              </w:rPr>
              <w:drawing>
                <wp:inline distT="0" distB="0" distL="0" distR="0">
                  <wp:extent cx="2506980" cy="3329940"/>
                  <wp:effectExtent l="0" t="0" r="7620" b="381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6980" cy="3329940"/>
                          </a:xfrm>
                          <a:prstGeom prst="rect">
                            <a:avLst/>
                          </a:prstGeom>
                          <a:noFill/>
                          <a:ln>
                            <a:noFill/>
                          </a:ln>
                        </pic:spPr>
                      </pic:pic>
                    </a:graphicData>
                  </a:graphic>
                </wp:inline>
              </w:drawing>
            </w:r>
            <w:r w:rsidRPr="003A34FA">
              <w:rPr>
                <w:rFonts w:ascii="Arial" w:eastAsia="Times New Roman" w:hAnsi="Arial" w:cs="Arial"/>
                <w:color w:val="666666"/>
                <w:sz w:val="20"/>
                <w:szCs w:val="20"/>
                <w:lang w:eastAsia="nb-NO"/>
              </w:rPr>
              <w:t> </w:t>
            </w:r>
          </w:p>
        </w:tc>
        <w:tc>
          <w:tcPr>
            <w:tcW w:w="0" w:type="auto"/>
            <w:shd w:val="clear" w:color="auto" w:fill="auto"/>
            <w:tcMar>
              <w:top w:w="0" w:type="dxa"/>
              <w:left w:w="0" w:type="dxa"/>
              <w:bottom w:w="0" w:type="dxa"/>
              <w:right w:w="0" w:type="dxa"/>
            </w:tcMar>
            <w:vAlign w:val="center"/>
            <w:hideMark/>
          </w:tcPr>
          <w:p w:rsidR="003A34FA" w:rsidRPr="003A34FA" w:rsidRDefault="003A34FA" w:rsidP="003A34FA">
            <w:pPr>
              <w:spacing w:after="0" w:line="270" w:lineRule="atLeast"/>
              <w:rPr>
                <w:rFonts w:ascii="Arial" w:eastAsia="Times New Roman" w:hAnsi="Arial" w:cs="Arial"/>
                <w:color w:val="666666"/>
                <w:sz w:val="20"/>
                <w:szCs w:val="20"/>
                <w:lang w:eastAsia="nb-NO"/>
              </w:rPr>
            </w:pPr>
            <w:r w:rsidRPr="003A34FA">
              <w:rPr>
                <w:rFonts w:ascii="Arial" w:eastAsia="Times New Roman" w:hAnsi="Arial" w:cs="Arial"/>
                <w:noProof/>
                <w:color w:val="666666"/>
                <w:sz w:val="20"/>
                <w:szCs w:val="20"/>
                <w:lang w:eastAsia="nb-NO"/>
              </w:rPr>
              <w:drawing>
                <wp:inline distT="0" distB="0" distL="0" distR="0">
                  <wp:extent cx="2506980" cy="3329940"/>
                  <wp:effectExtent l="0" t="0" r="7620" b="381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980" cy="3329940"/>
                          </a:xfrm>
                          <a:prstGeom prst="rect">
                            <a:avLst/>
                          </a:prstGeom>
                          <a:noFill/>
                          <a:ln>
                            <a:noFill/>
                          </a:ln>
                        </pic:spPr>
                      </pic:pic>
                    </a:graphicData>
                  </a:graphic>
                </wp:inline>
              </w:drawing>
            </w:r>
            <w:r w:rsidRPr="003A34FA">
              <w:rPr>
                <w:rFonts w:ascii="Arial" w:eastAsia="Times New Roman" w:hAnsi="Arial" w:cs="Arial"/>
                <w:color w:val="666666"/>
                <w:sz w:val="20"/>
                <w:szCs w:val="20"/>
                <w:lang w:eastAsia="nb-NO"/>
              </w:rPr>
              <w:t> </w:t>
            </w:r>
          </w:p>
        </w:tc>
      </w:tr>
    </w:tbl>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0"/>
          <w:szCs w:val="20"/>
          <w:lang w:eastAsia="nb-NO"/>
        </w:rPr>
        <w:t xml:space="preserve">Typisk er også de fire utskårne figurene. På hver side nederst står Moses med de ti bud, og Kristus med glorien om hodet og jordkloden med korset over i hånden. Loven på den ene siden - evangeliet på den andre. Over finner vi Aron, den første yppersteprest, i fullt skrud og døperen Johannes med det Gamle </w:t>
      </w:r>
      <w:r w:rsidRPr="003A34FA">
        <w:rPr>
          <w:rFonts w:ascii="inherit" w:eastAsia="Times New Roman" w:hAnsi="inherit" w:cs="Arial"/>
          <w:color w:val="666666"/>
          <w:sz w:val="20"/>
          <w:szCs w:val="20"/>
          <w:lang w:eastAsia="nb-NO"/>
        </w:rPr>
        <w:lastRenderedPageBreak/>
        <w:t>Testamentet, lammet og pekefingeren. Det hele er rammet inn av vakker akantusskurd. Som i Øyer kirke er skurden rundt det øverste maleriet, oppstandelsen, forskjellig fra den øvrige med palmelignende grener, kanskje for å markere denne begivenheten spesielt.</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0"/>
          <w:szCs w:val="20"/>
          <w:lang w:eastAsia="nb-NO"/>
        </w:rPr>
        <w:t xml:space="preserve">I oldkirken og i middelalderens kirke sto lysene på gulvet i </w:t>
      </w:r>
      <w:proofErr w:type="spellStart"/>
      <w:r w:rsidRPr="003A34FA">
        <w:rPr>
          <w:rFonts w:ascii="inherit" w:eastAsia="Times New Roman" w:hAnsi="inherit" w:cs="Arial"/>
          <w:color w:val="666666"/>
          <w:sz w:val="20"/>
          <w:szCs w:val="20"/>
          <w:lang w:eastAsia="nb-NO"/>
        </w:rPr>
        <w:t>enkeltstaker</w:t>
      </w:r>
      <w:proofErr w:type="spellEnd"/>
      <w:r w:rsidRPr="003A34FA">
        <w:rPr>
          <w:rFonts w:ascii="inherit" w:eastAsia="Times New Roman" w:hAnsi="inherit" w:cs="Arial"/>
          <w:color w:val="666666"/>
          <w:sz w:val="20"/>
          <w:szCs w:val="20"/>
          <w:lang w:eastAsia="nb-NO"/>
        </w:rPr>
        <w:t xml:space="preserve">. Senere ble lysene flyttet opp på alteret, og i pakt med reformasjonstidens krav ble antallet redusert til to. Etter hvert økte antallet igjen, og </w:t>
      </w:r>
      <w:proofErr w:type="gramStart"/>
      <w:r w:rsidRPr="003A34FA">
        <w:rPr>
          <w:rFonts w:ascii="inherit" w:eastAsia="Times New Roman" w:hAnsi="inherit" w:cs="Arial"/>
          <w:color w:val="666666"/>
          <w:sz w:val="20"/>
          <w:szCs w:val="20"/>
          <w:lang w:eastAsia="nb-NO"/>
        </w:rPr>
        <w:t>Tretten kirke</w:t>
      </w:r>
      <w:proofErr w:type="gramEnd"/>
      <w:r w:rsidRPr="003A34FA">
        <w:rPr>
          <w:rFonts w:ascii="inherit" w:eastAsia="Times New Roman" w:hAnsi="inherit" w:cs="Arial"/>
          <w:color w:val="666666"/>
          <w:sz w:val="20"/>
          <w:szCs w:val="20"/>
          <w:lang w:eastAsia="nb-NO"/>
        </w:rPr>
        <w:t xml:space="preserve"> har tre sett med gamle alterlysestaker.</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0"/>
          <w:szCs w:val="20"/>
          <w:lang w:eastAsia="nb-NO"/>
        </w:rPr>
        <w:t xml:space="preserve">På de største stakene står inngravert "Clemet </w:t>
      </w:r>
      <w:proofErr w:type="spellStart"/>
      <w:r w:rsidRPr="003A34FA">
        <w:rPr>
          <w:rFonts w:ascii="inherit" w:eastAsia="Times New Roman" w:hAnsi="inherit" w:cs="Arial"/>
          <w:color w:val="666666"/>
          <w:sz w:val="20"/>
          <w:szCs w:val="20"/>
          <w:lang w:eastAsia="nb-NO"/>
        </w:rPr>
        <w:t>Østensøn</w:t>
      </w:r>
      <w:proofErr w:type="spellEnd"/>
      <w:r w:rsidRPr="003A34FA">
        <w:rPr>
          <w:rFonts w:ascii="inherit" w:eastAsia="Times New Roman" w:hAnsi="inherit" w:cs="Arial"/>
          <w:color w:val="666666"/>
          <w:sz w:val="20"/>
          <w:szCs w:val="20"/>
          <w:lang w:eastAsia="nb-NO"/>
        </w:rPr>
        <w:t>" og "</w:t>
      </w:r>
      <w:proofErr w:type="spellStart"/>
      <w:r w:rsidRPr="003A34FA">
        <w:rPr>
          <w:rFonts w:ascii="inherit" w:eastAsia="Times New Roman" w:hAnsi="inherit" w:cs="Arial"/>
          <w:color w:val="666666"/>
          <w:sz w:val="20"/>
          <w:szCs w:val="20"/>
          <w:lang w:eastAsia="nb-NO"/>
        </w:rPr>
        <w:t>Kiersten</w:t>
      </w:r>
      <w:proofErr w:type="spellEnd"/>
      <w:r w:rsidRPr="003A34FA">
        <w:rPr>
          <w:rFonts w:ascii="inherit" w:eastAsia="Times New Roman" w:hAnsi="inherit" w:cs="Arial"/>
          <w:color w:val="666666"/>
          <w:sz w:val="20"/>
          <w:szCs w:val="20"/>
          <w:lang w:eastAsia="nb-NO"/>
        </w:rPr>
        <w:t xml:space="preserve"> </w:t>
      </w:r>
      <w:proofErr w:type="spellStart"/>
      <w:r w:rsidRPr="003A34FA">
        <w:rPr>
          <w:rFonts w:ascii="inherit" w:eastAsia="Times New Roman" w:hAnsi="inherit" w:cs="Arial"/>
          <w:color w:val="666666"/>
          <w:sz w:val="20"/>
          <w:szCs w:val="20"/>
          <w:lang w:eastAsia="nb-NO"/>
        </w:rPr>
        <w:t>Erichsdatter</w:t>
      </w:r>
      <w:proofErr w:type="spellEnd"/>
      <w:r w:rsidRPr="003A34FA">
        <w:rPr>
          <w:rFonts w:ascii="inherit" w:eastAsia="Times New Roman" w:hAnsi="inherit" w:cs="Arial"/>
          <w:color w:val="666666"/>
          <w:sz w:val="20"/>
          <w:szCs w:val="20"/>
          <w:lang w:eastAsia="nb-NO"/>
        </w:rPr>
        <w:t xml:space="preserve">", samt "Anno 1780". Det eneste paret med disse navnene i det aktuelle tidsrommet er Clemet </w:t>
      </w:r>
      <w:proofErr w:type="spellStart"/>
      <w:r w:rsidRPr="003A34FA">
        <w:rPr>
          <w:rFonts w:ascii="inherit" w:eastAsia="Times New Roman" w:hAnsi="inherit" w:cs="Arial"/>
          <w:color w:val="666666"/>
          <w:sz w:val="20"/>
          <w:szCs w:val="20"/>
          <w:lang w:eastAsia="nb-NO"/>
        </w:rPr>
        <w:t>Østenson</w:t>
      </w:r>
      <w:proofErr w:type="spellEnd"/>
      <w:r w:rsidRPr="003A34FA">
        <w:rPr>
          <w:rFonts w:ascii="inherit" w:eastAsia="Times New Roman" w:hAnsi="inherit" w:cs="Arial"/>
          <w:color w:val="666666"/>
          <w:sz w:val="20"/>
          <w:szCs w:val="20"/>
          <w:lang w:eastAsia="nb-NO"/>
        </w:rPr>
        <w:t xml:space="preserve"> Enge og Kjersti </w:t>
      </w:r>
      <w:proofErr w:type="spellStart"/>
      <w:r w:rsidRPr="003A34FA">
        <w:rPr>
          <w:rFonts w:ascii="inherit" w:eastAsia="Times New Roman" w:hAnsi="inherit" w:cs="Arial"/>
          <w:color w:val="666666"/>
          <w:sz w:val="20"/>
          <w:szCs w:val="20"/>
          <w:lang w:eastAsia="nb-NO"/>
        </w:rPr>
        <w:t>Erichsdatter</w:t>
      </w:r>
      <w:proofErr w:type="spellEnd"/>
      <w:r w:rsidRPr="003A34FA">
        <w:rPr>
          <w:rFonts w:ascii="inherit" w:eastAsia="Times New Roman" w:hAnsi="inherit" w:cs="Arial"/>
          <w:color w:val="666666"/>
          <w:sz w:val="20"/>
          <w:szCs w:val="20"/>
          <w:lang w:eastAsia="nb-NO"/>
        </w:rPr>
        <w:t xml:space="preserve"> Kvam, som ble viet i </w:t>
      </w:r>
      <w:proofErr w:type="gramStart"/>
      <w:r w:rsidRPr="003A34FA">
        <w:rPr>
          <w:rFonts w:ascii="inherit" w:eastAsia="Times New Roman" w:hAnsi="inherit" w:cs="Arial"/>
          <w:color w:val="666666"/>
          <w:sz w:val="20"/>
          <w:szCs w:val="20"/>
          <w:lang w:eastAsia="nb-NO"/>
        </w:rPr>
        <w:t>Tretten kirke</w:t>
      </w:r>
      <w:proofErr w:type="gramEnd"/>
      <w:r w:rsidRPr="003A34FA">
        <w:rPr>
          <w:rFonts w:ascii="inherit" w:eastAsia="Times New Roman" w:hAnsi="inherit" w:cs="Arial"/>
          <w:color w:val="666666"/>
          <w:sz w:val="20"/>
          <w:szCs w:val="20"/>
          <w:lang w:eastAsia="nb-NO"/>
        </w:rPr>
        <w:t xml:space="preserve"> i juni 1773. Hvorfor disse stakene ble gitt til kirken i akkurat 1780 er ukjent, det er ingen begivenheter i kirkeboken som peker seg ut.</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0"/>
          <w:szCs w:val="20"/>
          <w:lang w:eastAsia="nb-NO"/>
        </w:rPr>
        <w:t>De mellomste stakene har ikke årstall men er inngravert med "</w:t>
      </w:r>
      <w:proofErr w:type="spellStart"/>
      <w:r w:rsidRPr="003A34FA">
        <w:rPr>
          <w:rFonts w:ascii="inherit" w:eastAsia="Times New Roman" w:hAnsi="inherit" w:cs="Arial"/>
          <w:color w:val="666666"/>
          <w:sz w:val="20"/>
          <w:szCs w:val="20"/>
          <w:lang w:eastAsia="nb-NO"/>
        </w:rPr>
        <w:t>Moritx</w:t>
      </w:r>
      <w:proofErr w:type="spellEnd"/>
      <w:r w:rsidRPr="003A34FA">
        <w:rPr>
          <w:rFonts w:ascii="inherit" w:eastAsia="Times New Roman" w:hAnsi="inherit" w:cs="Arial"/>
          <w:color w:val="666666"/>
          <w:sz w:val="20"/>
          <w:szCs w:val="20"/>
          <w:lang w:eastAsia="nb-NO"/>
        </w:rPr>
        <w:t xml:space="preserve"> </w:t>
      </w:r>
      <w:proofErr w:type="spellStart"/>
      <w:r w:rsidRPr="003A34FA">
        <w:rPr>
          <w:rFonts w:ascii="inherit" w:eastAsia="Times New Roman" w:hAnsi="inherit" w:cs="Arial"/>
          <w:color w:val="666666"/>
          <w:sz w:val="20"/>
          <w:szCs w:val="20"/>
          <w:lang w:eastAsia="nb-NO"/>
        </w:rPr>
        <w:t>Ienssøn</w:t>
      </w:r>
      <w:proofErr w:type="spellEnd"/>
      <w:r w:rsidRPr="003A34FA">
        <w:rPr>
          <w:rFonts w:ascii="inherit" w:eastAsia="Times New Roman" w:hAnsi="inherit" w:cs="Arial"/>
          <w:color w:val="666666"/>
          <w:sz w:val="20"/>
          <w:szCs w:val="20"/>
          <w:lang w:eastAsia="nb-NO"/>
        </w:rPr>
        <w:t xml:space="preserve">" og "Anne </w:t>
      </w:r>
      <w:proofErr w:type="spellStart"/>
      <w:r w:rsidRPr="003A34FA">
        <w:rPr>
          <w:rFonts w:ascii="inherit" w:eastAsia="Times New Roman" w:hAnsi="inherit" w:cs="Arial"/>
          <w:color w:val="666666"/>
          <w:sz w:val="20"/>
          <w:szCs w:val="20"/>
          <w:lang w:eastAsia="nb-NO"/>
        </w:rPr>
        <w:t>Iensdaater</w:t>
      </w:r>
      <w:proofErr w:type="spellEnd"/>
      <w:r w:rsidRPr="003A34FA">
        <w:rPr>
          <w:rFonts w:ascii="inherit" w:eastAsia="Times New Roman" w:hAnsi="inherit" w:cs="Arial"/>
          <w:color w:val="666666"/>
          <w:sz w:val="20"/>
          <w:szCs w:val="20"/>
          <w:lang w:eastAsia="nb-NO"/>
        </w:rPr>
        <w:t>". De minste stakene ligner de mellomste og har innskripsjonen "P.E.</w:t>
      </w:r>
      <w:proofErr w:type="gramStart"/>
      <w:r w:rsidRPr="003A34FA">
        <w:rPr>
          <w:rFonts w:ascii="inherit" w:eastAsia="Times New Roman" w:hAnsi="inherit" w:cs="Arial"/>
          <w:color w:val="666666"/>
          <w:sz w:val="20"/>
          <w:szCs w:val="20"/>
          <w:lang w:eastAsia="nb-NO"/>
        </w:rPr>
        <w:t>S.V</w:t>
      </w:r>
      <w:proofErr w:type="gramEnd"/>
      <w:r w:rsidRPr="003A34FA">
        <w:rPr>
          <w:rFonts w:ascii="inherit" w:eastAsia="Times New Roman" w:hAnsi="inherit" w:cs="Arial"/>
          <w:color w:val="666666"/>
          <w:sz w:val="20"/>
          <w:szCs w:val="20"/>
          <w:lang w:eastAsia="nb-NO"/>
        </w:rPr>
        <w:t xml:space="preserve">" og "Anno 1656". </w:t>
      </w:r>
      <w:proofErr w:type="spellStart"/>
      <w:r w:rsidRPr="003A34FA">
        <w:rPr>
          <w:rFonts w:ascii="inherit" w:eastAsia="Times New Roman" w:hAnsi="inherit" w:cs="Arial"/>
          <w:color w:val="666666"/>
          <w:sz w:val="20"/>
          <w:szCs w:val="20"/>
          <w:lang w:eastAsia="nb-NO"/>
        </w:rPr>
        <w:t>Morits</w:t>
      </w:r>
      <w:proofErr w:type="spellEnd"/>
      <w:r w:rsidRPr="003A34FA">
        <w:rPr>
          <w:rFonts w:ascii="inherit" w:eastAsia="Times New Roman" w:hAnsi="inherit" w:cs="Arial"/>
          <w:color w:val="666666"/>
          <w:sz w:val="20"/>
          <w:szCs w:val="20"/>
          <w:lang w:eastAsia="nb-NO"/>
        </w:rPr>
        <w:t xml:space="preserve"> </w:t>
      </w:r>
      <w:proofErr w:type="spellStart"/>
      <w:r w:rsidRPr="003A34FA">
        <w:rPr>
          <w:rFonts w:ascii="inherit" w:eastAsia="Times New Roman" w:hAnsi="inherit" w:cs="Arial"/>
          <w:color w:val="666666"/>
          <w:sz w:val="20"/>
          <w:szCs w:val="20"/>
          <w:lang w:eastAsia="nb-NO"/>
        </w:rPr>
        <w:t>Jenssøn</w:t>
      </w:r>
      <w:proofErr w:type="spellEnd"/>
      <w:r w:rsidRPr="003A34FA">
        <w:rPr>
          <w:rFonts w:ascii="inherit" w:eastAsia="Times New Roman" w:hAnsi="inherit" w:cs="Arial"/>
          <w:color w:val="666666"/>
          <w:sz w:val="20"/>
          <w:szCs w:val="20"/>
          <w:lang w:eastAsia="nb-NO"/>
        </w:rPr>
        <w:t xml:space="preserve">, født ca. 1586 i Danmark, var sorenskriver i Sør-Gudbrandsdalen 1634-1654. Han og konen Anne bodde på garden Lie i Østre Gausdal. En av sorenskriverens døtre var gift med Per Einarson Vold (P.E.S.V). Man vet ikke hvorfor disse stakene har havnet i Tretten kirke, men et slektskap mellom sorenskriverens kone, Anne Jensdatter, og Jens Jenssen </w:t>
      </w:r>
      <w:proofErr w:type="spellStart"/>
      <w:r w:rsidRPr="003A34FA">
        <w:rPr>
          <w:rFonts w:ascii="inherit" w:eastAsia="Times New Roman" w:hAnsi="inherit" w:cs="Arial"/>
          <w:color w:val="666666"/>
          <w:sz w:val="20"/>
          <w:szCs w:val="20"/>
          <w:lang w:eastAsia="nb-NO"/>
        </w:rPr>
        <w:t>Staby</w:t>
      </w:r>
      <w:proofErr w:type="spellEnd"/>
      <w:r w:rsidRPr="003A34FA">
        <w:rPr>
          <w:rFonts w:ascii="inherit" w:eastAsia="Times New Roman" w:hAnsi="inherit" w:cs="Arial"/>
          <w:color w:val="666666"/>
          <w:sz w:val="20"/>
          <w:szCs w:val="20"/>
          <w:lang w:eastAsia="nb-NO"/>
        </w:rPr>
        <w:t>, som var prest i Øyer tidlig på 1600-tallet, har vært antydet.</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0"/>
          <w:szCs w:val="20"/>
          <w:lang w:eastAsia="nb-NO"/>
        </w:rPr>
        <w:t xml:space="preserve">Kalken og disken har sin rot i nattverdens innstiftelse. De eldste kalkene var større </w:t>
      </w:r>
      <w:proofErr w:type="spellStart"/>
      <w:r w:rsidRPr="003A34FA">
        <w:rPr>
          <w:rFonts w:ascii="inherit" w:eastAsia="Times New Roman" w:hAnsi="inherit" w:cs="Arial"/>
          <w:color w:val="666666"/>
          <w:sz w:val="20"/>
          <w:szCs w:val="20"/>
          <w:lang w:eastAsia="nb-NO"/>
        </w:rPr>
        <w:t>enne</w:t>
      </w:r>
      <w:proofErr w:type="spellEnd"/>
      <w:r w:rsidRPr="003A34FA">
        <w:rPr>
          <w:rFonts w:ascii="inherit" w:eastAsia="Times New Roman" w:hAnsi="inherit" w:cs="Arial"/>
          <w:color w:val="666666"/>
          <w:sz w:val="20"/>
          <w:szCs w:val="20"/>
          <w:lang w:eastAsia="nb-NO"/>
        </w:rPr>
        <w:t xml:space="preserve"> i dag og hadde to hanker til å holde i. Disken var også stor, </w:t>
      </w:r>
      <w:proofErr w:type="spellStart"/>
      <w:r w:rsidRPr="003A34FA">
        <w:rPr>
          <w:rFonts w:ascii="inherit" w:eastAsia="Times New Roman" w:hAnsi="inherit" w:cs="Arial"/>
          <w:color w:val="666666"/>
          <w:sz w:val="20"/>
          <w:szCs w:val="20"/>
          <w:lang w:eastAsia="nb-NO"/>
        </w:rPr>
        <w:t>opp til</w:t>
      </w:r>
      <w:proofErr w:type="spellEnd"/>
      <w:r w:rsidRPr="003A34FA">
        <w:rPr>
          <w:rFonts w:ascii="inherit" w:eastAsia="Times New Roman" w:hAnsi="inherit" w:cs="Arial"/>
          <w:color w:val="666666"/>
          <w:sz w:val="20"/>
          <w:szCs w:val="20"/>
          <w:lang w:eastAsia="nb-NO"/>
        </w:rPr>
        <w:t xml:space="preserve"> 50 cm i diameter. Gjennom stilperiodene har både kalk og disk forandret størrelse og fasong. De blir av sølv, og får graveringer og relieffer. I kallsboken fra 1732 står følgende: "</w:t>
      </w:r>
      <w:proofErr w:type="spellStart"/>
      <w:r w:rsidRPr="003A34FA">
        <w:rPr>
          <w:rFonts w:ascii="inherit" w:eastAsia="Times New Roman" w:hAnsi="inherit" w:cs="Arial"/>
          <w:color w:val="666666"/>
          <w:sz w:val="20"/>
          <w:szCs w:val="20"/>
          <w:lang w:eastAsia="nb-NO"/>
        </w:rPr>
        <w:t>Een</w:t>
      </w:r>
      <w:proofErr w:type="spellEnd"/>
      <w:r w:rsidRPr="003A34FA">
        <w:rPr>
          <w:rFonts w:ascii="inherit" w:eastAsia="Times New Roman" w:hAnsi="inherit" w:cs="Arial"/>
          <w:color w:val="666666"/>
          <w:sz w:val="20"/>
          <w:szCs w:val="20"/>
          <w:lang w:eastAsia="nb-NO"/>
        </w:rPr>
        <w:t xml:space="preserve"> </w:t>
      </w:r>
      <w:proofErr w:type="spellStart"/>
      <w:r w:rsidRPr="003A34FA">
        <w:rPr>
          <w:rFonts w:ascii="inherit" w:eastAsia="Times New Roman" w:hAnsi="inherit" w:cs="Arial"/>
          <w:color w:val="666666"/>
          <w:sz w:val="20"/>
          <w:szCs w:val="20"/>
          <w:lang w:eastAsia="nb-NO"/>
        </w:rPr>
        <w:t>Sølfkalk</w:t>
      </w:r>
      <w:proofErr w:type="spellEnd"/>
      <w:r w:rsidRPr="003A34FA">
        <w:rPr>
          <w:rFonts w:ascii="inherit" w:eastAsia="Times New Roman" w:hAnsi="inherit" w:cs="Arial"/>
          <w:color w:val="666666"/>
          <w:sz w:val="20"/>
          <w:szCs w:val="20"/>
          <w:lang w:eastAsia="nb-NO"/>
        </w:rPr>
        <w:t xml:space="preserve"> og disk </w:t>
      </w:r>
      <w:proofErr w:type="spellStart"/>
      <w:r w:rsidRPr="003A34FA">
        <w:rPr>
          <w:rFonts w:ascii="inherit" w:eastAsia="Times New Roman" w:hAnsi="inherit" w:cs="Arial"/>
          <w:color w:val="666666"/>
          <w:sz w:val="20"/>
          <w:szCs w:val="20"/>
          <w:lang w:eastAsia="nb-NO"/>
        </w:rPr>
        <w:t>uden</w:t>
      </w:r>
      <w:proofErr w:type="spellEnd"/>
      <w:r w:rsidRPr="003A34FA">
        <w:rPr>
          <w:rFonts w:ascii="inherit" w:eastAsia="Times New Roman" w:hAnsi="inherit" w:cs="Arial"/>
          <w:color w:val="666666"/>
          <w:sz w:val="20"/>
          <w:szCs w:val="20"/>
          <w:lang w:eastAsia="nb-NO"/>
        </w:rPr>
        <w:t xml:space="preserve"> og </w:t>
      </w:r>
      <w:proofErr w:type="spellStart"/>
      <w:r w:rsidRPr="003A34FA">
        <w:rPr>
          <w:rFonts w:ascii="inherit" w:eastAsia="Times New Roman" w:hAnsi="inherit" w:cs="Arial"/>
          <w:color w:val="666666"/>
          <w:sz w:val="20"/>
          <w:szCs w:val="20"/>
          <w:lang w:eastAsia="nb-NO"/>
        </w:rPr>
        <w:t>jnden</w:t>
      </w:r>
      <w:proofErr w:type="spellEnd"/>
      <w:r w:rsidRPr="003A34FA">
        <w:rPr>
          <w:rFonts w:ascii="inherit" w:eastAsia="Times New Roman" w:hAnsi="inherit" w:cs="Arial"/>
          <w:color w:val="666666"/>
          <w:sz w:val="20"/>
          <w:szCs w:val="20"/>
          <w:lang w:eastAsia="nb-NO"/>
        </w:rPr>
        <w:t xml:space="preserve"> </w:t>
      </w:r>
      <w:proofErr w:type="spellStart"/>
      <w:r w:rsidRPr="003A34FA">
        <w:rPr>
          <w:rFonts w:ascii="inherit" w:eastAsia="Times New Roman" w:hAnsi="inherit" w:cs="Arial"/>
          <w:color w:val="666666"/>
          <w:sz w:val="20"/>
          <w:szCs w:val="20"/>
          <w:lang w:eastAsia="nb-NO"/>
        </w:rPr>
        <w:t>forgyldt</w:t>
      </w:r>
      <w:proofErr w:type="spellEnd"/>
      <w:r w:rsidRPr="003A34FA">
        <w:rPr>
          <w:rFonts w:ascii="inherit" w:eastAsia="Times New Roman" w:hAnsi="inherit" w:cs="Arial"/>
          <w:color w:val="666666"/>
          <w:sz w:val="20"/>
          <w:szCs w:val="20"/>
          <w:lang w:eastAsia="nb-NO"/>
        </w:rPr>
        <w:t xml:space="preserve"> Viktig 38 1/2 </w:t>
      </w:r>
      <w:proofErr w:type="spellStart"/>
      <w:r w:rsidRPr="003A34FA">
        <w:rPr>
          <w:rFonts w:ascii="inherit" w:eastAsia="Times New Roman" w:hAnsi="inherit" w:cs="Arial"/>
          <w:color w:val="666666"/>
          <w:sz w:val="20"/>
          <w:szCs w:val="20"/>
          <w:lang w:eastAsia="nb-NO"/>
        </w:rPr>
        <w:t>lod</w:t>
      </w:r>
      <w:proofErr w:type="spellEnd"/>
      <w:r w:rsidRPr="003A34FA">
        <w:rPr>
          <w:rFonts w:ascii="inherit" w:eastAsia="Times New Roman" w:hAnsi="inherit" w:cs="Arial"/>
          <w:color w:val="666666"/>
          <w:sz w:val="20"/>
          <w:szCs w:val="20"/>
          <w:lang w:eastAsia="nb-NO"/>
        </w:rPr>
        <w:t xml:space="preserve">, denne kalk er </w:t>
      </w:r>
      <w:proofErr w:type="spellStart"/>
      <w:r w:rsidRPr="003A34FA">
        <w:rPr>
          <w:rFonts w:ascii="inherit" w:eastAsia="Times New Roman" w:hAnsi="inherit" w:cs="Arial"/>
          <w:color w:val="666666"/>
          <w:sz w:val="20"/>
          <w:szCs w:val="20"/>
          <w:lang w:eastAsia="nb-NO"/>
        </w:rPr>
        <w:t>blevfen</w:t>
      </w:r>
      <w:proofErr w:type="spellEnd"/>
      <w:r w:rsidRPr="003A34FA">
        <w:rPr>
          <w:rFonts w:ascii="inherit" w:eastAsia="Times New Roman" w:hAnsi="inherit" w:cs="Arial"/>
          <w:color w:val="666666"/>
          <w:sz w:val="20"/>
          <w:szCs w:val="20"/>
          <w:lang w:eastAsia="nb-NO"/>
        </w:rPr>
        <w:t xml:space="preserve"> </w:t>
      </w:r>
      <w:proofErr w:type="spellStart"/>
      <w:r w:rsidRPr="003A34FA">
        <w:rPr>
          <w:rFonts w:ascii="inherit" w:eastAsia="Times New Roman" w:hAnsi="inherit" w:cs="Arial"/>
          <w:color w:val="666666"/>
          <w:sz w:val="20"/>
          <w:szCs w:val="20"/>
          <w:lang w:eastAsia="nb-NO"/>
        </w:rPr>
        <w:t>forfærdiget</w:t>
      </w:r>
      <w:proofErr w:type="spellEnd"/>
      <w:r w:rsidRPr="003A34FA">
        <w:rPr>
          <w:rFonts w:ascii="inherit" w:eastAsia="Times New Roman" w:hAnsi="inherit" w:cs="Arial"/>
          <w:color w:val="666666"/>
          <w:sz w:val="20"/>
          <w:szCs w:val="20"/>
          <w:lang w:eastAsia="nb-NO"/>
        </w:rPr>
        <w:t xml:space="preserve"> Anno 1684 </w:t>
      </w:r>
      <w:proofErr w:type="spellStart"/>
      <w:r w:rsidRPr="003A34FA">
        <w:rPr>
          <w:rFonts w:ascii="inherit" w:eastAsia="Times New Roman" w:hAnsi="inherit" w:cs="Arial"/>
          <w:color w:val="666666"/>
          <w:sz w:val="20"/>
          <w:szCs w:val="20"/>
          <w:lang w:eastAsia="nb-NO"/>
        </w:rPr>
        <w:t>af</w:t>
      </w:r>
      <w:proofErr w:type="spellEnd"/>
      <w:r w:rsidRPr="003A34FA">
        <w:rPr>
          <w:rFonts w:ascii="inherit" w:eastAsia="Times New Roman" w:hAnsi="inherit" w:cs="Arial"/>
          <w:color w:val="666666"/>
          <w:sz w:val="20"/>
          <w:szCs w:val="20"/>
          <w:lang w:eastAsia="nb-NO"/>
        </w:rPr>
        <w:t xml:space="preserve"> </w:t>
      </w:r>
      <w:proofErr w:type="spellStart"/>
      <w:r w:rsidRPr="003A34FA">
        <w:rPr>
          <w:rFonts w:ascii="inherit" w:eastAsia="Times New Roman" w:hAnsi="inherit" w:cs="Arial"/>
          <w:color w:val="666666"/>
          <w:sz w:val="20"/>
          <w:szCs w:val="20"/>
          <w:lang w:eastAsia="nb-NO"/>
        </w:rPr>
        <w:t>Een</w:t>
      </w:r>
      <w:proofErr w:type="spellEnd"/>
      <w:r w:rsidRPr="003A34FA">
        <w:rPr>
          <w:rFonts w:ascii="inherit" w:eastAsia="Times New Roman" w:hAnsi="inherit" w:cs="Arial"/>
          <w:color w:val="666666"/>
          <w:sz w:val="20"/>
          <w:szCs w:val="20"/>
          <w:lang w:eastAsia="nb-NO"/>
        </w:rPr>
        <w:t xml:space="preserve"> gammel </w:t>
      </w:r>
      <w:proofErr w:type="spellStart"/>
      <w:r w:rsidRPr="003A34FA">
        <w:rPr>
          <w:rFonts w:ascii="inherit" w:eastAsia="Times New Roman" w:hAnsi="inherit" w:cs="Arial"/>
          <w:color w:val="666666"/>
          <w:sz w:val="20"/>
          <w:szCs w:val="20"/>
          <w:lang w:eastAsia="nb-NO"/>
        </w:rPr>
        <w:t>uforgyldt</w:t>
      </w:r>
      <w:proofErr w:type="spellEnd"/>
      <w:r w:rsidRPr="003A34FA">
        <w:rPr>
          <w:rFonts w:ascii="inherit" w:eastAsia="Times New Roman" w:hAnsi="inherit" w:cs="Arial"/>
          <w:color w:val="666666"/>
          <w:sz w:val="20"/>
          <w:szCs w:val="20"/>
          <w:lang w:eastAsia="nb-NO"/>
        </w:rPr>
        <w:t xml:space="preserve"> kalk og disk der </w:t>
      </w:r>
      <w:proofErr w:type="spellStart"/>
      <w:r w:rsidRPr="003A34FA">
        <w:rPr>
          <w:rFonts w:ascii="inherit" w:eastAsia="Times New Roman" w:hAnsi="inherit" w:cs="Arial"/>
          <w:color w:val="666666"/>
          <w:sz w:val="20"/>
          <w:szCs w:val="20"/>
          <w:lang w:eastAsia="nb-NO"/>
        </w:rPr>
        <w:t>voh</w:t>
      </w:r>
      <w:proofErr w:type="spellEnd"/>
      <w:r w:rsidRPr="003A34FA">
        <w:rPr>
          <w:rFonts w:ascii="inherit" w:eastAsia="Times New Roman" w:hAnsi="inherit" w:cs="Arial"/>
          <w:color w:val="666666"/>
          <w:sz w:val="20"/>
          <w:szCs w:val="20"/>
          <w:lang w:eastAsia="nb-NO"/>
        </w:rPr>
        <w:t xml:space="preserve"> 25 </w:t>
      </w:r>
      <w:proofErr w:type="spellStart"/>
      <w:r w:rsidRPr="003A34FA">
        <w:rPr>
          <w:rFonts w:ascii="inherit" w:eastAsia="Times New Roman" w:hAnsi="inherit" w:cs="Arial"/>
          <w:color w:val="666666"/>
          <w:sz w:val="20"/>
          <w:szCs w:val="20"/>
          <w:lang w:eastAsia="nb-NO"/>
        </w:rPr>
        <w:t>lod</w:t>
      </w:r>
      <w:proofErr w:type="spellEnd"/>
      <w:r w:rsidRPr="003A34FA">
        <w:rPr>
          <w:rFonts w:ascii="inherit" w:eastAsia="Times New Roman" w:hAnsi="inherit" w:cs="Arial"/>
          <w:color w:val="666666"/>
          <w:sz w:val="20"/>
          <w:szCs w:val="20"/>
          <w:lang w:eastAsia="nb-NO"/>
        </w:rPr>
        <w:t xml:space="preserve"> til Hvilken </w:t>
      </w:r>
      <w:proofErr w:type="spellStart"/>
      <w:r w:rsidRPr="003A34FA">
        <w:rPr>
          <w:rFonts w:ascii="inherit" w:eastAsia="Times New Roman" w:hAnsi="inherit" w:cs="Arial"/>
          <w:color w:val="666666"/>
          <w:sz w:val="20"/>
          <w:szCs w:val="20"/>
          <w:lang w:eastAsia="nb-NO"/>
        </w:rPr>
        <w:t>blef</w:t>
      </w:r>
      <w:proofErr w:type="spellEnd"/>
      <w:r w:rsidRPr="003A34FA">
        <w:rPr>
          <w:rFonts w:ascii="inherit" w:eastAsia="Times New Roman" w:hAnsi="inherit" w:cs="Arial"/>
          <w:color w:val="666666"/>
          <w:sz w:val="20"/>
          <w:szCs w:val="20"/>
          <w:lang w:eastAsia="nb-NO"/>
        </w:rPr>
        <w:t xml:space="preserve"> lagt 13 1/2 </w:t>
      </w:r>
      <w:proofErr w:type="spellStart"/>
      <w:r w:rsidRPr="003A34FA">
        <w:rPr>
          <w:rFonts w:ascii="inherit" w:eastAsia="Times New Roman" w:hAnsi="inherit" w:cs="Arial"/>
          <w:color w:val="666666"/>
          <w:sz w:val="20"/>
          <w:szCs w:val="20"/>
          <w:lang w:eastAsia="nb-NO"/>
        </w:rPr>
        <w:t>lod</w:t>
      </w:r>
      <w:proofErr w:type="spellEnd"/>
      <w:r w:rsidRPr="003A34FA">
        <w:rPr>
          <w:rFonts w:ascii="inherit" w:eastAsia="Times New Roman" w:hAnsi="inherit" w:cs="Arial"/>
          <w:color w:val="666666"/>
          <w:sz w:val="20"/>
          <w:szCs w:val="20"/>
          <w:lang w:eastAsia="nb-NO"/>
        </w:rPr>
        <w:t xml:space="preserve"> </w:t>
      </w:r>
      <w:proofErr w:type="spellStart"/>
      <w:r w:rsidRPr="003A34FA">
        <w:rPr>
          <w:rFonts w:ascii="inherit" w:eastAsia="Times New Roman" w:hAnsi="inherit" w:cs="Arial"/>
          <w:color w:val="666666"/>
          <w:sz w:val="20"/>
          <w:szCs w:val="20"/>
          <w:lang w:eastAsia="nb-NO"/>
        </w:rPr>
        <w:t>Sølf</w:t>
      </w:r>
      <w:proofErr w:type="spellEnd"/>
      <w:r w:rsidRPr="003A34FA">
        <w:rPr>
          <w:rFonts w:ascii="inherit" w:eastAsia="Times New Roman" w:hAnsi="inherit" w:cs="Arial"/>
          <w:color w:val="666666"/>
          <w:sz w:val="20"/>
          <w:szCs w:val="20"/>
          <w:lang w:eastAsia="nb-NO"/>
        </w:rPr>
        <w:t xml:space="preserve">". Kalken og disken har inskripsjon på latin som </w:t>
      </w:r>
      <w:proofErr w:type="spellStart"/>
      <w:r w:rsidRPr="003A34FA">
        <w:rPr>
          <w:rFonts w:ascii="inherit" w:eastAsia="Times New Roman" w:hAnsi="inherit" w:cs="Arial"/>
          <w:color w:val="666666"/>
          <w:sz w:val="20"/>
          <w:szCs w:val="20"/>
          <w:lang w:eastAsia="nb-NO"/>
        </w:rPr>
        <w:t>viser¨årstall</w:t>
      </w:r>
      <w:proofErr w:type="spellEnd"/>
      <w:r w:rsidRPr="003A34FA">
        <w:rPr>
          <w:rFonts w:ascii="inherit" w:eastAsia="Times New Roman" w:hAnsi="inherit" w:cs="Arial"/>
          <w:color w:val="666666"/>
          <w:sz w:val="20"/>
          <w:szCs w:val="20"/>
          <w:lang w:eastAsia="nb-NO"/>
        </w:rPr>
        <w:t xml:space="preserve"> og at giveren er Fredrik </w:t>
      </w:r>
      <w:proofErr w:type="spellStart"/>
      <w:r w:rsidRPr="003A34FA">
        <w:rPr>
          <w:rFonts w:ascii="inherit" w:eastAsia="Times New Roman" w:hAnsi="inherit" w:cs="Arial"/>
          <w:color w:val="666666"/>
          <w:sz w:val="20"/>
          <w:szCs w:val="20"/>
          <w:lang w:eastAsia="nb-NO"/>
        </w:rPr>
        <w:t>Monrath</w:t>
      </w:r>
      <w:proofErr w:type="spellEnd"/>
      <w:r w:rsidRPr="003A34FA">
        <w:rPr>
          <w:rFonts w:ascii="inherit" w:eastAsia="Times New Roman" w:hAnsi="inherit" w:cs="Arial"/>
          <w:color w:val="666666"/>
          <w:sz w:val="20"/>
          <w:szCs w:val="20"/>
          <w:lang w:eastAsia="nb-NO"/>
        </w:rPr>
        <w:t xml:space="preserve">, C.W. </w:t>
      </w:r>
      <w:proofErr w:type="spellStart"/>
      <w:r w:rsidRPr="003A34FA">
        <w:rPr>
          <w:rFonts w:ascii="inherit" w:eastAsia="Times New Roman" w:hAnsi="inherit" w:cs="Arial"/>
          <w:color w:val="666666"/>
          <w:sz w:val="20"/>
          <w:szCs w:val="20"/>
          <w:lang w:eastAsia="nb-NO"/>
        </w:rPr>
        <w:t>Monraths</w:t>
      </w:r>
      <w:proofErr w:type="spellEnd"/>
      <w:r w:rsidRPr="003A34FA">
        <w:rPr>
          <w:rFonts w:ascii="inherit" w:eastAsia="Times New Roman" w:hAnsi="inherit" w:cs="Arial"/>
          <w:color w:val="666666"/>
          <w:sz w:val="20"/>
          <w:szCs w:val="20"/>
          <w:lang w:eastAsia="nb-NO"/>
        </w:rPr>
        <w:t xml:space="preserve"> far og forgjenger i </w:t>
      </w:r>
      <w:proofErr w:type="spellStart"/>
      <w:r w:rsidRPr="003A34FA">
        <w:rPr>
          <w:rFonts w:ascii="inherit" w:eastAsia="Times New Roman" w:hAnsi="inherit" w:cs="Arial"/>
          <w:color w:val="666666"/>
          <w:sz w:val="20"/>
          <w:szCs w:val="20"/>
          <w:lang w:eastAsia="nb-NO"/>
        </w:rPr>
        <w:t>embedet</w:t>
      </w:r>
      <w:proofErr w:type="spellEnd"/>
      <w:r w:rsidRPr="003A34FA">
        <w:rPr>
          <w:rFonts w:ascii="inherit" w:eastAsia="Times New Roman" w:hAnsi="inherit" w:cs="Arial"/>
          <w:color w:val="666666"/>
          <w:sz w:val="20"/>
          <w:szCs w:val="20"/>
          <w:lang w:eastAsia="nb-NO"/>
        </w:rPr>
        <w:t xml:space="preserve">. Kalken var muligvis fra middelalderen i sin opprinnelige form. Da var nattverdkalken liten, idet bare presten drakk </w:t>
      </w:r>
      <w:proofErr w:type="spellStart"/>
      <w:r w:rsidRPr="003A34FA">
        <w:rPr>
          <w:rFonts w:ascii="inherit" w:eastAsia="Times New Roman" w:hAnsi="inherit" w:cs="Arial"/>
          <w:color w:val="666666"/>
          <w:sz w:val="20"/>
          <w:szCs w:val="20"/>
          <w:lang w:eastAsia="nb-NO"/>
        </w:rPr>
        <w:t>nattverdvin</w:t>
      </w:r>
      <w:proofErr w:type="spellEnd"/>
      <w:r w:rsidRPr="003A34FA">
        <w:rPr>
          <w:rFonts w:ascii="inherit" w:eastAsia="Times New Roman" w:hAnsi="inherit" w:cs="Arial"/>
          <w:color w:val="666666"/>
          <w:sz w:val="20"/>
          <w:szCs w:val="20"/>
          <w:lang w:eastAsia="nb-NO"/>
        </w:rPr>
        <w:t xml:space="preserve"> - mens menigheten fikk </w:t>
      </w:r>
      <w:proofErr w:type="spellStart"/>
      <w:r w:rsidRPr="003A34FA">
        <w:rPr>
          <w:rFonts w:ascii="inherit" w:eastAsia="Times New Roman" w:hAnsi="inherit" w:cs="Arial"/>
          <w:color w:val="666666"/>
          <w:sz w:val="20"/>
          <w:szCs w:val="20"/>
          <w:lang w:eastAsia="nb-NO"/>
        </w:rPr>
        <w:t>nattverdbrødet</w:t>
      </w:r>
      <w:proofErr w:type="spellEnd"/>
      <w:r w:rsidRPr="003A34FA">
        <w:rPr>
          <w:rFonts w:ascii="inherit" w:eastAsia="Times New Roman" w:hAnsi="inherit" w:cs="Arial"/>
          <w:color w:val="666666"/>
          <w:sz w:val="20"/>
          <w:szCs w:val="20"/>
          <w:lang w:eastAsia="nb-NO"/>
        </w:rPr>
        <w:t>.</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7"/>
          <w:szCs w:val="27"/>
          <w:bdr w:val="none" w:sz="0" w:space="0" w:color="auto" w:frame="1"/>
          <w:lang w:eastAsia="nb-NO"/>
        </w:rPr>
        <w:t>PREKESTOLEN</w:t>
      </w:r>
    </w:p>
    <w:tbl>
      <w:tblPr>
        <w:tblW w:w="0" w:type="auto"/>
        <w:tblCellMar>
          <w:top w:w="15" w:type="dxa"/>
          <w:left w:w="15" w:type="dxa"/>
          <w:bottom w:w="15" w:type="dxa"/>
          <w:right w:w="15" w:type="dxa"/>
        </w:tblCellMar>
        <w:tblLook w:val="04A0" w:firstRow="1" w:lastRow="0" w:firstColumn="1" w:lastColumn="0" w:noHBand="0" w:noVBand="1"/>
      </w:tblPr>
      <w:tblGrid>
        <w:gridCol w:w="2756"/>
        <w:gridCol w:w="4016"/>
      </w:tblGrid>
      <w:tr w:rsidR="003A34FA" w:rsidRPr="003A34FA" w:rsidTr="003A34FA">
        <w:tc>
          <w:tcPr>
            <w:tcW w:w="0" w:type="auto"/>
            <w:shd w:val="clear" w:color="auto" w:fill="auto"/>
            <w:tcMar>
              <w:top w:w="0" w:type="dxa"/>
              <w:left w:w="0" w:type="dxa"/>
              <w:bottom w:w="0" w:type="dxa"/>
              <w:right w:w="0" w:type="dxa"/>
            </w:tcMar>
            <w:vAlign w:val="center"/>
            <w:hideMark/>
          </w:tcPr>
          <w:p w:rsidR="003A34FA" w:rsidRPr="003A34FA" w:rsidRDefault="003A34FA" w:rsidP="003A34FA">
            <w:pPr>
              <w:spacing w:after="0" w:line="270" w:lineRule="atLeast"/>
              <w:rPr>
                <w:rFonts w:ascii="Arial" w:eastAsia="Times New Roman" w:hAnsi="Arial" w:cs="Arial"/>
                <w:color w:val="666666"/>
                <w:sz w:val="20"/>
                <w:szCs w:val="20"/>
                <w:lang w:eastAsia="nb-NO"/>
              </w:rPr>
            </w:pPr>
            <w:r w:rsidRPr="003A34FA">
              <w:rPr>
                <w:rFonts w:ascii="Arial" w:eastAsia="Times New Roman" w:hAnsi="Arial" w:cs="Arial"/>
                <w:color w:val="666666"/>
                <w:sz w:val="20"/>
                <w:szCs w:val="20"/>
                <w:lang w:eastAsia="nb-NO"/>
              </w:rPr>
              <w:t> </w:t>
            </w:r>
            <w:r w:rsidRPr="003A34FA">
              <w:rPr>
                <w:rFonts w:ascii="Arial" w:eastAsia="Times New Roman" w:hAnsi="Arial" w:cs="Arial"/>
                <w:noProof/>
                <w:color w:val="666666"/>
                <w:sz w:val="20"/>
                <w:szCs w:val="20"/>
                <w:lang w:eastAsia="nb-NO"/>
              </w:rPr>
              <w:drawing>
                <wp:inline distT="0" distB="0" distL="0" distR="0">
                  <wp:extent cx="1706880" cy="3329940"/>
                  <wp:effectExtent l="0" t="0" r="7620" b="381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6880" cy="332994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3A34FA" w:rsidRPr="003A34FA" w:rsidRDefault="003A34FA" w:rsidP="003A34FA">
            <w:pPr>
              <w:spacing w:after="0" w:line="270" w:lineRule="atLeast"/>
              <w:rPr>
                <w:rFonts w:ascii="Arial" w:eastAsia="Times New Roman" w:hAnsi="Arial" w:cs="Arial"/>
                <w:color w:val="666666"/>
                <w:sz w:val="20"/>
                <w:szCs w:val="20"/>
                <w:lang w:eastAsia="nb-NO"/>
              </w:rPr>
            </w:pPr>
            <w:r w:rsidRPr="003A34FA">
              <w:rPr>
                <w:rFonts w:ascii="Arial" w:eastAsia="Times New Roman" w:hAnsi="Arial" w:cs="Arial"/>
                <w:noProof/>
                <w:color w:val="666666"/>
                <w:sz w:val="20"/>
                <w:szCs w:val="20"/>
                <w:lang w:eastAsia="nb-NO"/>
              </w:rPr>
              <w:drawing>
                <wp:inline distT="0" distB="0" distL="0" distR="0">
                  <wp:extent cx="2506980" cy="3329940"/>
                  <wp:effectExtent l="0" t="0" r="7620" b="381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6980" cy="3329940"/>
                          </a:xfrm>
                          <a:prstGeom prst="rect">
                            <a:avLst/>
                          </a:prstGeom>
                          <a:noFill/>
                          <a:ln>
                            <a:noFill/>
                          </a:ln>
                        </pic:spPr>
                      </pic:pic>
                    </a:graphicData>
                  </a:graphic>
                </wp:inline>
              </w:drawing>
            </w:r>
            <w:r w:rsidRPr="003A34FA">
              <w:rPr>
                <w:rFonts w:ascii="Arial" w:eastAsia="Times New Roman" w:hAnsi="Arial" w:cs="Arial"/>
                <w:color w:val="666666"/>
                <w:sz w:val="20"/>
                <w:szCs w:val="20"/>
                <w:lang w:eastAsia="nb-NO"/>
              </w:rPr>
              <w:t> </w:t>
            </w:r>
          </w:p>
        </w:tc>
      </w:tr>
    </w:tbl>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0"/>
          <w:szCs w:val="20"/>
          <w:bdr w:val="none" w:sz="0" w:space="0" w:color="auto" w:frame="1"/>
          <w:lang w:eastAsia="nb-NO"/>
        </w:rPr>
        <w:lastRenderedPageBreak/>
        <w:t>I pietismens tid var det viktig å framheve ordet, også i forhold til sakramentene. Dette ga seg ofte synlige uttrykk, prekestolen skulle helst stå høyt, gjerne over alteret i altertavlen, slik vi har eksempler på i andre kirker fra denne tiden. Prekestolene vokser også i omfang i forhold til tidligere århundrers nøkternhet.</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0"/>
          <w:szCs w:val="20"/>
          <w:lang w:eastAsia="nb-NO"/>
        </w:rPr>
        <w:t>Om det er en bevisst teologisk vurdering som ligger til grunn, eller om det skyldes datidens stilsans - prekestolen i Tretten er i hvert fall stor og ruvende. I likhet med alteret skriver den seg fra 1752 og er skåret av Bjørn Bjørnson Olstad fra Øyer. Over prekestolen er lydhimlingen med evangeliets sol og med duen som Åndens symbol.</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7"/>
          <w:szCs w:val="27"/>
          <w:bdr w:val="none" w:sz="0" w:space="0" w:color="auto" w:frame="1"/>
          <w:lang w:eastAsia="nb-NO"/>
        </w:rPr>
        <w:t>DØPEFONTEN</w:t>
      </w:r>
      <w:r w:rsidRPr="003A34FA">
        <w:rPr>
          <w:rFonts w:ascii="Arial" w:eastAsia="Times New Roman" w:hAnsi="Arial" w:cs="Arial"/>
          <w:color w:val="666666"/>
          <w:sz w:val="27"/>
          <w:szCs w:val="27"/>
          <w:bdr w:val="none" w:sz="0" w:space="0" w:color="auto" w:frame="1"/>
          <w:lang w:eastAsia="nb-NO"/>
        </w:rPr>
        <w:br/>
      </w:r>
      <w:r w:rsidRPr="003A34FA">
        <w:rPr>
          <w:rFonts w:ascii="Arial" w:eastAsia="Times New Roman" w:hAnsi="Arial" w:cs="Arial"/>
          <w:color w:val="666666"/>
          <w:sz w:val="27"/>
          <w:szCs w:val="27"/>
          <w:bdr w:val="none" w:sz="0" w:space="0" w:color="auto" w:frame="1"/>
          <w:lang w:eastAsia="nb-NO"/>
        </w:rPr>
        <w:br/>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noProof/>
          <w:color w:val="666666"/>
          <w:sz w:val="20"/>
          <w:szCs w:val="20"/>
          <w:lang w:eastAsia="nb-NO"/>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238250" cy="2647950"/>
            <wp:effectExtent l="0" t="0" r="0" b="0"/>
            <wp:wrapSquare wrapText="bothSides"/>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2647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4FA">
        <w:rPr>
          <w:rFonts w:ascii="inherit" w:eastAsia="Times New Roman" w:hAnsi="inherit" w:cs="Arial"/>
          <w:noProof/>
          <w:color w:val="666666"/>
          <w:sz w:val="20"/>
          <w:szCs w:val="20"/>
          <w:lang w:eastAsia="nb-N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1428750"/>
            <wp:effectExtent l="0" t="0" r="0" b="0"/>
            <wp:wrapSquare wrapText="bothSides"/>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4FA">
        <w:rPr>
          <w:rFonts w:ascii="inherit" w:eastAsia="Times New Roman" w:hAnsi="inherit" w:cs="Arial"/>
          <w:color w:val="666666"/>
          <w:sz w:val="20"/>
          <w:szCs w:val="20"/>
          <w:bdr w:val="none" w:sz="0" w:space="0" w:color="auto" w:frame="1"/>
          <w:lang w:eastAsia="nb-NO"/>
        </w:rPr>
        <w:t xml:space="preserve">Etter pietismens syn på Guds ord som det ene og egentlige nådemiddel, har dåpen mindre betydning for så vidt man siden gjenfødes ved Ordet. Etter dette syn skulle en vente en døpefont av noe </w:t>
      </w:r>
      <w:proofErr w:type="spellStart"/>
      <w:r w:rsidRPr="003A34FA">
        <w:rPr>
          <w:rFonts w:ascii="inherit" w:eastAsia="Times New Roman" w:hAnsi="inherit" w:cs="Arial"/>
          <w:color w:val="666666"/>
          <w:sz w:val="20"/>
          <w:szCs w:val="20"/>
          <w:bdr w:val="none" w:sz="0" w:space="0" w:color="auto" w:frame="1"/>
          <w:lang w:eastAsia="nb-NO"/>
        </w:rPr>
        <w:t>beskjednere</w:t>
      </w:r>
      <w:proofErr w:type="spellEnd"/>
      <w:r w:rsidRPr="003A34FA">
        <w:rPr>
          <w:rFonts w:ascii="inherit" w:eastAsia="Times New Roman" w:hAnsi="inherit" w:cs="Arial"/>
          <w:color w:val="666666"/>
          <w:sz w:val="20"/>
          <w:szCs w:val="20"/>
          <w:bdr w:val="none" w:sz="0" w:space="0" w:color="auto" w:frame="1"/>
          <w:lang w:eastAsia="nb-NO"/>
        </w:rPr>
        <w:t xml:space="preserve"> format. Døpefonten i Tretten ruver i rommet. Den er da også av senere dato, skåret av Ole Olsen </w:t>
      </w:r>
      <w:proofErr w:type="spellStart"/>
      <w:r w:rsidRPr="003A34FA">
        <w:rPr>
          <w:rFonts w:ascii="inherit" w:eastAsia="Times New Roman" w:hAnsi="inherit" w:cs="Arial"/>
          <w:color w:val="666666"/>
          <w:sz w:val="20"/>
          <w:szCs w:val="20"/>
          <w:bdr w:val="none" w:sz="0" w:space="0" w:color="auto" w:frame="1"/>
          <w:lang w:eastAsia="nb-NO"/>
        </w:rPr>
        <w:t>Klævamoen</w:t>
      </w:r>
      <w:proofErr w:type="spellEnd"/>
      <w:r w:rsidRPr="003A34FA">
        <w:rPr>
          <w:rFonts w:ascii="inherit" w:eastAsia="Times New Roman" w:hAnsi="inherit" w:cs="Arial"/>
          <w:color w:val="666666"/>
          <w:sz w:val="20"/>
          <w:szCs w:val="20"/>
          <w:bdr w:val="none" w:sz="0" w:space="0" w:color="auto" w:frame="1"/>
          <w:lang w:eastAsia="nb-NO"/>
        </w:rPr>
        <w:t xml:space="preserve"> i slutten av 1780-årene.</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0"/>
          <w:szCs w:val="20"/>
          <w:lang w:eastAsia="nb-NO"/>
        </w:rPr>
        <w:t xml:space="preserve">Døpefonten er spesiell, uten noen parallell. Oventil er den firkantet. Fra sidene går det ned fire </w:t>
      </w:r>
      <w:proofErr w:type="spellStart"/>
      <w:r w:rsidRPr="003A34FA">
        <w:rPr>
          <w:rFonts w:ascii="inherit" w:eastAsia="Times New Roman" w:hAnsi="inherit" w:cs="Arial"/>
          <w:color w:val="666666"/>
          <w:sz w:val="20"/>
          <w:szCs w:val="20"/>
          <w:lang w:eastAsia="nb-NO"/>
        </w:rPr>
        <w:t>arkantusranker</w:t>
      </w:r>
      <w:proofErr w:type="spellEnd"/>
      <w:r w:rsidRPr="003A34FA">
        <w:rPr>
          <w:rFonts w:ascii="inherit" w:eastAsia="Times New Roman" w:hAnsi="inherit" w:cs="Arial"/>
          <w:color w:val="666666"/>
          <w:sz w:val="20"/>
          <w:szCs w:val="20"/>
          <w:lang w:eastAsia="nb-NO"/>
        </w:rPr>
        <w:t xml:space="preserve"> som bein. Under overflaten står en engel og holder oppunder med armene over hodet. Over døpefonten henger en uvanlig stor himling, som gjentar prekestolhimlingens motiver. Den uvanlig store dimensjonen ved det hele skyldes vel helst balansen i rommet i forhold til prekestolen.</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7"/>
          <w:szCs w:val="27"/>
          <w:bdr w:val="none" w:sz="0" w:space="0" w:color="auto" w:frame="1"/>
          <w:lang w:eastAsia="nb-NO"/>
        </w:rPr>
        <w:t>KORDØREN</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noProof/>
          <w:color w:val="666666"/>
          <w:sz w:val="20"/>
          <w:szCs w:val="20"/>
          <w:lang w:eastAsia="nb-N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0" cy="1200150"/>
            <wp:effectExtent l="0" t="0" r="0" b="0"/>
            <wp:wrapSquare wrapText="bothSides"/>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4FA">
        <w:rPr>
          <w:rFonts w:ascii="inherit" w:eastAsia="Times New Roman" w:hAnsi="inherit" w:cs="Arial"/>
          <w:i/>
          <w:iCs/>
          <w:color w:val="666666"/>
          <w:sz w:val="20"/>
          <w:szCs w:val="20"/>
          <w:bdr w:val="none" w:sz="0" w:space="0" w:color="auto" w:frame="1"/>
          <w:lang w:eastAsia="nb-NO"/>
        </w:rPr>
        <w:t>Løveornamentet på korbjelken</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0"/>
          <w:szCs w:val="20"/>
          <w:lang w:eastAsia="nb-NO"/>
        </w:rPr>
        <w:t xml:space="preserve">Inngangen til koret ble alltid markert med en kordør eller en </w:t>
      </w:r>
      <w:proofErr w:type="spellStart"/>
      <w:r w:rsidRPr="003A34FA">
        <w:rPr>
          <w:rFonts w:ascii="inherit" w:eastAsia="Times New Roman" w:hAnsi="inherit" w:cs="Arial"/>
          <w:color w:val="666666"/>
          <w:sz w:val="20"/>
          <w:szCs w:val="20"/>
          <w:lang w:eastAsia="nb-NO"/>
        </w:rPr>
        <w:t>korportal</w:t>
      </w:r>
      <w:proofErr w:type="spellEnd"/>
      <w:r w:rsidRPr="003A34FA">
        <w:rPr>
          <w:rFonts w:ascii="inherit" w:eastAsia="Times New Roman" w:hAnsi="inherit" w:cs="Arial"/>
          <w:color w:val="666666"/>
          <w:sz w:val="20"/>
          <w:szCs w:val="20"/>
          <w:lang w:eastAsia="nb-NO"/>
        </w:rPr>
        <w:t>. Den var åpne slik at menigheten kunne se inn til alteret. På bjelken over sto det gjerne et krusifiks som markerte at dette var inngangen til et særlig hellig rom. I pietismens tid ble krusifiksene i flere kirker tatt ned og erstattet med de dansk-norske kongers emblem og merke.</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0"/>
          <w:szCs w:val="20"/>
          <w:lang w:eastAsia="nb-NO"/>
        </w:rPr>
        <w:t xml:space="preserve">Kordøren i Tretten kirke viser initialene til Fredrik IV, F4, i en krans som holdes av to løver og med kongekronen over. Ornamentet virker klumpet og matt i sin utførelse. </w:t>
      </w:r>
      <w:proofErr w:type="gramStart"/>
      <w:r w:rsidRPr="003A34FA">
        <w:rPr>
          <w:rFonts w:ascii="inherit" w:eastAsia="Times New Roman" w:hAnsi="inherit" w:cs="Arial"/>
          <w:color w:val="666666"/>
          <w:sz w:val="20"/>
          <w:szCs w:val="20"/>
          <w:lang w:eastAsia="nb-NO"/>
        </w:rPr>
        <w:t>I følge</w:t>
      </w:r>
      <w:proofErr w:type="gramEnd"/>
      <w:r w:rsidRPr="003A34FA">
        <w:rPr>
          <w:rFonts w:ascii="inherit" w:eastAsia="Times New Roman" w:hAnsi="inherit" w:cs="Arial"/>
          <w:color w:val="666666"/>
          <w:sz w:val="20"/>
          <w:szCs w:val="20"/>
          <w:lang w:eastAsia="nb-NO"/>
        </w:rPr>
        <w:t xml:space="preserve"> Tor Iles </w:t>
      </w:r>
      <w:proofErr w:type="spellStart"/>
      <w:r w:rsidRPr="003A34FA">
        <w:rPr>
          <w:rFonts w:ascii="inherit" w:eastAsia="Times New Roman" w:hAnsi="inherit" w:cs="Arial"/>
          <w:color w:val="666666"/>
          <w:sz w:val="20"/>
          <w:szCs w:val="20"/>
          <w:lang w:eastAsia="nb-NO"/>
        </w:rPr>
        <w:t>Bygdabok</w:t>
      </w:r>
      <w:proofErr w:type="spellEnd"/>
      <w:r w:rsidRPr="003A34FA">
        <w:rPr>
          <w:rFonts w:ascii="inherit" w:eastAsia="Times New Roman" w:hAnsi="inherit" w:cs="Arial"/>
          <w:color w:val="666666"/>
          <w:sz w:val="20"/>
          <w:szCs w:val="20"/>
          <w:lang w:eastAsia="nb-NO"/>
        </w:rPr>
        <w:t xml:space="preserve"> skal det være skåret av Bjørn Olstad omkring 1750. I så fall er det ganske forskjellig fra det han laget i Øyer kirke omkring 1725, og fra det han ellers skal ha skåret i </w:t>
      </w:r>
      <w:proofErr w:type="gramStart"/>
      <w:r w:rsidRPr="003A34FA">
        <w:rPr>
          <w:rFonts w:ascii="inherit" w:eastAsia="Times New Roman" w:hAnsi="inherit" w:cs="Arial"/>
          <w:color w:val="666666"/>
          <w:sz w:val="20"/>
          <w:szCs w:val="20"/>
          <w:lang w:eastAsia="nb-NO"/>
        </w:rPr>
        <w:t>Tretten kirke</w:t>
      </w:r>
      <w:proofErr w:type="gramEnd"/>
      <w:r w:rsidRPr="003A34FA">
        <w:rPr>
          <w:rFonts w:ascii="inherit" w:eastAsia="Times New Roman" w:hAnsi="inherit" w:cs="Arial"/>
          <w:color w:val="666666"/>
          <w:sz w:val="20"/>
          <w:szCs w:val="20"/>
          <w:lang w:eastAsia="nb-NO"/>
        </w:rPr>
        <w:t>. Fredrik IV døde for øvrig i 1730, så det er også et lite paradoks at hans monogram ble brukt over kordøren tjue år senere. Spesielt siden initialene i det tilsvarende ornamentet i Øyer kirke, som skal være eldre, tilhører hans sønn og etterfølger som dansk/norsk konge, Christian VI. Kongekronen går ellers igjen flere steder i kirken, over prekestolen og over døpefonten.</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7"/>
          <w:szCs w:val="27"/>
          <w:bdr w:val="none" w:sz="0" w:space="0" w:color="auto" w:frame="1"/>
          <w:lang w:eastAsia="nb-NO"/>
        </w:rPr>
        <w:t>TAVLER</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noProof/>
          <w:color w:val="666666"/>
          <w:sz w:val="20"/>
          <w:szCs w:val="20"/>
          <w:lang w:eastAsia="nb-NO"/>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2543175"/>
            <wp:effectExtent l="0" t="0" r="0" b="9525"/>
            <wp:wrapSquare wrapText="bothSides"/>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4FA">
        <w:rPr>
          <w:rFonts w:ascii="inherit" w:eastAsia="Times New Roman" w:hAnsi="inherit" w:cs="Arial"/>
          <w:i/>
          <w:iCs/>
          <w:color w:val="666666"/>
          <w:sz w:val="20"/>
          <w:szCs w:val="20"/>
          <w:bdr w:val="none" w:sz="0" w:space="0" w:color="auto" w:frame="1"/>
          <w:lang w:eastAsia="nb-NO"/>
        </w:rPr>
        <w:t>Tavle fra 1713</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0"/>
          <w:szCs w:val="20"/>
          <w:lang w:eastAsia="nb-NO"/>
        </w:rPr>
        <w:t xml:space="preserve">På 1600-tallet ble det vanlig å gi "tavler" - </w:t>
      </w:r>
      <w:proofErr w:type="spellStart"/>
      <w:r w:rsidRPr="003A34FA">
        <w:rPr>
          <w:rFonts w:ascii="inherit" w:eastAsia="Times New Roman" w:hAnsi="inherit" w:cs="Arial"/>
          <w:color w:val="666666"/>
          <w:sz w:val="20"/>
          <w:szCs w:val="20"/>
          <w:lang w:eastAsia="nb-NO"/>
        </w:rPr>
        <w:t>d.v.s</w:t>
      </w:r>
      <w:proofErr w:type="spellEnd"/>
      <w:r w:rsidRPr="003A34FA">
        <w:rPr>
          <w:rFonts w:ascii="inherit" w:eastAsia="Times New Roman" w:hAnsi="inherit" w:cs="Arial"/>
          <w:color w:val="666666"/>
          <w:sz w:val="20"/>
          <w:szCs w:val="20"/>
          <w:lang w:eastAsia="nb-NO"/>
        </w:rPr>
        <w:t xml:space="preserve">. malerier - til kirkene. De bærer giverens navn, ikke malerens. I </w:t>
      </w:r>
      <w:proofErr w:type="gramStart"/>
      <w:r w:rsidRPr="003A34FA">
        <w:rPr>
          <w:rFonts w:ascii="inherit" w:eastAsia="Times New Roman" w:hAnsi="inherit" w:cs="Arial"/>
          <w:color w:val="666666"/>
          <w:sz w:val="20"/>
          <w:szCs w:val="20"/>
          <w:lang w:eastAsia="nb-NO"/>
        </w:rPr>
        <w:t>Tretten kirke</w:t>
      </w:r>
      <w:proofErr w:type="gramEnd"/>
      <w:r w:rsidRPr="003A34FA">
        <w:rPr>
          <w:rFonts w:ascii="inherit" w:eastAsia="Times New Roman" w:hAnsi="inherit" w:cs="Arial"/>
          <w:color w:val="666666"/>
          <w:sz w:val="20"/>
          <w:szCs w:val="20"/>
          <w:lang w:eastAsia="nb-NO"/>
        </w:rPr>
        <w:t xml:space="preserve"> er det bevart fem slike. Da kirken ble malt i 1883, ble maleriene tatt ned for å lagres i svalgangen </w:t>
      </w:r>
      <w:proofErr w:type="gramStart"/>
      <w:r w:rsidRPr="003A34FA">
        <w:rPr>
          <w:rFonts w:ascii="inherit" w:eastAsia="Times New Roman" w:hAnsi="inherit" w:cs="Arial"/>
          <w:color w:val="666666"/>
          <w:sz w:val="20"/>
          <w:szCs w:val="20"/>
          <w:lang w:eastAsia="nb-NO"/>
        </w:rPr>
        <w:t>i mens</w:t>
      </w:r>
      <w:proofErr w:type="gramEnd"/>
      <w:r w:rsidRPr="003A34FA">
        <w:rPr>
          <w:rFonts w:ascii="inherit" w:eastAsia="Times New Roman" w:hAnsi="inherit" w:cs="Arial"/>
          <w:color w:val="666666"/>
          <w:sz w:val="20"/>
          <w:szCs w:val="20"/>
          <w:lang w:eastAsia="nb-NO"/>
        </w:rPr>
        <w:t>. Her sto de lenge, og i denne tiden mener man at noen av dem ble borte eller ødelagt. For eksempel et maleri gitt av Erik O. Rindal, datert 1688, som forestilte hans egen himmelfart. Et mindre maleri - Kristus kroner et barn - forsvant også på denne tiden. 60 år senere ble det funnet igjen hos en antikvitetshandler i Oslo. Dette ble kjøpt tilbake og hengt opp i kirken igjen.</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0"/>
          <w:szCs w:val="20"/>
          <w:lang w:eastAsia="nb-NO"/>
        </w:rPr>
        <w:t>Denne tavlen, som er datert 1713, viser Jesus som kroner et barn og har innskriften</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0"/>
          <w:szCs w:val="20"/>
          <w:lang w:eastAsia="nb-NO"/>
        </w:rPr>
        <w:t>De øvrige tavlene er (ordnet etter årstallet de er gitt):</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0"/>
          <w:szCs w:val="20"/>
          <w:lang w:eastAsia="nb-NO"/>
        </w:rPr>
        <w:t xml:space="preserve">Tavle som viser og med inskripsjonen Herre du </w:t>
      </w:r>
      <w:proofErr w:type="spellStart"/>
      <w:r w:rsidRPr="003A34FA">
        <w:rPr>
          <w:rFonts w:ascii="inherit" w:eastAsia="Times New Roman" w:hAnsi="inherit" w:cs="Arial"/>
          <w:color w:val="666666"/>
          <w:sz w:val="20"/>
          <w:szCs w:val="20"/>
          <w:lang w:eastAsia="nb-NO"/>
        </w:rPr>
        <w:t>davids</w:t>
      </w:r>
      <w:proofErr w:type="spellEnd"/>
      <w:r w:rsidRPr="003A34FA">
        <w:rPr>
          <w:rFonts w:ascii="inherit" w:eastAsia="Times New Roman" w:hAnsi="inherit" w:cs="Arial"/>
          <w:color w:val="666666"/>
          <w:sz w:val="20"/>
          <w:szCs w:val="20"/>
          <w:lang w:eastAsia="nb-NO"/>
        </w:rPr>
        <w:t xml:space="preserve"> </w:t>
      </w:r>
      <w:proofErr w:type="spellStart"/>
      <w:r w:rsidRPr="003A34FA">
        <w:rPr>
          <w:rFonts w:ascii="inherit" w:eastAsia="Times New Roman" w:hAnsi="inherit" w:cs="Arial"/>
          <w:color w:val="666666"/>
          <w:sz w:val="20"/>
          <w:szCs w:val="20"/>
          <w:lang w:eastAsia="nb-NO"/>
        </w:rPr>
        <w:t>Søn</w:t>
      </w:r>
      <w:proofErr w:type="spellEnd"/>
      <w:r w:rsidRPr="003A34FA">
        <w:rPr>
          <w:rFonts w:ascii="inherit" w:eastAsia="Times New Roman" w:hAnsi="inherit" w:cs="Arial"/>
          <w:color w:val="666666"/>
          <w:sz w:val="20"/>
          <w:szCs w:val="20"/>
          <w:lang w:eastAsia="nb-NO"/>
        </w:rPr>
        <w:t xml:space="preserve"> forbarme </w:t>
      </w:r>
      <w:proofErr w:type="spellStart"/>
      <w:r w:rsidRPr="003A34FA">
        <w:rPr>
          <w:rFonts w:ascii="inherit" w:eastAsia="Times New Roman" w:hAnsi="inherit" w:cs="Arial"/>
          <w:color w:val="666666"/>
          <w:sz w:val="20"/>
          <w:szCs w:val="20"/>
          <w:lang w:eastAsia="nb-NO"/>
        </w:rPr>
        <w:t>dig</w:t>
      </w:r>
      <w:proofErr w:type="spellEnd"/>
      <w:r w:rsidRPr="003A34FA">
        <w:rPr>
          <w:rFonts w:ascii="inherit" w:eastAsia="Times New Roman" w:hAnsi="inherit" w:cs="Arial"/>
          <w:color w:val="666666"/>
          <w:sz w:val="20"/>
          <w:szCs w:val="20"/>
          <w:lang w:eastAsia="nb-NO"/>
        </w:rPr>
        <w:t xml:space="preserve"> </w:t>
      </w:r>
      <w:proofErr w:type="spellStart"/>
      <w:r w:rsidRPr="003A34FA">
        <w:rPr>
          <w:rFonts w:ascii="inherit" w:eastAsia="Times New Roman" w:hAnsi="inherit" w:cs="Arial"/>
          <w:color w:val="666666"/>
          <w:sz w:val="20"/>
          <w:szCs w:val="20"/>
          <w:lang w:eastAsia="nb-NO"/>
        </w:rPr>
        <w:t>ofver</w:t>
      </w:r>
      <w:proofErr w:type="spellEnd"/>
      <w:r w:rsidRPr="003A34FA">
        <w:rPr>
          <w:rFonts w:ascii="inherit" w:eastAsia="Times New Roman" w:hAnsi="inherit" w:cs="Arial"/>
          <w:color w:val="666666"/>
          <w:sz w:val="20"/>
          <w:szCs w:val="20"/>
          <w:lang w:eastAsia="nb-NO"/>
        </w:rPr>
        <w:t xml:space="preserve"> mig. Gud til Ære </w:t>
      </w:r>
      <w:proofErr w:type="spellStart"/>
      <w:r w:rsidRPr="003A34FA">
        <w:rPr>
          <w:rFonts w:ascii="inherit" w:eastAsia="Times New Roman" w:hAnsi="inherit" w:cs="Arial"/>
          <w:color w:val="666666"/>
          <w:sz w:val="20"/>
          <w:szCs w:val="20"/>
          <w:lang w:eastAsia="nb-NO"/>
        </w:rPr>
        <w:t>Kircken</w:t>
      </w:r>
      <w:proofErr w:type="spellEnd"/>
      <w:r w:rsidRPr="003A34FA">
        <w:rPr>
          <w:rFonts w:ascii="inherit" w:eastAsia="Times New Roman" w:hAnsi="inherit" w:cs="Arial"/>
          <w:color w:val="666666"/>
          <w:sz w:val="20"/>
          <w:szCs w:val="20"/>
          <w:lang w:eastAsia="nb-NO"/>
        </w:rPr>
        <w:t xml:space="preserve"> til </w:t>
      </w:r>
      <w:proofErr w:type="spellStart"/>
      <w:r w:rsidRPr="003A34FA">
        <w:rPr>
          <w:rFonts w:ascii="inherit" w:eastAsia="Times New Roman" w:hAnsi="inherit" w:cs="Arial"/>
          <w:color w:val="666666"/>
          <w:sz w:val="20"/>
          <w:szCs w:val="20"/>
          <w:lang w:eastAsia="nb-NO"/>
        </w:rPr>
        <w:t>Beprydelse</w:t>
      </w:r>
      <w:proofErr w:type="spellEnd"/>
      <w:r w:rsidRPr="003A34FA">
        <w:rPr>
          <w:rFonts w:ascii="inherit" w:eastAsia="Times New Roman" w:hAnsi="inherit" w:cs="Arial"/>
          <w:color w:val="666666"/>
          <w:sz w:val="20"/>
          <w:szCs w:val="20"/>
          <w:lang w:eastAsia="nb-NO"/>
        </w:rPr>
        <w:t xml:space="preserve"> er denne Tavle Given til Trette </w:t>
      </w:r>
      <w:proofErr w:type="spellStart"/>
      <w:r w:rsidRPr="003A34FA">
        <w:rPr>
          <w:rFonts w:ascii="inherit" w:eastAsia="Times New Roman" w:hAnsi="inherit" w:cs="Arial"/>
          <w:color w:val="666666"/>
          <w:sz w:val="20"/>
          <w:szCs w:val="20"/>
          <w:lang w:eastAsia="nb-NO"/>
        </w:rPr>
        <w:t>annex</w:t>
      </w:r>
      <w:proofErr w:type="spellEnd"/>
      <w:r w:rsidRPr="003A34FA">
        <w:rPr>
          <w:rFonts w:ascii="inherit" w:eastAsia="Times New Roman" w:hAnsi="inherit" w:cs="Arial"/>
          <w:color w:val="666666"/>
          <w:sz w:val="20"/>
          <w:szCs w:val="20"/>
          <w:lang w:eastAsia="nb-NO"/>
        </w:rPr>
        <w:t xml:space="preserve"> </w:t>
      </w:r>
      <w:proofErr w:type="spellStart"/>
      <w:r w:rsidRPr="003A34FA">
        <w:rPr>
          <w:rFonts w:ascii="inherit" w:eastAsia="Times New Roman" w:hAnsi="inherit" w:cs="Arial"/>
          <w:color w:val="666666"/>
          <w:sz w:val="20"/>
          <w:szCs w:val="20"/>
          <w:lang w:eastAsia="nb-NO"/>
        </w:rPr>
        <w:t>Kircke</w:t>
      </w:r>
      <w:proofErr w:type="spellEnd"/>
      <w:r w:rsidRPr="003A34FA">
        <w:rPr>
          <w:rFonts w:ascii="inherit" w:eastAsia="Times New Roman" w:hAnsi="inherit" w:cs="Arial"/>
          <w:color w:val="666666"/>
          <w:sz w:val="20"/>
          <w:szCs w:val="20"/>
          <w:lang w:eastAsia="nb-NO"/>
        </w:rPr>
        <w:t xml:space="preserve"> </w:t>
      </w:r>
      <w:proofErr w:type="spellStart"/>
      <w:r w:rsidRPr="003A34FA">
        <w:rPr>
          <w:rFonts w:ascii="inherit" w:eastAsia="Times New Roman" w:hAnsi="inherit" w:cs="Arial"/>
          <w:color w:val="666666"/>
          <w:sz w:val="20"/>
          <w:szCs w:val="20"/>
          <w:lang w:eastAsia="nb-NO"/>
        </w:rPr>
        <w:t>af</w:t>
      </w:r>
      <w:proofErr w:type="spellEnd"/>
      <w:r w:rsidRPr="003A34FA">
        <w:rPr>
          <w:rFonts w:ascii="inherit" w:eastAsia="Times New Roman" w:hAnsi="inherit" w:cs="Arial"/>
          <w:color w:val="666666"/>
          <w:sz w:val="20"/>
          <w:szCs w:val="20"/>
          <w:lang w:eastAsia="nb-NO"/>
        </w:rPr>
        <w:t xml:space="preserve"> den </w:t>
      </w:r>
      <w:proofErr w:type="spellStart"/>
      <w:r w:rsidRPr="003A34FA">
        <w:rPr>
          <w:rFonts w:ascii="inherit" w:eastAsia="Times New Roman" w:hAnsi="inherit" w:cs="Arial"/>
          <w:color w:val="666666"/>
          <w:sz w:val="20"/>
          <w:szCs w:val="20"/>
          <w:lang w:eastAsia="nb-NO"/>
        </w:rPr>
        <w:t>Erlige</w:t>
      </w:r>
      <w:proofErr w:type="spellEnd"/>
      <w:r w:rsidRPr="003A34FA">
        <w:rPr>
          <w:rFonts w:ascii="inherit" w:eastAsia="Times New Roman" w:hAnsi="inherit" w:cs="Arial"/>
          <w:color w:val="666666"/>
          <w:sz w:val="20"/>
          <w:szCs w:val="20"/>
          <w:lang w:eastAsia="nb-NO"/>
        </w:rPr>
        <w:t xml:space="preserve"> </w:t>
      </w:r>
      <w:proofErr w:type="spellStart"/>
      <w:r w:rsidRPr="003A34FA">
        <w:rPr>
          <w:rFonts w:ascii="inherit" w:eastAsia="Times New Roman" w:hAnsi="inherit" w:cs="Arial"/>
          <w:color w:val="666666"/>
          <w:sz w:val="20"/>
          <w:szCs w:val="20"/>
          <w:lang w:eastAsia="nb-NO"/>
        </w:rPr>
        <w:t>Gudfrøgtige</w:t>
      </w:r>
      <w:proofErr w:type="spellEnd"/>
      <w:r w:rsidRPr="003A34FA">
        <w:rPr>
          <w:rFonts w:ascii="inherit" w:eastAsia="Times New Roman" w:hAnsi="inherit" w:cs="Arial"/>
          <w:color w:val="666666"/>
          <w:sz w:val="20"/>
          <w:szCs w:val="20"/>
          <w:lang w:eastAsia="nb-NO"/>
        </w:rPr>
        <w:t xml:space="preserve"> </w:t>
      </w:r>
      <w:proofErr w:type="spellStart"/>
      <w:r w:rsidRPr="003A34FA">
        <w:rPr>
          <w:rFonts w:ascii="inherit" w:eastAsia="Times New Roman" w:hAnsi="inherit" w:cs="Arial"/>
          <w:color w:val="666666"/>
          <w:sz w:val="20"/>
          <w:szCs w:val="20"/>
          <w:lang w:eastAsia="nb-NO"/>
        </w:rPr>
        <w:t>daneqvinde</w:t>
      </w:r>
      <w:proofErr w:type="spellEnd"/>
      <w:r w:rsidRPr="003A34FA">
        <w:rPr>
          <w:rFonts w:ascii="inherit" w:eastAsia="Times New Roman" w:hAnsi="inherit" w:cs="Arial"/>
          <w:color w:val="666666"/>
          <w:sz w:val="20"/>
          <w:szCs w:val="20"/>
          <w:lang w:eastAsia="nb-NO"/>
        </w:rPr>
        <w:t xml:space="preserve"> Lisbet </w:t>
      </w:r>
      <w:proofErr w:type="spellStart"/>
      <w:r w:rsidRPr="003A34FA">
        <w:rPr>
          <w:rFonts w:ascii="inherit" w:eastAsia="Times New Roman" w:hAnsi="inherit" w:cs="Arial"/>
          <w:color w:val="666666"/>
          <w:sz w:val="20"/>
          <w:szCs w:val="20"/>
          <w:lang w:eastAsia="nb-NO"/>
        </w:rPr>
        <w:t>Olsdaater</w:t>
      </w:r>
      <w:proofErr w:type="spellEnd"/>
      <w:r w:rsidRPr="003A34FA">
        <w:rPr>
          <w:rFonts w:ascii="inherit" w:eastAsia="Times New Roman" w:hAnsi="inherit" w:cs="Arial"/>
          <w:color w:val="666666"/>
          <w:sz w:val="20"/>
          <w:szCs w:val="20"/>
          <w:lang w:eastAsia="nb-NO"/>
        </w:rPr>
        <w:t xml:space="preserve"> Anno 1714.</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0"/>
          <w:szCs w:val="20"/>
          <w:lang w:eastAsia="nb-NO"/>
        </w:rPr>
        <w:t xml:space="preserve">Tavle som forestiller Jesus og den verkbrotne og med inskripsjonen Gud til Ære, </w:t>
      </w:r>
      <w:proofErr w:type="spellStart"/>
      <w:r w:rsidRPr="003A34FA">
        <w:rPr>
          <w:rFonts w:ascii="inherit" w:eastAsia="Times New Roman" w:hAnsi="inherit" w:cs="Arial"/>
          <w:color w:val="666666"/>
          <w:sz w:val="20"/>
          <w:szCs w:val="20"/>
          <w:lang w:eastAsia="nb-NO"/>
        </w:rPr>
        <w:t>Kirchen</w:t>
      </w:r>
      <w:proofErr w:type="spellEnd"/>
      <w:r w:rsidRPr="003A34FA">
        <w:rPr>
          <w:rFonts w:ascii="inherit" w:eastAsia="Times New Roman" w:hAnsi="inherit" w:cs="Arial"/>
          <w:color w:val="666666"/>
          <w:sz w:val="20"/>
          <w:szCs w:val="20"/>
          <w:lang w:eastAsia="nb-NO"/>
        </w:rPr>
        <w:t xml:space="preserve"> til </w:t>
      </w:r>
      <w:proofErr w:type="spellStart"/>
      <w:r w:rsidRPr="003A34FA">
        <w:rPr>
          <w:rFonts w:ascii="inherit" w:eastAsia="Times New Roman" w:hAnsi="inherit" w:cs="Arial"/>
          <w:color w:val="666666"/>
          <w:sz w:val="20"/>
          <w:szCs w:val="20"/>
          <w:lang w:eastAsia="nb-NO"/>
        </w:rPr>
        <w:t>Beprydelse</w:t>
      </w:r>
      <w:proofErr w:type="spellEnd"/>
      <w:r w:rsidRPr="003A34FA">
        <w:rPr>
          <w:rFonts w:ascii="inherit" w:eastAsia="Times New Roman" w:hAnsi="inherit" w:cs="Arial"/>
          <w:color w:val="666666"/>
          <w:sz w:val="20"/>
          <w:szCs w:val="20"/>
          <w:lang w:eastAsia="nb-NO"/>
        </w:rPr>
        <w:t xml:space="preserve"> er denne </w:t>
      </w:r>
      <w:proofErr w:type="spellStart"/>
      <w:r w:rsidRPr="003A34FA">
        <w:rPr>
          <w:rFonts w:ascii="inherit" w:eastAsia="Times New Roman" w:hAnsi="inherit" w:cs="Arial"/>
          <w:color w:val="666666"/>
          <w:sz w:val="20"/>
          <w:szCs w:val="20"/>
          <w:lang w:eastAsia="nb-NO"/>
        </w:rPr>
        <w:t>Tavele</w:t>
      </w:r>
      <w:proofErr w:type="spellEnd"/>
      <w:r w:rsidRPr="003A34FA">
        <w:rPr>
          <w:rFonts w:ascii="inherit" w:eastAsia="Times New Roman" w:hAnsi="inherit" w:cs="Arial"/>
          <w:color w:val="666666"/>
          <w:sz w:val="20"/>
          <w:szCs w:val="20"/>
          <w:lang w:eastAsia="nb-NO"/>
        </w:rPr>
        <w:t xml:space="preserve"> given til Trette </w:t>
      </w:r>
      <w:proofErr w:type="spellStart"/>
      <w:r w:rsidRPr="003A34FA">
        <w:rPr>
          <w:rFonts w:ascii="inherit" w:eastAsia="Times New Roman" w:hAnsi="inherit" w:cs="Arial"/>
          <w:color w:val="666666"/>
          <w:sz w:val="20"/>
          <w:szCs w:val="20"/>
          <w:lang w:eastAsia="nb-NO"/>
        </w:rPr>
        <w:t>annex</w:t>
      </w:r>
      <w:proofErr w:type="spellEnd"/>
      <w:r w:rsidRPr="003A34FA">
        <w:rPr>
          <w:rFonts w:ascii="inherit" w:eastAsia="Times New Roman" w:hAnsi="inherit" w:cs="Arial"/>
          <w:color w:val="666666"/>
          <w:sz w:val="20"/>
          <w:szCs w:val="20"/>
          <w:lang w:eastAsia="nb-NO"/>
        </w:rPr>
        <w:t xml:space="preserve"> </w:t>
      </w:r>
      <w:proofErr w:type="spellStart"/>
      <w:r w:rsidRPr="003A34FA">
        <w:rPr>
          <w:rFonts w:ascii="inherit" w:eastAsia="Times New Roman" w:hAnsi="inherit" w:cs="Arial"/>
          <w:color w:val="666666"/>
          <w:sz w:val="20"/>
          <w:szCs w:val="20"/>
          <w:lang w:eastAsia="nb-NO"/>
        </w:rPr>
        <w:t>af</w:t>
      </w:r>
      <w:proofErr w:type="spellEnd"/>
      <w:r w:rsidRPr="003A34FA">
        <w:rPr>
          <w:rFonts w:ascii="inherit" w:eastAsia="Times New Roman" w:hAnsi="inherit" w:cs="Arial"/>
          <w:color w:val="666666"/>
          <w:sz w:val="20"/>
          <w:szCs w:val="20"/>
          <w:lang w:eastAsia="nb-NO"/>
        </w:rPr>
        <w:t xml:space="preserve"> Erich Olsen Glomstad Anno 1724.</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0"/>
          <w:szCs w:val="20"/>
          <w:lang w:eastAsia="nb-NO"/>
        </w:rPr>
        <w:t xml:space="preserve">Tavle med tre motiver, som forestiller henholdsvis Abraham beviser sin tro, Jacobs drøm og den blodfattige </w:t>
      </w:r>
      <w:proofErr w:type="spellStart"/>
      <w:r w:rsidRPr="003A34FA">
        <w:rPr>
          <w:rFonts w:ascii="inherit" w:eastAsia="Times New Roman" w:hAnsi="inherit" w:cs="Arial"/>
          <w:color w:val="666666"/>
          <w:sz w:val="20"/>
          <w:szCs w:val="20"/>
          <w:lang w:eastAsia="nb-NO"/>
        </w:rPr>
        <w:t>Ouindes</w:t>
      </w:r>
      <w:proofErr w:type="spellEnd"/>
      <w:r w:rsidRPr="003A34FA">
        <w:rPr>
          <w:rFonts w:ascii="inherit" w:eastAsia="Times New Roman" w:hAnsi="inherit" w:cs="Arial"/>
          <w:color w:val="666666"/>
          <w:sz w:val="20"/>
          <w:szCs w:val="20"/>
          <w:lang w:eastAsia="nb-NO"/>
        </w:rPr>
        <w:t xml:space="preserve"> Troe til </w:t>
      </w:r>
      <w:proofErr w:type="spellStart"/>
      <w:r w:rsidRPr="003A34FA">
        <w:rPr>
          <w:rFonts w:ascii="inherit" w:eastAsia="Times New Roman" w:hAnsi="inherit" w:cs="Arial"/>
          <w:color w:val="666666"/>
          <w:sz w:val="20"/>
          <w:szCs w:val="20"/>
          <w:lang w:eastAsia="nb-NO"/>
        </w:rPr>
        <w:t>Christum</w:t>
      </w:r>
      <w:proofErr w:type="spellEnd"/>
      <w:r w:rsidRPr="003A34FA">
        <w:rPr>
          <w:rFonts w:ascii="inherit" w:eastAsia="Times New Roman" w:hAnsi="inherit" w:cs="Arial"/>
          <w:color w:val="666666"/>
          <w:sz w:val="20"/>
          <w:szCs w:val="20"/>
          <w:lang w:eastAsia="nb-NO"/>
        </w:rPr>
        <w:t xml:space="preserve">. Bærer inskripsjonen Gud til ære </w:t>
      </w:r>
      <w:proofErr w:type="spellStart"/>
      <w:r w:rsidRPr="003A34FA">
        <w:rPr>
          <w:rFonts w:ascii="inherit" w:eastAsia="Times New Roman" w:hAnsi="inherit" w:cs="Arial"/>
          <w:color w:val="666666"/>
          <w:sz w:val="20"/>
          <w:szCs w:val="20"/>
          <w:lang w:eastAsia="nb-NO"/>
        </w:rPr>
        <w:t>Kierken</w:t>
      </w:r>
      <w:proofErr w:type="spellEnd"/>
      <w:r w:rsidRPr="003A34FA">
        <w:rPr>
          <w:rFonts w:ascii="inherit" w:eastAsia="Times New Roman" w:hAnsi="inherit" w:cs="Arial"/>
          <w:color w:val="666666"/>
          <w:sz w:val="20"/>
          <w:szCs w:val="20"/>
          <w:lang w:eastAsia="nb-NO"/>
        </w:rPr>
        <w:t xml:space="preserve"> til </w:t>
      </w:r>
      <w:proofErr w:type="spellStart"/>
      <w:r w:rsidRPr="003A34FA">
        <w:rPr>
          <w:rFonts w:ascii="inherit" w:eastAsia="Times New Roman" w:hAnsi="inherit" w:cs="Arial"/>
          <w:color w:val="666666"/>
          <w:sz w:val="20"/>
          <w:szCs w:val="20"/>
          <w:lang w:eastAsia="nb-NO"/>
        </w:rPr>
        <w:t>Beprydelse</w:t>
      </w:r>
      <w:proofErr w:type="spellEnd"/>
      <w:r w:rsidRPr="003A34FA">
        <w:rPr>
          <w:rFonts w:ascii="inherit" w:eastAsia="Times New Roman" w:hAnsi="inherit" w:cs="Arial"/>
          <w:color w:val="666666"/>
          <w:sz w:val="20"/>
          <w:szCs w:val="20"/>
          <w:lang w:eastAsia="nb-NO"/>
        </w:rPr>
        <w:t xml:space="preserve"> er denne Tavle Given til </w:t>
      </w:r>
      <w:proofErr w:type="spellStart"/>
      <w:r w:rsidRPr="003A34FA">
        <w:rPr>
          <w:rFonts w:ascii="inherit" w:eastAsia="Times New Roman" w:hAnsi="inherit" w:cs="Arial"/>
          <w:color w:val="666666"/>
          <w:sz w:val="20"/>
          <w:szCs w:val="20"/>
          <w:lang w:eastAsia="nb-NO"/>
        </w:rPr>
        <w:t>Trætte</w:t>
      </w:r>
      <w:proofErr w:type="spellEnd"/>
      <w:r w:rsidRPr="003A34FA">
        <w:rPr>
          <w:rFonts w:ascii="inherit" w:eastAsia="Times New Roman" w:hAnsi="inherit" w:cs="Arial"/>
          <w:color w:val="666666"/>
          <w:sz w:val="20"/>
          <w:szCs w:val="20"/>
          <w:lang w:eastAsia="nb-NO"/>
        </w:rPr>
        <w:t xml:space="preserve"> </w:t>
      </w:r>
      <w:proofErr w:type="spellStart"/>
      <w:r w:rsidRPr="003A34FA">
        <w:rPr>
          <w:rFonts w:ascii="inherit" w:eastAsia="Times New Roman" w:hAnsi="inherit" w:cs="Arial"/>
          <w:color w:val="666666"/>
          <w:sz w:val="20"/>
          <w:szCs w:val="20"/>
          <w:lang w:eastAsia="nb-NO"/>
        </w:rPr>
        <w:t>anex</w:t>
      </w:r>
      <w:proofErr w:type="spellEnd"/>
      <w:r w:rsidRPr="003A34FA">
        <w:rPr>
          <w:rFonts w:ascii="inherit" w:eastAsia="Times New Roman" w:hAnsi="inherit" w:cs="Arial"/>
          <w:color w:val="666666"/>
          <w:sz w:val="20"/>
          <w:szCs w:val="20"/>
          <w:lang w:eastAsia="nb-NO"/>
        </w:rPr>
        <w:t xml:space="preserve"> Kirke </w:t>
      </w:r>
      <w:proofErr w:type="spellStart"/>
      <w:r w:rsidRPr="003A34FA">
        <w:rPr>
          <w:rFonts w:ascii="inherit" w:eastAsia="Times New Roman" w:hAnsi="inherit" w:cs="Arial"/>
          <w:color w:val="666666"/>
          <w:sz w:val="20"/>
          <w:szCs w:val="20"/>
          <w:lang w:eastAsia="nb-NO"/>
        </w:rPr>
        <w:t>af</w:t>
      </w:r>
      <w:proofErr w:type="spellEnd"/>
      <w:r w:rsidRPr="003A34FA">
        <w:rPr>
          <w:rFonts w:ascii="inherit" w:eastAsia="Times New Roman" w:hAnsi="inherit" w:cs="Arial"/>
          <w:color w:val="666666"/>
          <w:sz w:val="20"/>
          <w:szCs w:val="20"/>
          <w:lang w:eastAsia="nb-NO"/>
        </w:rPr>
        <w:t xml:space="preserve"> Den </w:t>
      </w:r>
      <w:proofErr w:type="spellStart"/>
      <w:r w:rsidRPr="003A34FA">
        <w:rPr>
          <w:rFonts w:ascii="inherit" w:eastAsia="Times New Roman" w:hAnsi="inherit" w:cs="Arial"/>
          <w:color w:val="666666"/>
          <w:sz w:val="20"/>
          <w:szCs w:val="20"/>
          <w:lang w:eastAsia="nb-NO"/>
        </w:rPr>
        <w:t>Erlige</w:t>
      </w:r>
      <w:proofErr w:type="spellEnd"/>
      <w:r w:rsidRPr="003A34FA">
        <w:rPr>
          <w:rFonts w:ascii="inherit" w:eastAsia="Times New Roman" w:hAnsi="inherit" w:cs="Arial"/>
          <w:color w:val="666666"/>
          <w:sz w:val="20"/>
          <w:szCs w:val="20"/>
          <w:lang w:eastAsia="nb-NO"/>
        </w:rPr>
        <w:t xml:space="preserve"> </w:t>
      </w:r>
      <w:proofErr w:type="spellStart"/>
      <w:r w:rsidRPr="003A34FA">
        <w:rPr>
          <w:rFonts w:ascii="inherit" w:eastAsia="Times New Roman" w:hAnsi="inherit" w:cs="Arial"/>
          <w:color w:val="666666"/>
          <w:sz w:val="20"/>
          <w:szCs w:val="20"/>
          <w:lang w:eastAsia="nb-NO"/>
        </w:rPr>
        <w:t>danneqvinde</w:t>
      </w:r>
      <w:proofErr w:type="spellEnd"/>
      <w:r w:rsidRPr="003A34FA">
        <w:rPr>
          <w:rFonts w:ascii="inherit" w:eastAsia="Times New Roman" w:hAnsi="inherit" w:cs="Arial"/>
          <w:color w:val="666666"/>
          <w:sz w:val="20"/>
          <w:szCs w:val="20"/>
          <w:lang w:eastAsia="nb-NO"/>
        </w:rPr>
        <w:t xml:space="preserve"> Marte </w:t>
      </w:r>
      <w:proofErr w:type="spellStart"/>
      <w:r w:rsidRPr="003A34FA">
        <w:rPr>
          <w:rFonts w:ascii="inherit" w:eastAsia="Times New Roman" w:hAnsi="inherit" w:cs="Arial"/>
          <w:color w:val="666666"/>
          <w:sz w:val="20"/>
          <w:szCs w:val="20"/>
          <w:lang w:eastAsia="nb-NO"/>
        </w:rPr>
        <w:t>peders</w:t>
      </w:r>
      <w:proofErr w:type="spellEnd"/>
      <w:r w:rsidRPr="003A34FA">
        <w:rPr>
          <w:rFonts w:ascii="inherit" w:eastAsia="Times New Roman" w:hAnsi="inherit" w:cs="Arial"/>
          <w:color w:val="666666"/>
          <w:sz w:val="20"/>
          <w:szCs w:val="20"/>
          <w:lang w:eastAsia="nb-NO"/>
        </w:rPr>
        <w:t xml:space="preserve"> </w:t>
      </w:r>
      <w:proofErr w:type="spellStart"/>
      <w:r w:rsidRPr="003A34FA">
        <w:rPr>
          <w:rFonts w:ascii="inherit" w:eastAsia="Times New Roman" w:hAnsi="inherit" w:cs="Arial"/>
          <w:color w:val="666666"/>
          <w:sz w:val="20"/>
          <w:szCs w:val="20"/>
          <w:lang w:eastAsia="nb-NO"/>
        </w:rPr>
        <w:t>Daater</w:t>
      </w:r>
      <w:proofErr w:type="spellEnd"/>
      <w:r w:rsidRPr="003A34FA">
        <w:rPr>
          <w:rFonts w:ascii="inherit" w:eastAsia="Times New Roman" w:hAnsi="inherit" w:cs="Arial"/>
          <w:color w:val="666666"/>
          <w:sz w:val="20"/>
          <w:szCs w:val="20"/>
          <w:lang w:eastAsia="nb-NO"/>
        </w:rPr>
        <w:t xml:space="preserve"> </w:t>
      </w:r>
      <w:proofErr w:type="spellStart"/>
      <w:r w:rsidRPr="003A34FA">
        <w:rPr>
          <w:rFonts w:ascii="inherit" w:eastAsia="Times New Roman" w:hAnsi="inherit" w:cs="Arial"/>
          <w:color w:val="666666"/>
          <w:sz w:val="20"/>
          <w:szCs w:val="20"/>
          <w:lang w:eastAsia="nb-NO"/>
        </w:rPr>
        <w:t>glemen</w:t>
      </w:r>
      <w:proofErr w:type="spellEnd"/>
      <w:r w:rsidRPr="003A34FA">
        <w:rPr>
          <w:rFonts w:ascii="inherit" w:eastAsia="Times New Roman" w:hAnsi="inherit" w:cs="Arial"/>
          <w:color w:val="666666"/>
          <w:sz w:val="20"/>
          <w:szCs w:val="20"/>
          <w:lang w:eastAsia="nb-NO"/>
        </w:rPr>
        <w:t xml:space="preserve"> Anno 1730.</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0"/>
          <w:szCs w:val="20"/>
          <w:lang w:eastAsia="nb-NO"/>
        </w:rPr>
        <w:t xml:space="preserve">Tavle som viser Jesu dåp og med innskriften Gud til </w:t>
      </w:r>
      <w:proofErr w:type="spellStart"/>
      <w:r w:rsidRPr="003A34FA">
        <w:rPr>
          <w:rFonts w:ascii="inherit" w:eastAsia="Times New Roman" w:hAnsi="inherit" w:cs="Arial"/>
          <w:color w:val="666666"/>
          <w:sz w:val="20"/>
          <w:szCs w:val="20"/>
          <w:lang w:eastAsia="nb-NO"/>
        </w:rPr>
        <w:t>Ærre</w:t>
      </w:r>
      <w:proofErr w:type="spellEnd"/>
      <w:r w:rsidRPr="003A34FA">
        <w:rPr>
          <w:rFonts w:ascii="inherit" w:eastAsia="Times New Roman" w:hAnsi="inherit" w:cs="Arial"/>
          <w:color w:val="666666"/>
          <w:sz w:val="20"/>
          <w:szCs w:val="20"/>
          <w:lang w:eastAsia="nb-NO"/>
        </w:rPr>
        <w:t xml:space="preserve"> </w:t>
      </w:r>
      <w:proofErr w:type="spellStart"/>
      <w:r w:rsidRPr="003A34FA">
        <w:rPr>
          <w:rFonts w:ascii="inherit" w:eastAsia="Times New Roman" w:hAnsi="inherit" w:cs="Arial"/>
          <w:color w:val="666666"/>
          <w:sz w:val="20"/>
          <w:szCs w:val="20"/>
          <w:lang w:eastAsia="nb-NO"/>
        </w:rPr>
        <w:t>Kierken</w:t>
      </w:r>
      <w:proofErr w:type="spellEnd"/>
      <w:r w:rsidRPr="003A34FA">
        <w:rPr>
          <w:rFonts w:ascii="inherit" w:eastAsia="Times New Roman" w:hAnsi="inherit" w:cs="Arial"/>
          <w:color w:val="666666"/>
          <w:sz w:val="20"/>
          <w:szCs w:val="20"/>
          <w:lang w:eastAsia="nb-NO"/>
        </w:rPr>
        <w:t xml:space="preserve"> til Prydelse Er Jeg Given Til </w:t>
      </w:r>
      <w:proofErr w:type="spellStart"/>
      <w:r w:rsidRPr="003A34FA">
        <w:rPr>
          <w:rFonts w:ascii="inherit" w:eastAsia="Times New Roman" w:hAnsi="inherit" w:cs="Arial"/>
          <w:color w:val="666666"/>
          <w:sz w:val="20"/>
          <w:szCs w:val="20"/>
          <w:lang w:eastAsia="nb-NO"/>
        </w:rPr>
        <w:t>Trætten</w:t>
      </w:r>
      <w:proofErr w:type="spellEnd"/>
      <w:r w:rsidRPr="003A34FA">
        <w:rPr>
          <w:rFonts w:ascii="inherit" w:eastAsia="Times New Roman" w:hAnsi="inherit" w:cs="Arial"/>
          <w:color w:val="666666"/>
          <w:sz w:val="20"/>
          <w:szCs w:val="20"/>
          <w:lang w:eastAsia="nb-NO"/>
        </w:rPr>
        <w:t xml:space="preserve"> </w:t>
      </w:r>
      <w:proofErr w:type="spellStart"/>
      <w:r w:rsidRPr="003A34FA">
        <w:rPr>
          <w:rFonts w:ascii="inherit" w:eastAsia="Times New Roman" w:hAnsi="inherit" w:cs="Arial"/>
          <w:color w:val="666666"/>
          <w:sz w:val="20"/>
          <w:szCs w:val="20"/>
          <w:lang w:eastAsia="nb-NO"/>
        </w:rPr>
        <w:t>Annix</w:t>
      </w:r>
      <w:proofErr w:type="spellEnd"/>
      <w:r w:rsidRPr="003A34FA">
        <w:rPr>
          <w:rFonts w:ascii="inherit" w:eastAsia="Times New Roman" w:hAnsi="inherit" w:cs="Arial"/>
          <w:color w:val="666666"/>
          <w:sz w:val="20"/>
          <w:szCs w:val="20"/>
          <w:lang w:eastAsia="nb-NO"/>
        </w:rPr>
        <w:t xml:space="preserve"> </w:t>
      </w:r>
      <w:proofErr w:type="spellStart"/>
      <w:r w:rsidRPr="003A34FA">
        <w:rPr>
          <w:rFonts w:ascii="inherit" w:eastAsia="Times New Roman" w:hAnsi="inherit" w:cs="Arial"/>
          <w:color w:val="666666"/>
          <w:sz w:val="20"/>
          <w:szCs w:val="20"/>
          <w:lang w:eastAsia="nb-NO"/>
        </w:rPr>
        <w:t>af</w:t>
      </w:r>
      <w:proofErr w:type="spellEnd"/>
      <w:r w:rsidRPr="003A34FA">
        <w:rPr>
          <w:rFonts w:ascii="inherit" w:eastAsia="Times New Roman" w:hAnsi="inherit" w:cs="Arial"/>
          <w:color w:val="666666"/>
          <w:sz w:val="20"/>
          <w:szCs w:val="20"/>
          <w:lang w:eastAsia="nb-NO"/>
        </w:rPr>
        <w:t xml:space="preserve"> Mads </w:t>
      </w:r>
      <w:proofErr w:type="spellStart"/>
      <w:r w:rsidRPr="003A34FA">
        <w:rPr>
          <w:rFonts w:ascii="inherit" w:eastAsia="Times New Roman" w:hAnsi="inherit" w:cs="Arial"/>
          <w:color w:val="666666"/>
          <w:sz w:val="20"/>
          <w:szCs w:val="20"/>
          <w:lang w:eastAsia="nb-NO"/>
        </w:rPr>
        <w:t>Biercke</w:t>
      </w:r>
      <w:proofErr w:type="spellEnd"/>
      <w:r w:rsidRPr="003A34FA">
        <w:rPr>
          <w:rFonts w:ascii="inherit" w:eastAsia="Times New Roman" w:hAnsi="inherit" w:cs="Arial"/>
          <w:color w:val="666666"/>
          <w:sz w:val="20"/>
          <w:szCs w:val="20"/>
          <w:lang w:eastAsia="nb-NO"/>
        </w:rPr>
        <w:t xml:space="preserve"> Anno 1788.</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7"/>
          <w:szCs w:val="27"/>
          <w:bdr w:val="none" w:sz="0" w:space="0" w:color="auto" w:frame="1"/>
          <w:lang w:eastAsia="nb-NO"/>
        </w:rPr>
        <w:t>RESTAURERINGSARBEIDER</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0"/>
          <w:szCs w:val="20"/>
          <w:lang w:eastAsia="nb-NO"/>
        </w:rPr>
        <w:t>I 1883 ble kirkeveggene innvending malt slik de er nå. De daværende benkene ble malt brune. Altertavlen, prekestolen, dåpshimlingen og korskillet ble overmalt. Overmalingen ble fjernet igjen i 1954.</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bdr w:val="none" w:sz="0" w:space="0" w:color="auto" w:frame="1"/>
          <w:lang w:eastAsia="nb-NO"/>
        </w:rPr>
      </w:pPr>
    </w:p>
    <w:tbl>
      <w:tblPr>
        <w:tblW w:w="0" w:type="auto"/>
        <w:tblCellMar>
          <w:top w:w="15" w:type="dxa"/>
          <w:left w:w="15" w:type="dxa"/>
          <w:bottom w:w="15" w:type="dxa"/>
          <w:right w:w="15" w:type="dxa"/>
        </w:tblCellMar>
        <w:tblLook w:val="04A0" w:firstRow="1" w:lastRow="0" w:firstColumn="1" w:lastColumn="0" w:noHBand="0" w:noVBand="1"/>
      </w:tblPr>
      <w:tblGrid>
        <w:gridCol w:w="3056"/>
        <w:gridCol w:w="3056"/>
      </w:tblGrid>
      <w:tr w:rsidR="003A34FA" w:rsidRPr="003A34FA" w:rsidTr="003A34FA">
        <w:tc>
          <w:tcPr>
            <w:tcW w:w="0" w:type="auto"/>
            <w:shd w:val="clear" w:color="auto" w:fill="auto"/>
            <w:tcMar>
              <w:top w:w="0" w:type="dxa"/>
              <w:left w:w="0" w:type="dxa"/>
              <w:bottom w:w="0" w:type="dxa"/>
              <w:right w:w="0" w:type="dxa"/>
            </w:tcMar>
            <w:vAlign w:val="center"/>
            <w:hideMark/>
          </w:tcPr>
          <w:p w:rsidR="003A34FA" w:rsidRPr="003A34FA" w:rsidRDefault="003A34FA" w:rsidP="003A34FA">
            <w:pPr>
              <w:spacing w:after="0" w:line="270" w:lineRule="atLeast"/>
              <w:rPr>
                <w:rFonts w:ascii="Arial" w:eastAsia="Times New Roman" w:hAnsi="Arial" w:cs="Arial"/>
                <w:color w:val="666666"/>
                <w:sz w:val="20"/>
                <w:szCs w:val="20"/>
                <w:lang w:eastAsia="nb-NO"/>
              </w:rPr>
            </w:pPr>
            <w:r w:rsidRPr="003A34FA">
              <w:rPr>
                <w:rFonts w:ascii="Arial" w:eastAsia="Times New Roman" w:hAnsi="Arial" w:cs="Arial"/>
                <w:noProof/>
                <w:color w:val="666666"/>
                <w:sz w:val="20"/>
                <w:szCs w:val="20"/>
                <w:lang w:eastAsia="nb-NO"/>
              </w:rPr>
              <w:drawing>
                <wp:inline distT="0" distB="0" distL="0" distR="0">
                  <wp:extent cx="1905000" cy="1440180"/>
                  <wp:effectExtent l="0" t="0" r="0" b="762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0" cy="1440180"/>
                          </a:xfrm>
                          <a:prstGeom prst="rect">
                            <a:avLst/>
                          </a:prstGeom>
                          <a:noFill/>
                          <a:ln>
                            <a:noFill/>
                          </a:ln>
                        </pic:spPr>
                      </pic:pic>
                    </a:graphicData>
                  </a:graphic>
                </wp:inline>
              </w:drawing>
            </w:r>
            <w:r w:rsidRPr="003A34FA">
              <w:rPr>
                <w:rFonts w:ascii="Arial" w:eastAsia="Times New Roman" w:hAnsi="Arial" w:cs="Arial"/>
                <w:color w:val="666666"/>
                <w:sz w:val="20"/>
                <w:szCs w:val="20"/>
                <w:lang w:eastAsia="nb-NO"/>
              </w:rPr>
              <w:t> </w:t>
            </w:r>
          </w:p>
        </w:tc>
        <w:tc>
          <w:tcPr>
            <w:tcW w:w="0" w:type="auto"/>
            <w:shd w:val="clear" w:color="auto" w:fill="auto"/>
            <w:tcMar>
              <w:top w:w="0" w:type="dxa"/>
              <w:left w:w="0" w:type="dxa"/>
              <w:bottom w:w="0" w:type="dxa"/>
              <w:right w:w="0" w:type="dxa"/>
            </w:tcMar>
            <w:vAlign w:val="center"/>
            <w:hideMark/>
          </w:tcPr>
          <w:p w:rsidR="003A34FA" w:rsidRPr="003A34FA" w:rsidRDefault="003A34FA" w:rsidP="003A34FA">
            <w:pPr>
              <w:spacing w:after="0" w:line="270" w:lineRule="atLeast"/>
              <w:rPr>
                <w:rFonts w:ascii="Arial" w:eastAsia="Times New Roman" w:hAnsi="Arial" w:cs="Arial"/>
                <w:color w:val="666666"/>
                <w:sz w:val="20"/>
                <w:szCs w:val="20"/>
                <w:lang w:eastAsia="nb-NO"/>
              </w:rPr>
            </w:pPr>
            <w:r w:rsidRPr="003A34FA">
              <w:rPr>
                <w:rFonts w:ascii="Arial" w:eastAsia="Times New Roman" w:hAnsi="Arial" w:cs="Arial"/>
                <w:color w:val="666666"/>
                <w:sz w:val="20"/>
                <w:szCs w:val="20"/>
                <w:lang w:eastAsia="nb-NO"/>
              </w:rPr>
              <w:t> </w:t>
            </w:r>
            <w:r w:rsidRPr="003A34FA">
              <w:rPr>
                <w:rFonts w:ascii="Arial" w:eastAsia="Times New Roman" w:hAnsi="Arial" w:cs="Arial"/>
                <w:noProof/>
                <w:color w:val="666666"/>
                <w:sz w:val="20"/>
                <w:szCs w:val="20"/>
                <w:lang w:eastAsia="nb-NO"/>
              </w:rPr>
              <w:drawing>
                <wp:inline distT="0" distB="0" distL="0" distR="0">
                  <wp:extent cx="1905000" cy="143256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0" cy="1432560"/>
                          </a:xfrm>
                          <a:prstGeom prst="rect">
                            <a:avLst/>
                          </a:prstGeom>
                          <a:noFill/>
                          <a:ln>
                            <a:noFill/>
                          </a:ln>
                        </pic:spPr>
                      </pic:pic>
                    </a:graphicData>
                  </a:graphic>
                </wp:inline>
              </w:drawing>
            </w:r>
          </w:p>
        </w:tc>
      </w:tr>
    </w:tbl>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i/>
          <w:iCs/>
          <w:color w:val="666666"/>
          <w:sz w:val="20"/>
          <w:szCs w:val="20"/>
          <w:bdr w:val="none" w:sz="0" w:space="0" w:color="auto" w:frame="1"/>
          <w:lang w:eastAsia="nb-NO"/>
        </w:rPr>
        <w:t>Takdekorasjoner i sakristiet</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color w:val="666666"/>
          <w:sz w:val="20"/>
          <w:szCs w:val="20"/>
          <w:lang w:eastAsia="nb-NO"/>
        </w:rPr>
        <w:t xml:space="preserve">I 1960-årene begynte de hvitmalte takbordene i sakristiet å flasse, og man oppdaget ved en prøveavdekking at taket var dekorert. I 1971 ble det vedtatt å avdekke taket helt. De gamle takbordene ble tatt ned og flere lag med hvitmaling ble fjernet. Det kom da for dagen en usedvanlig rik og vakker dekorasjon av høy kunstnerisk kvalitet, med rosetter og ranker holdt i fargene rødt, hvitt og svart. At dekorasjonen er utført i den nåværende kirken er helt usannsynlig. Bordene den var malt på bar </w:t>
      </w:r>
      <w:r w:rsidRPr="003A34FA">
        <w:rPr>
          <w:rFonts w:ascii="inherit" w:eastAsia="Times New Roman" w:hAnsi="inherit" w:cs="Arial"/>
          <w:color w:val="666666"/>
          <w:sz w:val="20"/>
          <w:szCs w:val="20"/>
          <w:lang w:eastAsia="nb-NO"/>
        </w:rPr>
        <w:lastRenderedPageBreak/>
        <w:t xml:space="preserve">umiskjennelig preg av å være benyttet et annet sted. Det var umalte felter der tidligere takbjelker hadde ligget. Utfra dekorasjonen kan en se at den i sin opprinnelige form har dekket mer enn de ca. 20 </w:t>
      </w:r>
      <w:proofErr w:type="spellStart"/>
      <w:r w:rsidRPr="003A34FA">
        <w:rPr>
          <w:rFonts w:ascii="inherit" w:eastAsia="Times New Roman" w:hAnsi="inherit" w:cs="Arial"/>
          <w:color w:val="666666"/>
          <w:sz w:val="20"/>
          <w:szCs w:val="20"/>
          <w:lang w:eastAsia="nb-NO"/>
        </w:rPr>
        <w:t>kvadratmetrene</w:t>
      </w:r>
      <w:proofErr w:type="spellEnd"/>
      <w:r w:rsidRPr="003A34FA">
        <w:rPr>
          <w:rFonts w:ascii="inherit" w:eastAsia="Times New Roman" w:hAnsi="inherit" w:cs="Arial"/>
          <w:color w:val="666666"/>
          <w:sz w:val="20"/>
          <w:szCs w:val="20"/>
          <w:lang w:eastAsia="nb-NO"/>
        </w:rPr>
        <w:t xml:space="preserve"> en har brukt til sakristiet. En må ha lov til å anta at takbord og bjelker opprinnelig har hatt sin plass i den gamle tømrede langkirken fra 1580-årene.</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i/>
          <w:iCs/>
          <w:color w:val="666666"/>
          <w:sz w:val="20"/>
          <w:szCs w:val="20"/>
          <w:bdr w:val="none" w:sz="0" w:space="0" w:color="auto" w:frame="1"/>
          <w:lang w:eastAsia="nb-NO"/>
        </w:rPr>
        <w:t>Kilde: Vår Frelsers Kirke i Tretten, Tretten menighetsråd 1978</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r w:rsidRPr="003A34FA">
        <w:rPr>
          <w:rFonts w:ascii="inherit" w:eastAsia="Times New Roman" w:hAnsi="inherit" w:cs="Arial"/>
          <w:i/>
          <w:iCs/>
          <w:color w:val="666666"/>
          <w:sz w:val="20"/>
          <w:szCs w:val="20"/>
          <w:bdr w:val="none" w:sz="0" w:space="0" w:color="auto" w:frame="1"/>
          <w:lang w:eastAsia="nb-NO"/>
        </w:rPr>
        <w:t>Foto: (c) Kari Torp Manengen</w:t>
      </w:r>
    </w:p>
    <w:p w:rsidR="003A34FA" w:rsidRPr="003A34FA" w:rsidRDefault="003A34FA" w:rsidP="003A34FA">
      <w:pPr>
        <w:shd w:val="clear" w:color="auto" w:fill="FFFFFF"/>
        <w:spacing w:after="0" w:line="270" w:lineRule="atLeast"/>
        <w:textAlignment w:val="baseline"/>
        <w:rPr>
          <w:rFonts w:ascii="inherit" w:eastAsia="Times New Roman" w:hAnsi="inherit" w:cs="Arial"/>
          <w:color w:val="666666"/>
          <w:sz w:val="20"/>
          <w:szCs w:val="20"/>
          <w:lang w:eastAsia="nb-NO"/>
        </w:rPr>
      </w:pPr>
    </w:p>
    <w:p w:rsidR="00F15849" w:rsidRDefault="00F15849">
      <w:bookmarkStart w:id="0" w:name="_GoBack"/>
      <w:bookmarkEnd w:id="0"/>
    </w:p>
    <w:sectPr w:rsidR="00F158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FA"/>
    <w:rsid w:val="003A34FA"/>
    <w:rsid w:val="00F158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FBEE6191-D4E3-4617-8EF0-DDB8675A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title5">
    <w:name w:val="title5"/>
    <w:basedOn w:val="Standardskriftforavsnitt"/>
    <w:rsid w:val="003A34FA"/>
  </w:style>
  <w:style w:type="character" w:styleId="Sterk">
    <w:name w:val="Strong"/>
    <w:basedOn w:val="Standardskriftforavsnitt"/>
    <w:uiPriority w:val="22"/>
    <w:qFormat/>
    <w:rsid w:val="003A34FA"/>
    <w:rPr>
      <w:b/>
      <w:bCs/>
    </w:rPr>
  </w:style>
  <w:style w:type="character" w:styleId="Utheving">
    <w:name w:val="Emphasis"/>
    <w:basedOn w:val="Standardskriftforavsnitt"/>
    <w:uiPriority w:val="20"/>
    <w:qFormat/>
    <w:rsid w:val="003A34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397136">
      <w:bodyDiv w:val="1"/>
      <w:marLeft w:val="0"/>
      <w:marRight w:val="0"/>
      <w:marTop w:val="0"/>
      <w:marBottom w:val="0"/>
      <w:divBdr>
        <w:top w:val="none" w:sz="0" w:space="0" w:color="auto"/>
        <w:left w:val="none" w:sz="0" w:space="0" w:color="auto"/>
        <w:bottom w:val="none" w:sz="0" w:space="0" w:color="auto"/>
        <w:right w:val="none" w:sz="0" w:space="0" w:color="auto"/>
      </w:divBdr>
      <w:divsChild>
        <w:div w:id="619342812">
          <w:marLeft w:val="0"/>
          <w:marRight w:val="0"/>
          <w:marTop w:val="0"/>
          <w:marBottom w:val="0"/>
          <w:divBdr>
            <w:top w:val="none" w:sz="0" w:space="0" w:color="auto"/>
            <w:left w:val="none" w:sz="0" w:space="0" w:color="auto"/>
            <w:bottom w:val="none" w:sz="0" w:space="0" w:color="auto"/>
            <w:right w:val="none" w:sz="0" w:space="0" w:color="auto"/>
          </w:divBdr>
        </w:div>
        <w:div w:id="691150325">
          <w:marLeft w:val="0"/>
          <w:marRight w:val="0"/>
          <w:marTop w:val="0"/>
          <w:marBottom w:val="0"/>
          <w:divBdr>
            <w:top w:val="none" w:sz="0" w:space="0" w:color="auto"/>
            <w:left w:val="none" w:sz="0" w:space="0" w:color="auto"/>
            <w:bottom w:val="none" w:sz="0" w:space="0" w:color="auto"/>
            <w:right w:val="none" w:sz="0" w:space="0" w:color="auto"/>
          </w:divBdr>
          <w:divsChild>
            <w:div w:id="172110261">
              <w:marLeft w:val="200"/>
              <w:marRight w:val="0"/>
              <w:marTop w:val="0"/>
              <w:marBottom w:val="200"/>
              <w:divBdr>
                <w:top w:val="none" w:sz="0" w:space="0" w:color="auto"/>
                <w:left w:val="dotted" w:sz="12" w:space="10" w:color="FFCC80"/>
                <w:bottom w:val="none" w:sz="0" w:space="0" w:color="auto"/>
                <w:right w:val="none" w:sz="0" w:space="0" w:color="auto"/>
              </w:divBdr>
            </w:div>
            <w:div w:id="1940601966">
              <w:marLeft w:val="0"/>
              <w:marRight w:val="0"/>
              <w:marTop w:val="0"/>
              <w:marBottom w:val="0"/>
              <w:divBdr>
                <w:top w:val="none" w:sz="0" w:space="0" w:color="auto"/>
                <w:left w:val="none" w:sz="0" w:space="0" w:color="auto"/>
                <w:bottom w:val="none" w:sz="0" w:space="0" w:color="auto"/>
                <w:right w:val="none" w:sz="0" w:space="0" w:color="auto"/>
              </w:divBdr>
            </w:div>
            <w:div w:id="1739983808">
              <w:marLeft w:val="0"/>
              <w:marRight w:val="0"/>
              <w:marTop w:val="0"/>
              <w:marBottom w:val="0"/>
              <w:divBdr>
                <w:top w:val="none" w:sz="0" w:space="0" w:color="auto"/>
                <w:left w:val="none" w:sz="0" w:space="0" w:color="auto"/>
                <w:bottom w:val="none" w:sz="0" w:space="0" w:color="auto"/>
                <w:right w:val="none" w:sz="0" w:space="0" w:color="auto"/>
              </w:divBdr>
            </w:div>
            <w:div w:id="1369065018">
              <w:marLeft w:val="0"/>
              <w:marRight w:val="0"/>
              <w:marTop w:val="0"/>
              <w:marBottom w:val="0"/>
              <w:divBdr>
                <w:top w:val="none" w:sz="0" w:space="0" w:color="auto"/>
                <w:left w:val="none" w:sz="0" w:space="0" w:color="auto"/>
                <w:bottom w:val="none" w:sz="0" w:space="0" w:color="auto"/>
                <w:right w:val="none" w:sz="0" w:space="0" w:color="auto"/>
              </w:divBdr>
            </w:div>
            <w:div w:id="785779083">
              <w:marLeft w:val="0"/>
              <w:marRight w:val="0"/>
              <w:marTop w:val="0"/>
              <w:marBottom w:val="0"/>
              <w:divBdr>
                <w:top w:val="none" w:sz="0" w:space="0" w:color="auto"/>
                <w:left w:val="none" w:sz="0" w:space="0" w:color="auto"/>
                <w:bottom w:val="none" w:sz="0" w:space="0" w:color="auto"/>
                <w:right w:val="none" w:sz="0" w:space="0" w:color="auto"/>
              </w:divBdr>
            </w:div>
            <w:div w:id="894393389">
              <w:marLeft w:val="0"/>
              <w:marRight w:val="0"/>
              <w:marTop w:val="0"/>
              <w:marBottom w:val="0"/>
              <w:divBdr>
                <w:top w:val="none" w:sz="0" w:space="0" w:color="auto"/>
                <w:left w:val="none" w:sz="0" w:space="0" w:color="auto"/>
                <w:bottom w:val="none" w:sz="0" w:space="0" w:color="auto"/>
                <w:right w:val="none" w:sz="0" w:space="0" w:color="auto"/>
              </w:divBdr>
            </w:div>
            <w:div w:id="1601837944">
              <w:marLeft w:val="0"/>
              <w:marRight w:val="0"/>
              <w:marTop w:val="0"/>
              <w:marBottom w:val="0"/>
              <w:divBdr>
                <w:top w:val="none" w:sz="0" w:space="0" w:color="auto"/>
                <w:left w:val="none" w:sz="0" w:space="0" w:color="auto"/>
                <w:bottom w:val="none" w:sz="0" w:space="0" w:color="auto"/>
                <w:right w:val="none" w:sz="0" w:space="0" w:color="auto"/>
              </w:divBdr>
            </w:div>
            <w:div w:id="1530995005">
              <w:marLeft w:val="0"/>
              <w:marRight w:val="0"/>
              <w:marTop w:val="0"/>
              <w:marBottom w:val="0"/>
              <w:divBdr>
                <w:top w:val="none" w:sz="0" w:space="0" w:color="auto"/>
                <w:left w:val="none" w:sz="0" w:space="0" w:color="auto"/>
                <w:bottom w:val="none" w:sz="0" w:space="0" w:color="auto"/>
                <w:right w:val="none" w:sz="0" w:space="0" w:color="auto"/>
              </w:divBdr>
            </w:div>
            <w:div w:id="1119573121">
              <w:marLeft w:val="0"/>
              <w:marRight w:val="0"/>
              <w:marTop w:val="0"/>
              <w:marBottom w:val="0"/>
              <w:divBdr>
                <w:top w:val="none" w:sz="0" w:space="0" w:color="auto"/>
                <w:left w:val="none" w:sz="0" w:space="0" w:color="auto"/>
                <w:bottom w:val="none" w:sz="0" w:space="0" w:color="auto"/>
                <w:right w:val="none" w:sz="0" w:space="0" w:color="auto"/>
              </w:divBdr>
            </w:div>
            <w:div w:id="2001810707">
              <w:marLeft w:val="0"/>
              <w:marRight w:val="0"/>
              <w:marTop w:val="0"/>
              <w:marBottom w:val="0"/>
              <w:divBdr>
                <w:top w:val="none" w:sz="0" w:space="0" w:color="auto"/>
                <w:left w:val="none" w:sz="0" w:space="0" w:color="auto"/>
                <w:bottom w:val="none" w:sz="0" w:space="0" w:color="auto"/>
                <w:right w:val="none" w:sz="0" w:space="0" w:color="auto"/>
              </w:divBdr>
            </w:div>
            <w:div w:id="946041392">
              <w:marLeft w:val="0"/>
              <w:marRight w:val="0"/>
              <w:marTop w:val="0"/>
              <w:marBottom w:val="0"/>
              <w:divBdr>
                <w:top w:val="none" w:sz="0" w:space="0" w:color="auto"/>
                <w:left w:val="none" w:sz="0" w:space="0" w:color="auto"/>
                <w:bottom w:val="none" w:sz="0" w:space="0" w:color="auto"/>
                <w:right w:val="none" w:sz="0" w:space="0" w:color="auto"/>
              </w:divBdr>
            </w:div>
            <w:div w:id="1307051550">
              <w:marLeft w:val="0"/>
              <w:marRight w:val="0"/>
              <w:marTop w:val="0"/>
              <w:marBottom w:val="0"/>
              <w:divBdr>
                <w:top w:val="none" w:sz="0" w:space="0" w:color="auto"/>
                <w:left w:val="none" w:sz="0" w:space="0" w:color="auto"/>
                <w:bottom w:val="none" w:sz="0" w:space="0" w:color="auto"/>
                <w:right w:val="none" w:sz="0" w:space="0" w:color="auto"/>
              </w:divBdr>
            </w:div>
            <w:div w:id="1928269054">
              <w:marLeft w:val="0"/>
              <w:marRight w:val="0"/>
              <w:marTop w:val="0"/>
              <w:marBottom w:val="0"/>
              <w:divBdr>
                <w:top w:val="none" w:sz="0" w:space="0" w:color="auto"/>
                <w:left w:val="none" w:sz="0" w:space="0" w:color="auto"/>
                <w:bottom w:val="none" w:sz="0" w:space="0" w:color="auto"/>
                <w:right w:val="none" w:sz="0" w:space="0" w:color="auto"/>
              </w:divBdr>
            </w:div>
            <w:div w:id="2138914404">
              <w:marLeft w:val="0"/>
              <w:marRight w:val="0"/>
              <w:marTop w:val="0"/>
              <w:marBottom w:val="0"/>
              <w:divBdr>
                <w:top w:val="none" w:sz="0" w:space="0" w:color="auto"/>
                <w:left w:val="none" w:sz="0" w:space="0" w:color="auto"/>
                <w:bottom w:val="none" w:sz="0" w:space="0" w:color="auto"/>
                <w:right w:val="none" w:sz="0" w:space="0" w:color="auto"/>
              </w:divBdr>
            </w:div>
            <w:div w:id="723412799">
              <w:marLeft w:val="0"/>
              <w:marRight w:val="0"/>
              <w:marTop w:val="0"/>
              <w:marBottom w:val="0"/>
              <w:divBdr>
                <w:top w:val="none" w:sz="0" w:space="0" w:color="auto"/>
                <w:left w:val="none" w:sz="0" w:space="0" w:color="auto"/>
                <w:bottom w:val="none" w:sz="0" w:space="0" w:color="auto"/>
                <w:right w:val="none" w:sz="0" w:space="0" w:color="auto"/>
              </w:divBdr>
            </w:div>
            <w:div w:id="2126922305">
              <w:marLeft w:val="0"/>
              <w:marRight w:val="0"/>
              <w:marTop w:val="0"/>
              <w:marBottom w:val="0"/>
              <w:divBdr>
                <w:top w:val="none" w:sz="0" w:space="0" w:color="auto"/>
                <w:left w:val="none" w:sz="0" w:space="0" w:color="auto"/>
                <w:bottom w:val="none" w:sz="0" w:space="0" w:color="auto"/>
                <w:right w:val="none" w:sz="0" w:space="0" w:color="auto"/>
              </w:divBdr>
            </w:div>
            <w:div w:id="1141927729">
              <w:marLeft w:val="0"/>
              <w:marRight w:val="0"/>
              <w:marTop w:val="0"/>
              <w:marBottom w:val="0"/>
              <w:divBdr>
                <w:top w:val="none" w:sz="0" w:space="0" w:color="auto"/>
                <w:left w:val="none" w:sz="0" w:space="0" w:color="auto"/>
                <w:bottom w:val="none" w:sz="0" w:space="0" w:color="auto"/>
                <w:right w:val="none" w:sz="0" w:space="0" w:color="auto"/>
              </w:divBdr>
            </w:div>
            <w:div w:id="1338650467">
              <w:marLeft w:val="0"/>
              <w:marRight w:val="0"/>
              <w:marTop w:val="0"/>
              <w:marBottom w:val="0"/>
              <w:divBdr>
                <w:top w:val="none" w:sz="0" w:space="0" w:color="auto"/>
                <w:left w:val="none" w:sz="0" w:space="0" w:color="auto"/>
                <w:bottom w:val="none" w:sz="0" w:space="0" w:color="auto"/>
                <w:right w:val="none" w:sz="0" w:space="0" w:color="auto"/>
              </w:divBdr>
            </w:div>
            <w:div w:id="2004626551">
              <w:marLeft w:val="0"/>
              <w:marRight w:val="0"/>
              <w:marTop w:val="0"/>
              <w:marBottom w:val="0"/>
              <w:divBdr>
                <w:top w:val="none" w:sz="0" w:space="0" w:color="auto"/>
                <w:left w:val="none" w:sz="0" w:space="0" w:color="auto"/>
                <w:bottom w:val="none" w:sz="0" w:space="0" w:color="auto"/>
                <w:right w:val="none" w:sz="0" w:space="0" w:color="auto"/>
              </w:divBdr>
            </w:div>
            <w:div w:id="1842309316">
              <w:marLeft w:val="0"/>
              <w:marRight w:val="0"/>
              <w:marTop w:val="0"/>
              <w:marBottom w:val="0"/>
              <w:divBdr>
                <w:top w:val="none" w:sz="0" w:space="0" w:color="auto"/>
                <w:left w:val="none" w:sz="0" w:space="0" w:color="auto"/>
                <w:bottom w:val="none" w:sz="0" w:space="0" w:color="auto"/>
                <w:right w:val="none" w:sz="0" w:space="0" w:color="auto"/>
              </w:divBdr>
            </w:div>
            <w:div w:id="1504663240">
              <w:marLeft w:val="0"/>
              <w:marRight w:val="0"/>
              <w:marTop w:val="0"/>
              <w:marBottom w:val="0"/>
              <w:divBdr>
                <w:top w:val="none" w:sz="0" w:space="0" w:color="auto"/>
                <w:left w:val="none" w:sz="0" w:space="0" w:color="auto"/>
                <w:bottom w:val="none" w:sz="0" w:space="0" w:color="auto"/>
                <w:right w:val="none" w:sz="0" w:space="0" w:color="auto"/>
              </w:divBdr>
            </w:div>
            <w:div w:id="1731998800">
              <w:marLeft w:val="0"/>
              <w:marRight w:val="0"/>
              <w:marTop w:val="0"/>
              <w:marBottom w:val="0"/>
              <w:divBdr>
                <w:top w:val="none" w:sz="0" w:space="0" w:color="auto"/>
                <w:left w:val="none" w:sz="0" w:space="0" w:color="auto"/>
                <w:bottom w:val="none" w:sz="0" w:space="0" w:color="auto"/>
                <w:right w:val="none" w:sz="0" w:space="0" w:color="auto"/>
              </w:divBdr>
            </w:div>
            <w:div w:id="1903445350">
              <w:marLeft w:val="0"/>
              <w:marRight w:val="0"/>
              <w:marTop w:val="0"/>
              <w:marBottom w:val="0"/>
              <w:divBdr>
                <w:top w:val="none" w:sz="0" w:space="0" w:color="auto"/>
                <w:left w:val="none" w:sz="0" w:space="0" w:color="auto"/>
                <w:bottom w:val="none" w:sz="0" w:space="0" w:color="auto"/>
                <w:right w:val="none" w:sz="0" w:space="0" w:color="auto"/>
              </w:divBdr>
            </w:div>
            <w:div w:id="2087140555">
              <w:marLeft w:val="0"/>
              <w:marRight w:val="0"/>
              <w:marTop w:val="0"/>
              <w:marBottom w:val="0"/>
              <w:divBdr>
                <w:top w:val="none" w:sz="0" w:space="0" w:color="auto"/>
                <w:left w:val="none" w:sz="0" w:space="0" w:color="auto"/>
                <w:bottom w:val="none" w:sz="0" w:space="0" w:color="auto"/>
                <w:right w:val="none" w:sz="0" w:space="0" w:color="auto"/>
              </w:divBdr>
            </w:div>
            <w:div w:id="140659424">
              <w:marLeft w:val="0"/>
              <w:marRight w:val="0"/>
              <w:marTop w:val="0"/>
              <w:marBottom w:val="0"/>
              <w:divBdr>
                <w:top w:val="none" w:sz="0" w:space="0" w:color="auto"/>
                <w:left w:val="none" w:sz="0" w:space="0" w:color="auto"/>
                <w:bottom w:val="none" w:sz="0" w:space="0" w:color="auto"/>
                <w:right w:val="none" w:sz="0" w:space="0" w:color="auto"/>
              </w:divBdr>
            </w:div>
            <w:div w:id="521166689">
              <w:marLeft w:val="0"/>
              <w:marRight w:val="0"/>
              <w:marTop w:val="0"/>
              <w:marBottom w:val="0"/>
              <w:divBdr>
                <w:top w:val="none" w:sz="0" w:space="0" w:color="auto"/>
                <w:left w:val="none" w:sz="0" w:space="0" w:color="auto"/>
                <w:bottom w:val="none" w:sz="0" w:space="0" w:color="auto"/>
                <w:right w:val="none" w:sz="0" w:space="0" w:color="auto"/>
              </w:divBdr>
            </w:div>
            <w:div w:id="1132672869">
              <w:marLeft w:val="0"/>
              <w:marRight w:val="0"/>
              <w:marTop w:val="0"/>
              <w:marBottom w:val="0"/>
              <w:divBdr>
                <w:top w:val="none" w:sz="0" w:space="0" w:color="auto"/>
                <w:left w:val="none" w:sz="0" w:space="0" w:color="auto"/>
                <w:bottom w:val="none" w:sz="0" w:space="0" w:color="auto"/>
                <w:right w:val="none" w:sz="0" w:space="0" w:color="auto"/>
              </w:divBdr>
            </w:div>
            <w:div w:id="831681847">
              <w:marLeft w:val="0"/>
              <w:marRight w:val="0"/>
              <w:marTop w:val="0"/>
              <w:marBottom w:val="0"/>
              <w:divBdr>
                <w:top w:val="none" w:sz="0" w:space="0" w:color="auto"/>
                <w:left w:val="none" w:sz="0" w:space="0" w:color="auto"/>
                <w:bottom w:val="none" w:sz="0" w:space="0" w:color="auto"/>
                <w:right w:val="none" w:sz="0" w:space="0" w:color="auto"/>
              </w:divBdr>
            </w:div>
            <w:div w:id="1787189543">
              <w:marLeft w:val="0"/>
              <w:marRight w:val="0"/>
              <w:marTop w:val="0"/>
              <w:marBottom w:val="0"/>
              <w:divBdr>
                <w:top w:val="none" w:sz="0" w:space="0" w:color="auto"/>
                <w:left w:val="none" w:sz="0" w:space="0" w:color="auto"/>
                <w:bottom w:val="none" w:sz="0" w:space="0" w:color="auto"/>
                <w:right w:val="none" w:sz="0" w:space="0" w:color="auto"/>
              </w:divBdr>
            </w:div>
            <w:div w:id="1412771864">
              <w:marLeft w:val="0"/>
              <w:marRight w:val="0"/>
              <w:marTop w:val="0"/>
              <w:marBottom w:val="0"/>
              <w:divBdr>
                <w:top w:val="none" w:sz="0" w:space="0" w:color="auto"/>
                <w:left w:val="none" w:sz="0" w:space="0" w:color="auto"/>
                <w:bottom w:val="none" w:sz="0" w:space="0" w:color="auto"/>
                <w:right w:val="none" w:sz="0" w:space="0" w:color="auto"/>
              </w:divBdr>
            </w:div>
            <w:div w:id="506210810">
              <w:marLeft w:val="0"/>
              <w:marRight w:val="0"/>
              <w:marTop w:val="0"/>
              <w:marBottom w:val="0"/>
              <w:divBdr>
                <w:top w:val="none" w:sz="0" w:space="0" w:color="auto"/>
                <w:left w:val="none" w:sz="0" w:space="0" w:color="auto"/>
                <w:bottom w:val="none" w:sz="0" w:space="0" w:color="auto"/>
                <w:right w:val="none" w:sz="0" w:space="0" w:color="auto"/>
              </w:divBdr>
            </w:div>
            <w:div w:id="1761023398">
              <w:marLeft w:val="0"/>
              <w:marRight w:val="0"/>
              <w:marTop w:val="0"/>
              <w:marBottom w:val="0"/>
              <w:divBdr>
                <w:top w:val="none" w:sz="0" w:space="0" w:color="auto"/>
                <w:left w:val="none" w:sz="0" w:space="0" w:color="auto"/>
                <w:bottom w:val="none" w:sz="0" w:space="0" w:color="auto"/>
                <w:right w:val="none" w:sz="0" w:space="0" w:color="auto"/>
              </w:divBdr>
            </w:div>
            <w:div w:id="345448534">
              <w:marLeft w:val="0"/>
              <w:marRight w:val="0"/>
              <w:marTop w:val="0"/>
              <w:marBottom w:val="0"/>
              <w:divBdr>
                <w:top w:val="none" w:sz="0" w:space="0" w:color="auto"/>
                <w:left w:val="none" w:sz="0" w:space="0" w:color="auto"/>
                <w:bottom w:val="none" w:sz="0" w:space="0" w:color="auto"/>
                <w:right w:val="none" w:sz="0" w:space="0" w:color="auto"/>
              </w:divBdr>
            </w:div>
            <w:div w:id="464813066">
              <w:marLeft w:val="0"/>
              <w:marRight w:val="0"/>
              <w:marTop w:val="0"/>
              <w:marBottom w:val="0"/>
              <w:divBdr>
                <w:top w:val="none" w:sz="0" w:space="0" w:color="auto"/>
                <w:left w:val="none" w:sz="0" w:space="0" w:color="auto"/>
                <w:bottom w:val="none" w:sz="0" w:space="0" w:color="auto"/>
                <w:right w:val="none" w:sz="0" w:space="0" w:color="auto"/>
              </w:divBdr>
            </w:div>
            <w:div w:id="707606455">
              <w:marLeft w:val="0"/>
              <w:marRight w:val="0"/>
              <w:marTop w:val="0"/>
              <w:marBottom w:val="0"/>
              <w:divBdr>
                <w:top w:val="none" w:sz="0" w:space="0" w:color="auto"/>
                <w:left w:val="none" w:sz="0" w:space="0" w:color="auto"/>
                <w:bottom w:val="none" w:sz="0" w:space="0" w:color="auto"/>
                <w:right w:val="none" w:sz="0" w:space="0" w:color="auto"/>
              </w:divBdr>
            </w:div>
            <w:div w:id="235095293">
              <w:marLeft w:val="0"/>
              <w:marRight w:val="0"/>
              <w:marTop w:val="0"/>
              <w:marBottom w:val="0"/>
              <w:divBdr>
                <w:top w:val="none" w:sz="0" w:space="0" w:color="auto"/>
                <w:left w:val="none" w:sz="0" w:space="0" w:color="auto"/>
                <w:bottom w:val="none" w:sz="0" w:space="0" w:color="auto"/>
                <w:right w:val="none" w:sz="0" w:space="0" w:color="auto"/>
              </w:divBdr>
            </w:div>
            <w:div w:id="672339937">
              <w:marLeft w:val="0"/>
              <w:marRight w:val="0"/>
              <w:marTop w:val="0"/>
              <w:marBottom w:val="0"/>
              <w:divBdr>
                <w:top w:val="none" w:sz="0" w:space="0" w:color="auto"/>
                <w:left w:val="none" w:sz="0" w:space="0" w:color="auto"/>
                <w:bottom w:val="none" w:sz="0" w:space="0" w:color="auto"/>
                <w:right w:val="none" w:sz="0" w:space="0" w:color="auto"/>
              </w:divBdr>
            </w:div>
            <w:div w:id="581067078">
              <w:marLeft w:val="0"/>
              <w:marRight w:val="0"/>
              <w:marTop w:val="0"/>
              <w:marBottom w:val="0"/>
              <w:divBdr>
                <w:top w:val="none" w:sz="0" w:space="0" w:color="auto"/>
                <w:left w:val="none" w:sz="0" w:space="0" w:color="auto"/>
                <w:bottom w:val="none" w:sz="0" w:space="0" w:color="auto"/>
                <w:right w:val="none" w:sz="0" w:space="0" w:color="auto"/>
              </w:divBdr>
            </w:div>
            <w:div w:id="1433546469">
              <w:marLeft w:val="0"/>
              <w:marRight w:val="0"/>
              <w:marTop w:val="0"/>
              <w:marBottom w:val="0"/>
              <w:divBdr>
                <w:top w:val="none" w:sz="0" w:space="0" w:color="auto"/>
                <w:left w:val="none" w:sz="0" w:space="0" w:color="auto"/>
                <w:bottom w:val="none" w:sz="0" w:space="0" w:color="auto"/>
                <w:right w:val="none" w:sz="0" w:space="0" w:color="auto"/>
              </w:divBdr>
            </w:div>
            <w:div w:id="701712840">
              <w:marLeft w:val="0"/>
              <w:marRight w:val="0"/>
              <w:marTop w:val="0"/>
              <w:marBottom w:val="0"/>
              <w:divBdr>
                <w:top w:val="none" w:sz="0" w:space="0" w:color="auto"/>
                <w:left w:val="none" w:sz="0" w:space="0" w:color="auto"/>
                <w:bottom w:val="none" w:sz="0" w:space="0" w:color="auto"/>
                <w:right w:val="none" w:sz="0" w:space="0" w:color="auto"/>
              </w:divBdr>
            </w:div>
            <w:div w:id="184708751">
              <w:marLeft w:val="0"/>
              <w:marRight w:val="0"/>
              <w:marTop w:val="0"/>
              <w:marBottom w:val="0"/>
              <w:divBdr>
                <w:top w:val="none" w:sz="0" w:space="0" w:color="auto"/>
                <w:left w:val="none" w:sz="0" w:space="0" w:color="auto"/>
                <w:bottom w:val="none" w:sz="0" w:space="0" w:color="auto"/>
                <w:right w:val="none" w:sz="0" w:space="0" w:color="auto"/>
              </w:divBdr>
            </w:div>
            <w:div w:id="114099345">
              <w:marLeft w:val="0"/>
              <w:marRight w:val="0"/>
              <w:marTop w:val="0"/>
              <w:marBottom w:val="0"/>
              <w:divBdr>
                <w:top w:val="none" w:sz="0" w:space="0" w:color="auto"/>
                <w:left w:val="none" w:sz="0" w:space="0" w:color="auto"/>
                <w:bottom w:val="none" w:sz="0" w:space="0" w:color="auto"/>
                <w:right w:val="none" w:sz="0" w:space="0" w:color="auto"/>
              </w:divBdr>
            </w:div>
            <w:div w:id="779299615">
              <w:marLeft w:val="0"/>
              <w:marRight w:val="0"/>
              <w:marTop w:val="0"/>
              <w:marBottom w:val="0"/>
              <w:divBdr>
                <w:top w:val="none" w:sz="0" w:space="0" w:color="auto"/>
                <w:left w:val="none" w:sz="0" w:space="0" w:color="auto"/>
                <w:bottom w:val="none" w:sz="0" w:space="0" w:color="auto"/>
                <w:right w:val="none" w:sz="0" w:space="0" w:color="auto"/>
              </w:divBdr>
            </w:div>
            <w:div w:id="1599210837">
              <w:marLeft w:val="0"/>
              <w:marRight w:val="0"/>
              <w:marTop w:val="0"/>
              <w:marBottom w:val="0"/>
              <w:divBdr>
                <w:top w:val="none" w:sz="0" w:space="0" w:color="auto"/>
                <w:left w:val="none" w:sz="0" w:space="0" w:color="auto"/>
                <w:bottom w:val="none" w:sz="0" w:space="0" w:color="auto"/>
                <w:right w:val="none" w:sz="0" w:space="0" w:color="auto"/>
              </w:divBdr>
            </w:div>
            <w:div w:id="499393505">
              <w:marLeft w:val="0"/>
              <w:marRight w:val="0"/>
              <w:marTop w:val="0"/>
              <w:marBottom w:val="0"/>
              <w:divBdr>
                <w:top w:val="none" w:sz="0" w:space="0" w:color="auto"/>
                <w:left w:val="none" w:sz="0" w:space="0" w:color="auto"/>
                <w:bottom w:val="none" w:sz="0" w:space="0" w:color="auto"/>
                <w:right w:val="none" w:sz="0" w:space="0" w:color="auto"/>
              </w:divBdr>
            </w:div>
            <w:div w:id="2095856536">
              <w:marLeft w:val="0"/>
              <w:marRight w:val="0"/>
              <w:marTop w:val="0"/>
              <w:marBottom w:val="0"/>
              <w:divBdr>
                <w:top w:val="none" w:sz="0" w:space="0" w:color="auto"/>
                <w:left w:val="none" w:sz="0" w:space="0" w:color="auto"/>
                <w:bottom w:val="none" w:sz="0" w:space="0" w:color="auto"/>
                <w:right w:val="none" w:sz="0" w:space="0" w:color="auto"/>
              </w:divBdr>
            </w:div>
            <w:div w:id="1331636134">
              <w:marLeft w:val="0"/>
              <w:marRight w:val="0"/>
              <w:marTop w:val="0"/>
              <w:marBottom w:val="0"/>
              <w:divBdr>
                <w:top w:val="none" w:sz="0" w:space="0" w:color="auto"/>
                <w:left w:val="none" w:sz="0" w:space="0" w:color="auto"/>
                <w:bottom w:val="none" w:sz="0" w:space="0" w:color="auto"/>
                <w:right w:val="none" w:sz="0" w:space="0" w:color="auto"/>
              </w:divBdr>
            </w:div>
            <w:div w:id="732242818">
              <w:marLeft w:val="0"/>
              <w:marRight w:val="0"/>
              <w:marTop w:val="0"/>
              <w:marBottom w:val="0"/>
              <w:divBdr>
                <w:top w:val="none" w:sz="0" w:space="0" w:color="auto"/>
                <w:left w:val="none" w:sz="0" w:space="0" w:color="auto"/>
                <w:bottom w:val="none" w:sz="0" w:space="0" w:color="auto"/>
                <w:right w:val="none" w:sz="0" w:space="0" w:color="auto"/>
              </w:divBdr>
            </w:div>
            <w:div w:id="1442803615">
              <w:marLeft w:val="0"/>
              <w:marRight w:val="0"/>
              <w:marTop w:val="0"/>
              <w:marBottom w:val="0"/>
              <w:divBdr>
                <w:top w:val="none" w:sz="0" w:space="0" w:color="auto"/>
                <w:left w:val="none" w:sz="0" w:space="0" w:color="auto"/>
                <w:bottom w:val="none" w:sz="0" w:space="0" w:color="auto"/>
                <w:right w:val="none" w:sz="0" w:space="0" w:color="auto"/>
              </w:divBdr>
            </w:div>
            <w:div w:id="1071851975">
              <w:marLeft w:val="0"/>
              <w:marRight w:val="0"/>
              <w:marTop w:val="0"/>
              <w:marBottom w:val="0"/>
              <w:divBdr>
                <w:top w:val="none" w:sz="0" w:space="0" w:color="auto"/>
                <w:left w:val="none" w:sz="0" w:space="0" w:color="auto"/>
                <w:bottom w:val="none" w:sz="0" w:space="0" w:color="auto"/>
                <w:right w:val="none" w:sz="0" w:space="0" w:color="auto"/>
              </w:divBdr>
            </w:div>
            <w:div w:id="1389456190">
              <w:marLeft w:val="0"/>
              <w:marRight w:val="0"/>
              <w:marTop w:val="0"/>
              <w:marBottom w:val="0"/>
              <w:divBdr>
                <w:top w:val="none" w:sz="0" w:space="0" w:color="auto"/>
                <w:left w:val="none" w:sz="0" w:space="0" w:color="auto"/>
                <w:bottom w:val="none" w:sz="0" w:space="0" w:color="auto"/>
                <w:right w:val="none" w:sz="0" w:space="0" w:color="auto"/>
              </w:divBdr>
            </w:div>
            <w:div w:id="1659454309">
              <w:marLeft w:val="0"/>
              <w:marRight w:val="0"/>
              <w:marTop w:val="0"/>
              <w:marBottom w:val="0"/>
              <w:divBdr>
                <w:top w:val="none" w:sz="0" w:space="0" w:color="auto"/>
                <w:left w:val="none" w:sz="0" w:space="0" w:color="auto"/>
                <w:bottom w:val="none" w:sz="0" w:space="0" w:color="auto"/>
                <w:right w:val="none" w:sz="0" w:space="0" w:color="auto"/>
              </w:divBdr>
            </w:div>
            <w:div w:id="381905626">
              <w:marLeft w:val="0"/>
              <w:marRight w:val="0"/>
              <w:marTop w:val="0"/>
              <w:marBottom w:val="0"/>
              <w:divBdr>
                <w:top w:val="none" w:sz="0" w:space="0" w:color="auto"/>
                <w:left w:val="none" w:sz="0" w:space="0" w:color="auto"/>
                <w:bottom w:val="none" w:sz="0" w:space="0" w:color="auto"/>
                <w:right w:val="none" w:sz="0" w:space="0" w:color="auto"/>
              </w:divBdr>
            </w:div>
            <w:div w:id="1710951510">
              <w:marLeft w:val="0"/>
              <w:marRight w:val="0"/>
              <w:marTop w:val="0"/>
              <w:marBottom w:val="0"/>
              <w:divBdr>
                <w:top w:val="none" w:sz="0" w:space="0" w:color="auto"/>
                <w:left w:val="none" w:sz="0" w:space="0" w:color="auto"/>
                <w:bottom w:val="none" w:sz="0" w:space="0" w:color="auto"/>
                <w:right w:val="none" w:sz="0" w:space="0" w:color="auto"/>
              </w:divBdr>
            </w:div>
            <w:div w:id="956447769">
              <w:marLeft w:val="0"/>
              <w:marRight w:val="0"/>
              <w:marTop w:val="0"/>
              <w:marBottom w:val="0"/>
              <w:divBdr>
                <w:top w:val="none" w:sz="0" w:space="0" w:color="auto"/>
                <w:left w:val="none" w:sz="0" w:space="0" w:color="auto"/>
                <w:bottom w:val="none" w:sz="0" w:space="0" w:color="auto"/>
                <w:right w:val="none" w:sz="0" w:space="0" w:color="auto"/>
              </w:divBdr>
            </w:div>
            <w:div w:id="340397645">
              <w:marLeft w:val="0"/>
              <w:marRight w:val="0"/>
              <w:marTop w:val="0"/>
              <w:marBottom w:val="0"/>
              <w:divBdr>
                <w:top w:val="none" w:sz="0" w:space="0" w:color="auto"/>
                <w:left w:val="none" w:sz="0" w:space="0" w:color="auto"/>
                <w:bottom w:val="none" w:sz="0" w:space="0" w:color="auto"/>
                <w:right w:val="none" w:sz="0" w:space="0" w:color="auto"/>
              </w:divBdr>
            </w:div>
            <w:div w:id="821703672">
              <w:marLeft w:val="0"/>
              <w:marRight w:val="0"/>
              <w:marTop w:val="0"/>
              <w:marBottom w:val="0"/>
              <w:divBdr>
                <w:top w:val="none" w:sz="0" w:space="0" w:color="auto"/>
                <w:left w:val="none" w:sz="0" w:space="0" w:color="auto"/>
                <w:bottom w:val="none" w:sz="0" w:space="0" w:color="auto"/>
                <w:right w:val="none" w:sz="0" w:space="0" w:color="auto"/>
              </w:divBdr>
            </w:div>
            <w:div w:id="1434397836">
              <w:marLeft w:val="0"/>
              <w:marRight w:val="0"/>
              <w:marTop w:val="0"/>
              <w:marBottom w:val="0"/>
              <w:divBdr>
                <w:top w:val="none" w:sz="0" w:space="0" w:color="auto"/>
                <w:left w:val="none" w:sz="0" w:space="0" w:color="auto"/>
                <w:bottom w:val="none" w:sz="0" w:space="0" w:color="auto"/>
                <w:right w:val="none" w:sz="0" w:space="0" w:color="auto"/>
              </w:divBdr>
            </w:div>
            <w:div w:id="390082407">
              <w:marLeft w:val="0"/>
              <w:marRight w:val="0"/>
              <w:marTop w:val="0"/>
              <w:marBottom w:val="0"/>
              <w:divBdr>
                <w:top w:val="none" w:sz="0" w:space="0" w:color="auto"/>
                <w:left w:val="none" w:sz="0" w:space="0" w:color="auto"/>
                <w:bottom w:val="none" w:sz="0" w:space="0" w:color="auto"/>
                <w:right w:val="none" w:sz="0" w:space="0" w:color="auto"/>
              </w:divBdr>
            </w:div>
            <w:div w:id="345132166">
              <w:marLeft w:val="0"/>
              <w:marRight w:val="0"/>
              <w:marTop w:val="0"/>
              <w:marBottom w:val="0"/>
              <w:divBdr>
                <w:top w:val="none" w:sz="0" w:space="0" w:color="auto"/>
                <w:left w:val="none" w:sz="0" w:space="0" w:color="auto"/>
                <w:bottom w:val="none" w:sz="0" w:space="0" w:color="auto"/>
                <w:right w:val="none" w:sz="0" w:space="0" w:color="auto"/>
              </w:divBdr>
            </w:div>
            <w:div w:id="1106926907">
              <w:marLeft w:val="0"/>
              <w:marRight w:val="0"/>
              <w:marTop w:val="0"/>
              <w:marBottom w:val="0"/>
              <w:divBdr>
                <w:top w:val="none" w:sz="0" w:space="0" w:color="auto"/>
                <w:left w:val="none" w:sz="0" w:space="0" w:color="auto"/>
                <w:bottom w:val="none" w:sz="0" w:space="0" w:color="auto"/>
                <w:right w:val="none" w:sz="0" w:space="0" w:color="auto"/>
              </w:divBdr>
            </w:div>
            <w:div w:id="973758244">
              <w:marLeft w:val="0"/>
              <w:marRight w:val="0"/>
              <w:marTop w:val="0"/>
              <w:marBottom w:val="0"/>
              <w:divBdr>
                <w:top w:val="none" w:sz="0" w:space="0" w:color="auto"/>
                <w:left w:val="none" w:sz="0" w:space="0" w:color="auto"/>
                <w:bottom w:val="none" w:sz="0" w:space="0" w:color="auto"/>
                <w:right w:val="none" w:sz="0" w:space="0" w:color="auto"/>
              </w:divBdr>
            </w:div>
            <w:div w:id="623510968">
              <w:marLeft w:val="0"/>
              <w:marRight w:val="0"/>
              <w:marTop w:val="0"/>
              <w:marBottom w:val="0"/>
              <w:divBdr>
                <w:top w:val="none" w:sz="0" w:space="0" w:color="auto"/>
                <w:left w:val="none" w:sz="0" w:space="0" w:color="auto"/>
                <w:bottom w:val="none" w:sz="0" w:space="0" w:color="auto"/>
                <w:right w:val="none" w:sz="0" w:space="0" w:color="auto"/>
              </w:divBdr>
            </w:div>
            <w:div w:id="1953856903">
              <w:marLeft w:val="0"/>
              <w:marRight w:val="0"/>
              <w:marTop w:val="0"/>
              <w:marBottom w:val="0"/>
              <w:divBdr>
                <w:top w:val="none" w:sz="0" w:space="0" w:color="auto"/>
                <w:left w:val="none" w:sz="0" w:space="0" w:color="auto"/>
                <w:bottom w:val="none" w:sz="0" w:space="0" w:color="auto"/>
                <w:right w:val="none" w:sz="0" w:space="0" w:color="auto"/>
              </w:divBdr>
            </w:div>
            <w:div w:id="1086881109">
              <w:marLeft w:val="0"/>
              <w:marRight w:val="0"/>
              <w:marTop w:val="0"/>
              <w:marBottom w:val="0"/>
              <w:divBdr>
                <w:top w:val="none" w:sz="0" w:space="0" w:color="auto"/>
                <w:left w:val="none" w:sz="0" w:space="0" w:color="auto"/>
                <w:bottom w:val="none" w:sz="0" w:space="0" w:color="auto"/>
                <w:right w:val="none" w:sz="0" w:space="0" w:color="auto"/>
              </w:divBdr>
            </w:div>
            <w:div w:id="1482117267">
              <w:marLeft w:val="0"/>
              <w:marRight w:val="0"/>
              <w:marTop w:val="0"/>
              <w:marBottom w:val="0"/>
              <w:divBdr>
                <w:top w:val="none" w:sz="0" w:space="0" w:color="auto"/>
                <w:left w:val="none" w:sz="0" w:space="0" w:color="auto"/>
                <w:bottom w:val="none" w:sz="0" w:space="0" w:color="auto"/>
                <w:right w:val="none" w:sz="0" w:space="0" w:color="auto"/>
              </w:divBdr>
            </w:div>
            <w:div w:id="854613574">
              <w:marLeft w:val="0"/>
              <w:marRight w:val="0"/>
              <w:marTop w:val="0"/>
              <w:marBottom w:val="0"/>
              <w:divBdr>
                <w:top w:val="none" w:sz="0" w:space="0" w:color="auto"/>
                <w:left w:val="none" w:sz="0" w:space="0" w:color="auto"/>
                <w:bottom w:val="none" w:sz="0" w:space="0" w:color="auto"/>
                <w:right w:val="none" w:sz="0" w:space="0" w:color="auto"/>
              </w:divBdr>
            </w:div>
            <w:div w:id="1166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1623</Words>
  <Characters>8608</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 Marit Skard</dc:creator>
  <cp:keywords/>
  <dc:description/>
  <cp:lastModifiedBy>Tone Marit Skard</cp:lastModifiedBy>
  <cp:revision>1</cp:revision>
  <dcterms:created xsi:type="dcterms:W3CDTF">2020-10-22T09:43:00Z</dcterms:created>
  <dcterms:modified xsi:type="dcterms:W3CDTF">2020-10-22T09:44:00Z</dcterms:modified>
</cp:coreProperties>
</file>