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EE13" w14:textId="77777777" w:rsidR="00987B7A" w:rsidRDefault="007745D1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  <w:r w:rsidR="00987B7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4F5E470" wp14:editId="48497FAB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7A">
        <w:rPr>
          <w:rStyle w:val="normaltextrun"/>
          <w:b/>
          <w:bCs/>
          <w:sz w:val="28"/>
          <w:szCs w:val="28"/>
        </w:rPr>
        <w:t>Den Norske Kirke</w:t>
      </w:r>
      <w:r w:rsidR="00987B7A">
        <w:rPr>
          <w:rStyle w:val="eop"/>
          <w:sz w:val="28"/>
          <w:szCs w:val="28"/>
        </w:rPr>
        <w:t> </w:t>
      </w:r>
    </w:p>
    <w:p w14:paraId="18990215" w14:textId="77777777" w:rsidR="00917A68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</w:p>
    <w:p w14:paraId="40F1956D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  <w:bookmarkStart w:id="0" w:name="_GoBack"/>
      <w:bookmarkEnd w:id="0"/>
    </w:p>
    <w:p w14:paraId="0EFE607A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FC7CEAF" w14:textId="50EC8458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  <w:t xml:space="preserve">Mysen </w:t>
      </w:r>
      <w:r w:rsidR="00B25CAC">
        <w:rPr>
          <w:rStyle w:val="scxw76301135"/>
        </w:rPr>
        <w:t>2</w:t>
      </w:r>
      <w:r w:rsidR="00120EA4">
        <w:rPr>
          <w:rStyle w:val="scxw76301135"/>
        </w:rPr>
        <w:t>8</w:t>
      </w:r>
      <w:r w:rsidR="00B25CAC">
        <w:rPr>
          <w:rStyle w:val="scxw76301135"/>
        </w:rPr>
        <w:t>.01.2021</w:t>
      </w:r>
    </w:p>
    <w:p w14:paraId="3F50E96A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1E17592F" w14:textId="77777777" w:rsidR="00144CFB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>Til fellesrådets medlemmer og</w:t>
      </w:r>
      <w:r>
        <w:rPr>
          <w:rStyle w:val="scxw76301135"/>
        </w:rPr>
        <w:br/>
        <w:t>varamedlemmer</w:t>
      </w:r>
    </w:p>
    <w:p w14:paraId="00C5131B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237A9AAC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318C843D" w14:textId="55D1095B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  <w:r w:rsidRPr="00144CFB">
        <w:rPr>
          <w:rStyle w:val="scxw76301135"/>
          <w:b/>
          <w:sz w:val="28"/>
          <w:szCs w:val="28"/>
        </w:rPr>
        <w:t>Innkalling til møte i Indre Østfold kirkelige fellesråd</w:t>
      </w:r>
      <w:r>
        <w:rPr>
          <w:rStyle w:val="scxw76301135"/>
          <w:b/>
          <w:sz w:val="28"/>
          <w:szCs w:val="28"/>
        </w:rPr>
        <w:t xml:space="preserve"> </w:t>
      </w:r>
      <w:r w:rsidR="009863DF">
        <w:rPr>
          <w:rStyle w:val="scxw76301135"/>
          <w:b/>
          <w:sz w:val="28"/>
          <w:szCs w:val="28"/>
        </w:rPr>
        <w:t>02.02</w:t>
      </w:r>
      <w:r w:rsidR="00AE52EC">
        <w:rPr>
          <w:rStyle w:val="scxw76301135"/>
          <w:b/>
          <w:sz w:val="28"/>
          <w:szCs w:val="28"/>
        </w:rPr>
        <w:t>.2</w:t>
      </w:r>
      <w:r w:rsidR="00120EA4">
        <w:rPr>
          <w:rStyle w:val="scxw76301135"/>
          <w:b/>
          <w:sz w:val="28"/>
          <w:szCs w:val="28"/>
        </w:rPr>
        <w:t>1</w:t>
      </w:r>
    </w:p>
    <w:p w14:paraId="76B9EFA3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562B2FBF" w14:textId="637C602C" w:rsidR="00987B7A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scxw76301135"/>
          <w:sz w:val="22"/>
          <w:szCs w:val="22"/>
        </w:rPr>
        <w:t xml:space="preserve">Det innkalles med dette til møte i Indre Østfold kirkelige fellesråd, </w:t>
      </w:r>
      <w:r w:rsidR="00C20884">
        <w:rPr>
          <w:rStyle w:val="scxw76301135"/>
          <w:sz w:val="22"/>
          <w:szCs w:val="22"/>
        </w:rPr>
        <w:t xml:space="preserve">tirsdag </w:t>
      </w:r>
      <w:proofErr w:type="gramStart"/>
      <w:r w:rsidR="00C20884">
        <w:rPr>
          <w:rStyle w:val="scxw76301135"/>
          <w:sz w:val="22"/>
          <w:szCs w:val="22"/>
        </w:rPr>
        <w:t>02.02.2021</w:t>
      </w:r>
      <w:r w:rsidR="0043474D">
        <w:rPr>
          <w:rStyle w:val="scxw76301135"/>
          <w:sz w:val="22"/>
          <w:szCs w:val="22"/>
        </w:rPr>
        <w:t xml:space="preserve"> </w:t>
      </w:r>
      <w:r w:rsidR="00750C0F">
        <w:rPr>
          <w:rStyle w:val="scxw76301135"/>
          <w:sz w:val="22"/>
          <w:szCs w:val="22"/>
        </w:rPr>
        <w:t xml:space="preserve"> </w:t>
      </w:r>
      <w:proofErr w:type="spellStart"/>
      <w:r w:rsidR="00750C0F">
        <w:rPr>
          <w:rStyle w:val="scxw76301135"/>
          <w:sz w:val="22"/>
          <w:szCs w:val="22"/>
        </w:rPr>
        <w:t>kl</w:t>
      </w:r>
      <w:proofErr w:type="spellEnd"/>
      <w:proofErr w:type="gramEnd"/>
      <w:r w:rsidR="00750C0F">
        <w:rPr>
          <w:rStyle w:val="scxw76301135"/>
          <w:sz w:val="22"/>
          <w:szCs w:val="22"/>
        </w:rPr>
        <w:t xml:space="preserve"> 1800-2000</w:t>
      </w:r>
      <w:r>
        <w:rPr>
          <w:rStyle w:val="scxw76301135"/>
          <w:sz w:val="22"/>
          <w:szCs w:val="22"/>
        </w:rPr>
        <w:t>. Møtet</w:t>
      </w:r>
      <w:r w:rsidR="00C20884">
        <w:rPr>
          <w:rStyle w:val="scxw76301135"/>
          <w:sz w:val="22"/>
          <w:szCs w:val="22"/>
        </w:rPr>
        <w:t xml:space="preserve"> blir sannsynligvis på Teams, dette kommer det informasjon om innen mandag 01.02. Hvis det blir fysisk møte, holdes dette i møterommet i Bøndenes hus, Askim.</w:t>
      </w:r>
    </w:p>
    <w:p w14:paraId="51D3876E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AFF6705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Forfall meldes kirkevergen så snart som mulig. Varamedlemmer møter kun etter særskilt innkalling.</w:t>
      </w:r>
    </w:p>
    <w:p w14:paraId="731FFF68" w14:textId="77777777" w:rsidR="00750C0F" w:rsidRDefault="00750C0F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D963BC2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77F486E" w14:textId="77777777" w:rsidR="00134DE5" w:rsidRDefault="00134DE5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041E3B">
        <w:rPr>
          <w:rStyle w:val="eop"/>
          <w:b/>
          <w:sz w:val="22"/>
          <w:szCs w:val="22"/>
          <w:u w:val="single"/>
        </w:rPr>
        <w:t>Sakliste</w:t>
      </w:r>
    </w:p>
    <w:p w14:paraId="690AA4B0" w14:textId="77777777" w:rsidR="00134DE5" w:rsidRDefault="00134DE5" w:rsidP="00134D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585CD02C" w14:textId="0D84BDC0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 w:rsidR="0043474D">
        <w:rPr>
          <w:rStyle w:val="eop"/>
          <w:b/>
          <w:sz w:val="22"/>
          <w:szCs w:val="22"/>
        </w:rPr>
        <w:t xml:space="preserve">Sak </w:t>
      </w:r>
      <w:r w:rsidR="00C20884">
        <w:rPr>
          <w:rStyle w:val="eop"/>
          <w:b/>
          <w:sz w:val="22"/>
          <w:szCs w:val="22"/>
        </w:rPr>
        <w:t>01/21</w:t>
      </w:r>
      <w:r w:rsidRPr="00134DE5"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ab/>
      </w:r>
      <w:r>
        <w:rPr>
          <w:rStyle w:val="eop"/>
          <w:b/>
          <w:sz w:val="22"/>
          <w:szCs w:val="22"/>
          <w:u w:val="single"/>
        </w:rPr>
        <w:t>Godkjenning av innkalling og sakliste.</w:t>
      </w:r>
    </w:p>
    <w:p w14:paraId="7BAB18D3" w14:textId="77777777" w:rsidR="00EA31F5" w:rsidRDefault="00EA31F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6DE4459E" w14:textId="77777777" w:rsidR="00EA31F5" w:rsidRPr="00EA31F5" w:rsidRDefault="00EA31F5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  <w:u w:val="single"/>
        </w:rPr>
        <w:t>Forslag til vedtak:</w:t>
      </w:r>
      <w:r>
        <w:rPr>
          <w:rStyle w:val="eop"/>
          <w:sz w:val="22"/>
          <w:szCs w:val="22"/>
        </w:rPr>
        <w:tab/>
        <w:t>Innkalling og sakliste godkjennes</w:t>
      </w:r>
    </w:p>
    <w:p w14:paraId="694FBF0C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3612AEB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1B84101" w14:textId="48009C3D" w:rsidR="00134DE5" w:rsidRDefault="00134DE5" w:rsidP="005C4F1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</w:rPr>
        <w:tab/>
      </w:r>
      <w:r w:rsidR="0043474D">
        <w:rPr>
          <w:rStyle w:val="eop"/>
          <w:b/>
          <w:sz w:val="22"/>
          <w:szCs w:val="22"/>
        </w:rPr>
        <w:t xml:space="preserve">Sak </w:t>
      </w:r>
      <w:r w:rsidR="00C20884">
        <w:rPr>
          <w:rStyle w:val="eop"/>
          <w:b/>
          <w:sz w:val="22"/>
          <w:szCs w:val="22"/>
        </w:rPr>
        <w:t>02/21</w:t>
      </w:r>
      <w:r>
        <w:rPr>
          <w:rStyle w:val="eop"/>
          <w:b/>
          <w:sz w:val="22"/>
          <w:szCs w:val="22"/>
        </w:rPr>
        <w:t>:</w:t>
      </w:r>
      <w:r>
        <w:rPr>
          <w:rStyle w:val="eop"/>
          <w:b/>
          <w:sz w:val="22"/>
          <w:szCs w:val="22"/>
        </w:rPr>
        <w:tab/>
      </w:r>
      <w:r w:rsidR="005C4F1A">
        <w:rPr>
          <w:rStyle w:val="eop"/>
          <w:b/>
          <w:sz w:val="22"/>
          <w:szCs w:val="22"/>
          <w:u w:val="single"/>
        </w:rPr>
        <w:t>Orienteringer</w:t>
      </w:r>
      <w:r w:rsidR="0043474D">
        <w:rPr>
          <w:rStyle w:val="eop"/>
          <w:b/>
          <w:sz w:val="22"/>
          <w:szCs w:val="22"/>
          <w:u w:val="single"/>
        </w:rPr>
        <w:t xml:space="preserve"> og referater.</w:t>
      </w:r>
    </w:p>
    <w:p w14:paraId="04A28FB8" w14:textId="6751A869" w:rsidR="005C4F1A" w:rsidRDefault="00C20884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kirkevergen</w:t>
      </w:r>
    </w:p>
    <w:p w14:paraId="42B6A567" w14:textId="5515A253" w:rsidR="00C20884" w:rsidRDefault="00C20884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prosten</w:t>
      </w:r>
    </w:p>
    <w:p w14:paraId="6B703CD7" w14:textId="245C1A46" w:rsidR="005C4F1A" w:rsidRDefault="005C4F1A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leder</w:t>
      </w:r>
      <w:r w:rsidR="00200E4E">
        <w:rPr>
          <w:rStyle w:val="eop"/>
          <w:sz w:val="22"/>
          <w:szCs w:val="22"/>
        </w:rPr>
        <w:t xml:space="preserve">, særlig om praktiske og økonomiske forhold </w:t>
      </w:r>
      <w:r w:rsidR="00120EA4">
        <w:rPr>
          <w:rStyle w:val="eop"/>
          <w:sz w:val="22"/>
          <w:szCs w:val="22"/>
        </w:rPr>
        <w:t>ved «Kime».</w:t>
      </w:r>
    </w:p>
    <w:p w14:paraId="4BDAEA62" w14:textId="77777777" w:rsidR="005C4F1A" w:rsidRDefault="005C4F1A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administrasjonsutvalget</w:t>
      </w:r>
    </w:p>
    <w:p w14:paraId="4DC2039A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7110CE1" w14:textId="77777777" w:rsidR="00EA31F5" w:rsidRDefault="00EA31F5" w:rsidP="00EA31F5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  <w:u w:val="single"/>
        </w:rPr>
        <w:t>Forslag til vedtak:</w:t>
      </w:r>
      <w:r w:rsidR="0043474D">
        <w:rPr>
          <w:rStyle w:val="eop"/>
          <w:sz w:val="22"/>
          <w:szCs w:val="22"/>
        </w:rPr>
        <w:tab/>
        <w:t xml:space="preserve">Informasjon og referat tas </w:t>
      </w:r>
      <w:r>
        <w:rPr>
          <w:rStyle w:val="eop"/>
          <w:sz w:val="22"/>
          <w:szCs w:val="22"/>
        </w:rPr>
        <w:t>til orientering</w:t>
      </w:r>
      <w:r w:rsidR="0043474D">
        <w:rPr>
          <w:rStyle w:val="eop"/>
          <w:sz w:val="22"/>
          <w:szCs w:val="22"/>
        </w:rPr>
        <w:br/>
      </w:r>
    </w:p>
    <w:p w14:paraId="5427D6B9" w14:textId="77777777" w:rsidR="0043474D" w:rsidRDefault="0043474D" w:rsidP="00EA31F5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</w:p>
    <w:p w14:paraId="271C316D" w14:textId="43F2149B" w:rsidR="0043474D" w:rsidRDefault="0043474D" w:rsidP="006E133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D15DF6">
        <w:rPr>
          <w:b/>
          <w:sz w:val="22"/>
          <w:szCs w:val="22"/>
        </w:rPr>
        <w:t xml:space="preserve">Sak </w:t>
      </w:r>
      <w:r w:rsidR="00C20884">
        <w:rPr>
          <w:b/>
          <w:sz w:val="22"/>
          <w:szCs w:val="22"/>
        </w:rPr>
        <w:t>03/21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C20884">
        <w:rPr>
          <w:b/>
          <w:sz w:val="22"/>
          <w:szCs w:val="22"/>
          <w:u w:val="single"/>
        </w:rPr>
        <w:t>Økonomi</w:t>
      </w:r>
      <w:r>
        <w:rPr>
          <w:b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 xml:space="preserve"> </w:t>
      </w:r>
      <w:r w:rsidR="00C20884">
        <w:rPr>
          <w:b/>
          <w:color w:val="FF0000"/>
          <w:sz w:val="22"/>
          <w:szCs w:val="22"/>
        </w:rPr>
        <w:br/>
      </w:r>
      <w:r w:rsidR="00C20884">
        <w:rPr>
          <w:b/>
          <w:color w:val="FF0000"/>
          <w:sz w:val="22"/>
          <w:szCs w:val="22"/>
        </w:rPr>
        <w:tab/>
      </w:r>
      <w:r w:rsidR="00C20884">
        <w:rPr>
          <w:b/>
          <w:color w:val="FF0000"/>
          <w:sz w:val="22"/>
          <w:szCs w:val="22"/>
        </w:rPr>
        <w:tab/>
      </w:r>
      <w:r w:rsidR="00C20884">
        <w:rPr>
          <w:b/>
          <w:color w:val="FF0000"/>
          <w:sz w:val="22"/>
          <w:szCs w:val="22"/>
        </w:rPr>
        <w:tab/>
      </w:r>
      <w:r w:rsidR="00C20884">
        <w:rPr>
          <w:bCs/>
          <w:sz w:val="22"/>
          <w:szCs w:val="22"/>
        </w:rPr>
        <w:t xml:space="preserve">Som fellesrådet er kjent med, vedtok kommunestyret å redusere tilskuddet til </w:t>
      </w:r>
      <w:r w:rsidR="00C20884">
        <w:rPr>
          <w:bCs/>
          <w:sz w:val="22"/>
          <w:szCs w:val="22"/>
        </w:rPr>
        <w:tab/>
      </w:r>
      <w:r w:rsidR="00C20884">
        <w:rPr>
          <w:bCs/>
          <w:sz w:val="22"/>
          <w:szCs w:val="22"/>
        </w:rPr>
        <w:tab/>
      </w:r>
      <w:r w:rsidR="00C20884">
        <w:rPr>
          <w:bCs/>
          <w:sz w:val="22"/>
          <w:szCs w:val="22"/>
        </w:rPr>
        <w:tab/>
        <w:t>FR med 1 million kroner, ut over det kuttet rådmannen hadde foreslått.</w:t>
      </w:r>
      <w:r w:rsidR="006E133A">
        <w:rPr>
          <w:bCs/>
          <w:sz w:val="22"/>
          <w:szCs w:val="22"/>
        </w:rPr>
        <w:t xml:space="preserve"> </w:t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  <w:t xml:space="preserve">Kirkevergen har arbeidet videre med hvordan dette skal innarbeides i </w:t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  <w:t xml:space="preserve">driftsbudsjettet for 2021, og har også vært i samtale med </w:t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  <w:t xml:space="preserve">kommuneadministrasjonen om saken. Justert budsjett behandles i sak 04/21, </w:t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  <w:t>men FR inviteres til en samtale om hvordan budsjettvedtaket kan følges opp.</w:t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</w:r>
      <w:r w:rsidR="006E133A">
        <w:rPr>
          <w:bCs/>
          <w:sz w:val="22"/>
          <w:szCs w:val="22"/>
        </w:rPr>
        <w:tab/>
        <w:t>Kirkevergen innleder.</w:t>
      </w:r>
    </w:p>
    <w:p w14:paraId="390D5108" w14:textId="4EEA67C3" w:rsidR="006E133A" w:rsidRDefault="006E133A" w:rsidP="006E133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119B851A" w14:textId="74B1D8BD" w:rsidR="006E133A" w:rsidRPr="006E133A" w:rsidRDefault="006E133A" w:rsidP="006E133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>Forslag til vedtak:</w:t>
      </w:r>
      <w:r>
        <w:rPr>
          <w:bCs/>
          <w:sz w:val="22"/>
          <w:szCs w:val="22"/>
        </w:rPr>
        <w:tab/>
        <w:t>Formuleres i møtet</w:t>
      </w:r>
    </w:p>
    <w:p w14:paraId="7FA0F1A5" w14:textId="38F16116" w:rsidR="0020258D" w:rsidRDefault="0020258D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23FA4B58" w14:textId="3909C9F2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lastRenderedPageBreak/>
        <w:t xml:space="preserve">Sak </w:t>
      </w:r>
      <w:r w:rsidR="006E133A">
        <w:rPr>
          <w:rStyle w:val="eop"/>
          <w:b/>
          <w:sz w:val="22"/>
          <w:szCs w:val="22"/>
        </w:rPr>
        <w:t>04/21</w:t>
      </w:r>
      <w:r>
        <w:rPr>
          <w:rStyle w:val="eop"/>
          <w:b/>
          <w:sz w:val="22"/>
          <w:szCs w:val="22"/>
        </w:rPr>
        <w:t>:</w:t>
      </w: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  <w:u w:val="single"/>
        </w:rPr>
        <w:t xml:space="preserve">Budsjett 2021 – </w:t>
      </w:r>
      <w:r w:rsidR="006E133A">
        <w:rPr>
          <w:rStyle w:val="eop"/>
          <w:b/>
          <w:sz w:val="22"/>
          <w:szCs w:val="22"/>
          <w:u w:val="single"/>
        </w:rPr>
        <w:t>tredje</w:t>
      </w:r>
      <w:r>
        <w:rPr>
          <w:rStyle w:val="eop"/>
          <w:b/>
          <w:sz w:val="22"/>
          <w:szCs w:val="22"/>
          <w:u w:val="single"/>
        </w:rPr>
        <w:t xml:space="preserve"> gangs behandling.</w:t>
      </w:r>
    </w:p>
    <w:p w14:paraId="5E66B7D8" w14:textId="43E95C30" w:rsidR="007E271D" w:rsidRDefault="007E271D" w:rsidP="001012E2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1012E2">
        <w:rPr>
          <w:rStyle w:val="eop"/>
          <w:sz w:val="22"/>
          <w:szCs w:val="22"/>
        </w:rPr>
        <w:t>Revidert budsjett legges frem i møtet.</w:t>
      </w:r>
    </w:p>
    <w:p w14:paraId="25A7C1EC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2FC73627" w14:textId="0A235294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  <w:u w:val="single"/>
        </w:rPr>
        <w:t>Forslag til vedtak;</w:t>
      </w:r>
      <w:r>
        <w:rPr>
          <w:rStyle w:val="eop"/>
          <w:sz w:val="22"/>
          <w:szCs w:val="22"/>
        </w:rPr>
        <w:tab/>
        <w:t xml:space="preserve">Det </w:t>
      </w:r>
      <w:r w:rsidR="001012E2">
        <w:rPr>
          <w:rStyle w:val="eop"/>
          <w:sz w:val="22"/>
          <w:szCs w:val="22"/>
        </w:rPr>
        <w:t>reviderte</w:t>
      </w:r>
      <w:r>
        <w:rPr>
          <w:rStyle w:val="eop"/>
          <w:sz w:val="22"/>
          <w:szCs w:val="22"/>
        </w:rPr>
        <w:t xml:space="preserve"> budsjettforslag</w:t>
      </w:r>
      <w:r w:rsidR="001012E2">
        <w:rPr>
          <w:rStyle w:val="eop"/>
          <w:sz w:val="22"/>
          <w:szCs w:val="22"/>
        </w:rPr>
        <w:t>et vedtas.</w:t>
      </w:r>
    </w:p>
    <w:p w14:paraId="0823AC38" w14:textId="77777777" w:rsidR="00120EA4" w:rsidRDefault="00120EA4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0A05ED1" w14:textId="63625403" w:rsidR="009863DF" w:rsidRDefault="009863DF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E3DD9FF" w14:textId="09F4A9D0" w:rsidR="009863DF" w:rsidRPr="009863DF" w:rsidRDefault="009863DF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>Sak 05</w:t>
      </w:r>
      <w:r w:rsidR="00120EA4">
        <w:rPr>
          <w:rStyle w:val="eop"/>
          <w:b/>
          <w:bCs/>
          <w:sz w:val="22"/>
          <w:szCs w:val="22"/>
        </w:rPr>
        <w:t>/</w:t>
      </w:r>
      <w:r>
        <w:rPr>
          <w:rStyle w:val="eop"/>
          <w:b/>
          <w:bCs/>
          <w:sz w:val="22"/>
          <w:szCs w:val="22"/>
        </w:rPr>
        <w:t>21</w:t>
      </w:r>
      <w:r w:rsidR="00120EA4">
        <w:rPr>
          <w:rStyle w:val="eop"/>
          <w:b/>
          <w:bCs/>
          <w:sz w:val="22"/>
          <w:szCs w:val="22"/>
        </w:rPr>
        <w:t>:</w:t>
      </w:r>
      <w:r w:rsidR="00120EA4">
        <w:rPr>
          <w:rStyle w:val="eop"/>
          <w:b/>
          <w:bCs/>
          <w:sz w:val="22"/>
          <w:szCs w:val="22"/>
        </w:rPr>
        <w:tab/>
      </w:r>
      <w:r w:rsidR="00120EA4" w:rsidRPr="00120EA4">
        <w:rPr>
          <w:rStyle w:val="eop"/>
          <w:b/>
          <w:bCs/>
          <w:sz w:val="22"/>
          <w:szCs w:val="22"/>
          <w:u w:val="single"/>
        </w:rPr>
        <w:t>Investeringsbudsjett for 2021</w:t>
      </w:r>
      <w:r w:rsidR="00120EA4">
        <w:rPr>
          <w:rStyle w:val="eop"/>
          <w:b/>
          <w:bCs/>
          <w:sz w:val="22"/>
          <w:szCs w:val="22"/>
        </w:rPr>
        <w:t>.</w:t>
      </w:r>
    </w:p>
    <w:p w14:paraId="08755196" w14:textId="5E6906F9" w:rsidR="007E271D" w:rsidRDefault="00120EA4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Investeringsbudsjettet påvirkes ikke av kuttet i driftsbudsjettet. I tillegg er det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mulighet for at fellesrådet får tilskudd fra statlig hold.</w:t>
      </w:r>
    </w:p>
    <w:p w14:paraId="7E3D7058" w14:textId="036CDB85" w:rsidR="00120EA4" w:rsidRDefault="00120EA4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På møtet blir det en gjennomgang av oppdatert investeringsplan for 2021.  </w:t>
      </w:r>
    </w:p>
    <w:p w14:paraId="022E3E0F" w14:textId="430F7687" w:rsidR="00120EA4" w:rsidRDefault="00120EA4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342F1E9" w14:textId="595E03AD" w:rsidR="00120EA4" w:rsidRDefault="00120EA4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  <w:u w:val="single"/>
        </w:rPr>
        <w:t>Forslag til vedtak:</w:t>
      </w:r>
      <w:r>
        <w:rPr>
          <w:rStyle w:val="eop"/>
          <w:sz w:val="22"/>
          <w:szCs w:val="22"/>
        </w:rPr>
        <w:tab/>
        <w:t>Revidert investeringsplan tas til etterretning.</w:t>
      </w:r>
    </w:p>
    <w:p w14:paraId="06BFF1B3" w14:textId="77777777" w:rsidR="00120EA4" w:rsidRPr="00120EA4" w:rsidRDefault="00120EA4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17C78BAF" w14:textId="77777777" w:rsidR="00601058" w:rsidRDefault="0060105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5D468826" w14:textId="249CC915" w:rsidR="007E271D" w:rsidRPr="00601058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 xml:space="preserve">Sak </w:t>
      </w:r>
      <w:r w:rsidR="001012E2">
        <w:rPr>
          <w:rStyle w:val="eop"/>
          <w:b/>
          <w:sz w:val="22"/>
          <w:szCs w:val="22"/>
        </w:rPr>
        <w:t>0</w:t>
      </w:r>
      <w:r w:rsidR="00120EA4">
        <w:rPr>
          <w:rStyle w:val="eop"/>
          <w:b/>
          <w:sz w:val="22"/>
          <w:szCs w:val="22"/>
        </w:rPr>
        <w:t>6</w:t>
      </w:r>
      <w:r>
        <w:rPr>
          <w:rStyle w:val="eop"/>
          <w:b/>
          <w:sz w:val="22"/>
          <w:szCs w:val="22"/>
        </w:rPr>
        <w:t>/2</w:t>
      </w:r>
      <w:r w:rsidR="001012E2">
        <w:rPr>
          <w:rStyle w:val="eop"/>
          <w:b/>
          <w:sz w:val="22"/>
          <w:szCs w:val="22"/>
        </w:rPr>
        <w:t>1</w:t>
      </w:r>
      <w:r>
        <w:rPr>
          <w:rStyle w:val="eop"/>
          <w:b/>
          <w:sz w:val="22"/>
          <w:szCs w:val="22"/>
        </w:rPr>
        <w:t>:</w:t>
      </w:r>
      <w:r>
        <w:rPr>
          <w:rStyle w:val="eop"/>
          <w:b/>
          <w:sz w:val="22"/>
          <w:szCs w:val="22"/>
        </w:rPr>
        <w:tab/>
      </w:r>
      <w:r w:rsidR="001012E2">
        <w:rPr>
          <w:rStyle w:val="eop"/>
          <w:b/>
          <w:sz w:val="22"/>
          <w:szCs w:val="22"/>
          <w:u w:val="single"/>
        </w:rPr>
        <w:t>Økonomisk tilskudd til Askim prestegård.</w:t>
      </w:r>
    </w:p>
    <w:p w14:paraId="3681EEB0" w14:textId="77777777" w:rsidR="00BD5FB3" w:rsidRDefault="00601058" w:rsidP="001012E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1012E2">
        <w:rPr>
          <w:rStyle w:val="eop"/>
          <w:sz w:val="22"/>
          <w:szCs w:val="22"/>
        </w:rPr>
        <w:t xml:space="preserve">Askim prestegård er en egen stiftelse, men har fått økonomisk støtte fra Askim </w:t>
      </w:r>
      <w:r w:rsidR="001012E2">
        <w:rPr>
          <w:rStyle w:val="eop"/>
          <w:sz w:val="22"/>
          <w:szCs w:val="22"/>
        </w:rPr>
        <w:tab/>
      </w:r>
      <w:r w:rsidR="001012E2">
        <w:rPr>
          <w:rStyle w:val="eop"/>
          <w:sz w:val="22"/>
          <w:szCs w:val="22"/>
        </w:rPr>
        <w:tab/>
      </w:r>
      <w:r w:rsidR="001012E2">
        <w:rPr>
          <w:rStyle w:val="eop"/>
          <w:sz w:val="22"/>
          <w:szCs w:val="22"/>
        </w:rPr>
        <w:tab/>
        <w:t xml:space="preserve">menighetsråd, i tillegg til at Askim kommune bidro med et betydelig beløp da </w:t>
      </w:r>
      <w:r w:rsidR="001012E2">
        <w:rPr>
          <w:rStyle w:val="eop"/>
          <w:sz w:val="22"/>
          <w:szCs w:val="22"/>
        </w:rPr>
        <w:tab/>
      </w:r>
      <w:r w:rsidR="001012E2">
        <w:rPr>
          <w:rStyle w:val="eop"/>
          <w:sz w:val="22"/>
          <w:szCs w:val="22"/>
        </w:rPr>
        <w:tab/>
      </w:r>
      <w:r w:rsidR="001012E2">
        <w:rPr>
          <w:rStyle w:val="eop"/>
          <w:sz w:val="22"/>
          <w:szCs w:val="22"/>
        </w:rPr>
        <w:tab/>
        <w:t>prestegården ble kjøpt.</w:t>
      </w:r>
      <w:r w:rsidR="00BD5FB3">
        <w:rPr>
          <w:rStyle w:val="eop"/>
          <w:sz w:val="22"/>
          <w:szCs w:val="22"/>
        </w:rPr>
        <w:t xml:space="preserve"> </w:t>
      </w:r>
    </w:p>
    <w:p w14:paraId="2C77FBE5" w14:textId="2BCBDEAE" w:rsidR="00601058" w:rsidRDefault="00BD5FB3" w:rsidP="001012E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Styret i stiftelsen har forventet at fellesrådet følger opp </w:t>
      </w:r>
      <w:r>
        <w:rPr>
          <w:rStyle w:val="eop"/>
          <w:sz w:val="22"/>
          <w:szCs w:val="22"/>
        </w:rPr>
        <w:tab/>
        <w:t xml:space="preserve">vedtakene i Askim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menighetsråd med en tilsvarende støtte. Dette har kirkevergen problematisert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både ut fra prinsippet om likebehandling mellom menighetene/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menighetshus/stiftelser, og ut fra fellesrådets noe anstrengte økonomi etter det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kuttet kommunestyret vedtok.</w:t>
      </w:r>
    </w:p>
    <w:p w14:paraId="472A8749" w14:textId="77777777" w:rsidR="00200E4E" w:rsidRDefault="00200E4E" w:rsidP="001012E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000BA6A" w14:textId="2F752448" w:rsidR="00BD5FB3" w:rsidRDefault="00200E4E" w:rsidP="001012E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BD5FB3">
        <w:rPr>
          <w:rStyle w:val="eop"/>
          <w:sz w:val="22"/>
          <w:szCs w:val="22"/>
        </w:rPr>
        <w:t>Kirkevergen gir en nærmere orientering</w:t>
      </w:r>
      <w:r>
        <w:rPr>
          <w:rStyle w:val="eop"/>
          <w:sz w:val="22"/>
          <w:szCs w:val="22"/>
        </w:rPr>
        <w:t xml:space="preserve"> på møtet.</w:t>
      </w:r>
    </w:p>
    <w:p w14:paraId="1036703F" w14:textId="137CD125" w:rsidR="00BD5FB3" w:rsidRDefault="00BD5FB3" w:rsidP="001012E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6702B05" w14:textId="051A8E67" w:rsidR="00BD5FB3" w:rsidRPr="00BD5FB3" w:rsidRDefault="00BD5FB3" w:rsidP="001012E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  <w:u w:val="single"/>
        </w:rPr>
        <w:t>Forslag til vedtak:</w:t>
      </w:r>
      <w:r>
        <w:rPr>
          <w:rStyle w:val="eop"/>
          <w:sz w:val="22"/>
          <w:szCs w:val="22"/>
        </w:rPr>
        <w:tab/>
        <w:t>Tas til orientering.</w:t>
      </w:r>
    </w:p>
    <w:p w14:paraId="12073BC3" w14:textId="77777777" w:rsidR="00DE4EE7" w:rsidRDefault="00134DE5" w:rsidP="0043474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 w:rsidR="00343C64">
        <w:rPr>
          <w:rStyle w:val="eop"/>
          <w:sz w:val="22"/>
          <w:szCs w:val="22"/>
        </w:rPr>
        <w:t xml:space="preserve"> </w:t>
      </w:r>
    </w:p>
    <w:p w14:paraId="3A8C6AD4" w14:textId="77777777" w:rsidR="00343C64" w:rsidRDefault="00343C64" w:rsidP="00FB156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ED1ABD7" w14:textId="3733B55E" w:rsidR="001A1309" w:rsidRPr="001A1309" w:rsidRDefault="001A1309" w:rsidP="00FB1560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 w:rsidR="00601058">
        <w:rPr>
          <w:rStyle w:val="eop"/>
          <w:b/>
          <w:sz w:val="22"/>
          <w:szCs w:val="22"/>
        </w:rPr>
        <w:t xml:space="preserve">Sak </w:t>
      </w:r>
      <w:r w:rsidR="001012E2">
        <w:rPr>
          <w:rStyle w:val="eop"/>
          <w:b/>
          <w:sz w:val="22"/>
          <w:szCs w:val="22"/>
        </w:rPr>
        <w:t>0</w:t>
      </w:r>
      <w:r w:rsidR="00120EA4">
        <w:rPr>
          <w:rStyle w:val="eop"/>
          <w:b/>
          <w:sz w:val="22"/>
          <w:szCs w:val="22"/>
        </w:rPr>
        <w:t>7/</w:t>
      </w:r>
      <w:r>
        <w:rPr>
          <w:rStyle w:val="eop"/>
          <w:b/>
          <w:sz w:val="22"/>
          <w:szCs w:val="22"/>
        </w:rPr>
        <w:t>2</w:t>
      </w:r>
      <w:r w:rsidR="00BD5FB3">
        <w:rPr>
          <w:rStyle w:val="eop"/>
          <w:b/>
          <w:sz w:val="22"/>
          <w:szCs w:val="22"/>
        </w:rPr>
        <w:t>1</w:t>
      </w:r>
      <w:r>
        <w:rPr>
          <w:rStyle w:val="eop"/>
          <w:b/>
          <w:sz w:val="22"/>
          <w:szCs w:val="22"/>
        </w:rPr>
        <w:t>:</w:t>
      </w:r>
      <w:r>
        <w:rPr>
          <w:rStyle w:val="eop"/>
          <w:b/>
          <w:sz w:val="22"/>
          <w:szCs w:val="22"/>
        </w:rPr>
        <w:tab/>
      </w:r>
      <w:r w:rsidR="00BD5FB3">
        <w:rPr>
          <w:rStyle w:val="eop"/>
          <w:b/>
          <w:sz w:val="22"/>
          <w:szCs w:val="22"/>
          <w:u w:val="single"/>
        </w:rPr>
        <w:t>Ny strategiplan for KA.</w:t>
      </w:r>
    </w:p>
    <w:p w14:paraId="5CBA2627" w14:textId="69FE83BF" w:rsidR="00343C64" w:rsidRDefault="001A1309" w:rsidP="0060105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7D2BA8">
        <w:rPr>
          <w:rStyle w:val="eop"/>
          <w:sz w:val="22"/>
          <w:szCs w:val="22"/>
        </w:rPr>
        <w:t xml:space="preserve">Kirkelig arbeidsgiver organisasjon, KA, skal ha Landsråd i april, og der skal </w:t>
      </w:r>
      <w:r w:rsidR="0031632A">
        <w:rPr>
          <w:rStyle w:val="eop"/>
          <w:sz w:val="22"/>
          <w:szCs w:val="22"/>
        </w:rPr>
        <w:tab/>
      </w:r>
      <w:r w:rsidR="0031632A">
        <w:rPr>
          <w:rStyle w:val="eop"/>
          <w:sz w:val="22"/>
          <w:szCs w:val="22"/>
        </w:rPr>
        <w:tab/>
      </w:r>
      <w:r w:rsidR="0031632A">
        <w:rPr>
          <w:rStyle w:val="eop"/>
          <w:sz w:val="22"/>
          <w:szCs w:val="22"/>
        </w:rPr>
        <w:tab/>
      </w:r>
      <w:r w:rsidR="007D2BA8">
        <w:rPr>
          <w:rStyle w:val="eop"/>
          <w:sz w:val="22"/>
          <w:szCs w:val="22"/>
        </w:rPr>
        <w:t>det vedtas strategiplan for kommende fireårsperiode.</w:t>
      </w:r>
      <w:r w:rsidR="00A42E9C">
        <w:rPr>
          <w:rStyle w:val="eop"/>
          <w:sz w:val="22"/>
          <w:szCs w:val="22"/>
        </w:rPr>
        <w:t xml:space="preserve"> Utkast til prioriteringer </w:t>
      </w:r>
      <w:r w:rsidR="00A42E9C">
        <w:rPr>
          <w:rStyle w:val="eop"/>
          <w:sz w:val="22"/>
          <w:szCs w:val="22"/>
        </w:rPr>
        <w:tab/>
      </w:r>
      <w:r w:rsidR="00A42E9C">
        <w:rPr>
          <w:rStyle w:val="eop"/>
          <w:sz w:val="22"/>
          <w:szCs w:val="22"/>
        </w:rPr>
        <w:tab/>
      </w:r>
      <w:r w:rsidR="00A42E9C">
        <w:rPr>
          <w:rStyle w:val="eop"/>
          <w:sz w:val="22"/>
          <w:szCs w:val="22"/>
        </w:rPr>
        <w:tab/>
        <w:t xml:space="preserve">ligger vedlagt. Leder vil innen møtet på tirsdag ha formulert noen forslag til </w:t>
      </w:r>
      <w:r w:rsidR="00A42E9C">
        <w:rPr>
          <w:rStyle w:val="eop"/>
          <w:sz w:val="22"/>
          <w:szCs w:val="22"/>
        </w:rPr>
        <w:tab/>
      </w:r>
      <w:r w:rsidR="00A42E9C">
        <w:rPr>
          <w:rStyle w:val="eop"/>
          <w:sz w:val="22"/>
          <w:szCs w:val="22"/>
        </w:rPr>
        <w:tab/>
      </w:r>
      <w:r w:rsidR="00A42E9C">
        <w:rPr>
          <w:rStyle w:val="eop"/>
          <w:sz w:val="22"/>
          <w:szCs w:val="22"/>
        </w:rPr>
        <w:tab/>
        <w:t>kommentarer fra Indre Østfold kirkelige fellesråd.</w:t>
      </w:r>
    </w:p>
    <w:p w14:paraId="641120B5" w14:textId="0020B64B" w:rsidR="00200E4E" w:rsidRDefault="00200E4E" w:rsidP="0060105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1FE1C5D" w14:textId="4B08315C" w:rsidR="00200E4E" w:rsidRPr="00200E4E" w:rsidRDefault="00200E4E" w:rsidP="0060105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  <w:u w:val="single"/>
        </w:rPr>
        <w:t>Forslag til vedtak:</w:t>
      </w:r>
      <w:r>
        <w:rPr>
          <w:rStyle w:val="eop"/>
          <w:sz w:val="22"/>
          <w:szCs w:val="22"/>
        </w:rPr>
        <w:tab/>
        <w:t xml:space="preserve">Fellesrådets leder besvarer undersøkelsen i tråd med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710460">
        <w:rPr>
          <w:rStyle w:val="eop"/>
          <w:sz w:val="22"/>
          <w:szCs w:val="22"/>
        </w:rPr>
        <w:tab/>
      </w:r>
      <w:r w:rsidR="00710460">
        <w:rPr>
          <w:rStyle w:val="eop"/>
          <w:sz w:val="22"/>
          <w:szCs w:val="22"/>
        </w:rPr>
        <w:tab/>
      </w:r>
      <w:r w:rsidR="00710460"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 xml:space="preserve">de synspunkter som </w:t>
      </w:r>
      <w:proofErr w:type="gramStart"/>
      <w:r>
        <w:rPr>
          <w:rStyle w:val="eop"/>
          <w:sz w:val="22"/>
          <w:szCs w:val="22"/>
        </w:rPr>
        <w:t>fremkom</w:t>
      </w:r>
      <w:proofErr w:type="gramEnd"/>
      <w:r>
        <w:rPr>
          <w:rStyle w:val="eop"/>
          <w:sz w:val="22"/>
          <w:szCs w:val="22"/>
        </w:rPr>
        <w:t xml:space="preserve"> i møtet.</w:t>
      </w:r>
    </w:p>
    <w:p w14:paraId="6C569835" w14:textId="77777777" w:rsidR="001A1309" w:rsidRDefault="00343C64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</w:p>
    <w:p w14:paraId="511A14A0" w14:textId="77777777" w:rsidR="00601058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ab/>
      </w:r>
    </w:p>
    <w:p w14:paraId="70962333" w14:textId="02313147" w:rsidR="006010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ab/>
        <w:t xml:space="preserve">Sak </w:t>
      </w:r>
      <w:r w:rsidR="00BD5FB3">
        <w:rPr>
          <w:rStyle w:val="eop"/>
          <w:b/>
          <w:sz w:val="22"/>
          <w:szCs w:val="22"/>
        </w:rPr>
        <w:t>0</w:t>
      </w:r>
      <w:r w:rsidR="00120EA4">
        <w:rPr>
          <w:rStyle w:val="eop"/>
          <w:b/>
          <w:sz w:val="22"/>
          <w:szCs w:val="22"/>
        </w:rPr>
        <w:t>8</w:t>
      </w:r>
      <w:r w:rsidR="00BD5FB3">
        <w:rPr>
          <w:rStyle w:val="eop"/>
          <w:b/>
          <w:sz w:val="22"/>
          <w:szCs w:val="22"/>
        </w:rPr>
        <w:t>/21</w:t>
      </w:r>
      <w:r w:rsidR="00134DE5">
        <w:rPr>
          <w:rStyle w:val="eop"/>
          <w:b/>
          <w:sz w:val="22"/>
          <w:szCs w:val="22"/>
        </w:rPr>
        <w:t>:</w:t>
      </w:r>
      <w:r w:rsidR="00134DE5">
        <w:rPr>
          <w:rStyle w:val="eop"/>
          <w:b/>
          <w:sz w:val="22"/>
          <w:szCs w:val="22"/>
        </w:rPr>
        <w:tab/>
      </w:r>
      <w:r w:rsidR="00134DE5">
        <w:rPr>
          <w:rStyle w:val="eop"/>
          <w:b/>
          <w:sz w:val="22"/>
          <w:szCs w:val="22"/>
          <w:u w:val="single"/>
        </w:rPr>
        <w:t>Åpen post.</w:t>
      </w:r>
    </w:p>
    <w:p w14:paraId="4AD15D01" w14:textId="77777777" w:rsidR="006010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0C15EB79" w14:textId="77777777" w:rsidR="00200E4E" w:rsidRDefault="00200E4E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511647C" w14:textId="287CE436" w:rsidR="001A3FB6" w:rsidRDefault="00D15DF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  <w:u w:val="single"/>
        </w:rPr>
        <w:br/>
      </w:r>
      <w:r w:rsidR="00601058">
        <w:rPr>
          <w:rStyle w:val="eop"/>
          <w:b/>
          <w:sz w:val="22"/>
          <w:szCs w:val="22"/>
        </w:rPr>
        <w:tab/>
      </w:r>
      <w:r w:rsidR="00601058" w:rsidRPr="00601058">
        <w:rPr>
          <w:rStyle w:val="eop"/>
          <w:sz w:val="22"/>
          <w:szCs w:val="22"/>
        </w:rPr>
        <w:t>Bjørn Solberg</w:t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  <w:t>Bjørn Brustugun</w:t>
      </w:r>
      <w:r w:rsidR="00601058" w:rsidRPr="00601058">
        <w:rPr>
          <w:rStyle w:val="eop"/>
          <w:sz w:val="22"/>
          <w:szCs w:val="22"/>
        </w:rPr>
        <w:br/>
      </w:r>
      <w:r w:rsidR="00601058" w:rsidRPr="00601058">
        <w:rPr>
          <w:rStyle w:val="eop"/>
          <w:sz w:val="22"/>
          <w:szCs w:val="22"/>
        </w:rPr>
        <w:tab/>
        <w:t>Leder i Indre Østfold kirkelige fellesråd</w:t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</w:r>
      <w:r w:rsidR="00200E4E">
        <w:rPr>
          <w:rStyle w:val="eop"/>
          <w:sz w:val="22"/>
          <w:szCs w:val="22"/>
        </w:rPr>
        <w:tab/>
        <w:t>Kirkeverge</w:t>
      </w:r>
    </w:p>
    <w:p w14:paraId="27F44EFE" w14:textId="6287213D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5131F7D" w14:textId="79ABE1B0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1FE10B3" w14:textId="1AD3954C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2133829" w14:textId="765E5588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C043E0A" w14:textId="69CCD461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1FC89C4" w14:textId="3BFDB6A6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F54C5A4" w14:textId="422ED50F" w:rsidR="00792B7F" w:rsidRDefault="00792B7F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9B067EF" w14:textId="77777777" w:rsidR="00792B7F" w:rsidRDefault="00792B7F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A60C307" w14:textId="1D26CCBF" w:rsidR="001A3FB6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E9E20C6" w14:textId="77777777" w:rsidR="001A3FB6" w:rsidRDefault="001A3FB6" w:rsidP="001A3FB6">
      <w:pPr>
        <w:spacing w:after="0" w:line="240" w:lineRule="auto"/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lastRenderedPageBreak/>
        <w:t>Sak 06/21: Høring strategiplan KA.</w:t>
      </w:r>
    </w:p>
    <w:p w14:paraId="035C2745" w14:textId="77777777" w:rsidR="001A3FB6" w:rsidRDefault="001A3FB6" w:rsidP="001A3FB6">
      <w:pPr>
        <w:spacing w:after="0" w:line="240" w:lineRule="auto"/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</w:pPr>
    </w:p>
    <w:p w14:paraId="015B45A8" w14:textId="273952CF" w:rsidR="001A3FB6" w:rsidRDefault="001A3FB6" w:rsidP="001A3FB6">
      <w:pPr>
        <w:spacing w:after="0" w:line="240" w:lineRule="auto"/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Mål 1</w:t>
      </w:r>
      <w:r w:rsidR="00120EA4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:</w:t>
      </w:r>
    </w:p>
    <w:p w14:paraId="258BEB5D" w14:textId="77777777" w:rsidR="001A3FB6" w:rsidRPr="00805DBD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V</w:t>
      </w:r>
      <w:r w:rsidRPr="00805DBD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idereutvikle KA til en bredt forankret hovedorganisasjon for</w:t>
      </w:r>
      <w:r w:rsidRPr="00805DBD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br/>
        <w:t>kirkelige og ideelle virksomheter.</w:t>
      </w:r>
    </w:p>
    <w:p w14:paraId="03D12482" w14:textId="77777777" w:rsidR="001A3FB6" w:rsidRPr="00805DBD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> 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For å nå dette målet skal vi: </w:t>
      </w:r>
    </w:p>
    <w:p w14:paraId="0972466A" w14:textId="77777777" w:rsidR="001A3FB6" w:rsidRPr="00805DBD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 xml:space="preserve">• Videreutvikle bredden i </w:t>
      </w:r>
      <w:proofErr w:type="spellStart"/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>KAs</w:t>
      </w:r>
      <w:proofErr w:type="spellEnd"/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 xml:space="preserve"> medlemstilbud, kompetanseprofil og nettverksarbeid for bedre å imøtekomme ulike kirkelige og ideelle virksomheters behov.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Starte prosess med sikte på eventuelt navnebytte for bedre å avspeile en bredere medlemsmasse.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Sikre ulike medlemskategorier tilpasset rådgivning og oppfølging.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Digitalisere flere av våre tjenester for å nå lengre ut med informasjon til medlemmene og en forbedret medlemsdialog.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Videreutvikle KA som en synlig samfunnsaktør.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Videreutvikle KA som en mangfoldig og attraktiv arbeidsplass med sunn økonomi og tillitsskapende ledelse.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Bidra til omstilling både av KA og medlemsvirksomhetene i retning av økt økonomisk og miljømessig bærekraft.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Utvikle møtesteder og nettverk som kan styrke erfaringsdeling, utvikling og samarbeid mellom kirkelige og ideelle virksomheter.</w:t>
      </w:r>
    </w:p>
    <w:p w14:paraId="00040EAA" w14:textId="77777777" w:rsidR="001A3FB6" w:rsidRDefault="001A3FB6" w:rsidP="001A3FB6">
      <w:pPr>
        <w:spacing w:after="0" w:line="240" w:lineRule="auto"/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</w:pPr>
    </w:p>
    <w:p w14:paraId="1722AB28" w14:textId="5D2A8F30" w:rsidR="001A3FB6" w:rsidRDefault="001A3FB6" w:rsidP="001A3FB6">
      <w:pPr>
        <w:spacing w:after="0" w:line="240" w:lineRule="auto"/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Mål 2:</w:t>
      </w:r>
    </w:p>
    <w:p w14:paraId="280CE23E" w14:textId="77777777" w:rsidR="001A3FB6" w:rsidRPr="00692029" w:rsidRDefault="001A3FB6" w:rsidP="001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2029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Fremme og videreutvikle et rekrutterende og bærekraftig arbeidsliv</w:t>
      </w:r>
      <w:r w:rsidRPr="00692029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br/>
        <w:t>på sektoren. </w:t>
      </w:r>
    </w:p>
    <w:p w14:paraId="11502DA8" w14:textId="77777777" w:rsidR="001A3FB6" w:rsidRPr="00692029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692029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For å nå dette målet skal vi: </w:t>
      </w:r>
    </w:p>
    <w:p w14:paraId="4BF4444C" w14:textId="77777777" w:rsidR="001A3FB6" w:rsidRPr="00692029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692029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Bidra til å opprettholde og utvikle sektoren som del av det organiserte arbeidslivet og den norske modellen.</w:t>
      </w:r>
      <w:r w:rsidRPr="00692029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Fremme en redelig forhandlingskultur og tilrettelegge for bred involvering om omstillingstiltak og samarbeid om kompetanseutviklingstiltak.</w:t>
      </w:r>
      <w:r w:rsidRPr="00692029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Bidra til at kirkelig og ideell sektor er godt tariffregulert.</w:t>
      </w:r>
      <w:r w:rsidRPr="00692029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 xml:space="preserve">• Samarbeide med arbeidstakerorganisasjonene om å fremme FNs </w:t>
      </w:r>
      <w:proofErr w:type="spellStart"/>
      <w:r w:rsidRPr="00692029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>bærekraftsmål</w:t>
      </w:r>
      <w:proofErr w:type="spellEnd"/>
      <w:r w:rsidRPr="00692029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>.</w:t>
      </w:r>
      <w:r w:rsidRPr="00692029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 xml:space="preserve">• Videreutvikle et avtaleverk som understøtter kristne organisasjoner, </w:t>
      </w:r>
      <w:r w:rsidRPr="00692029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lastRenderedPageBreak/>
        <w:t>barnehager og andre ideelle virksomheters oppdrag og sikrer likeverdige lønns- og arbeidsvilkår for alle tilsatte.</w:t>
      </w:r>
      <w:r w:rsidRPr="00692029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Videreutvikle et avtaleverk som understøtter Den norske kirkes landsdekkende ansvar og folkekirkelige oppgaver, sikrer likeverdige lønns- og arbeidsvilkår for alle tilsatte med rammebetingelser som er sammenlignbare med offentlig sektor.</w:t>
      </w:r>
    </w:p>
    <w:p w14:paraId="74ECEF46" w14:textId="77777777" w:rsidR="001A3FB6" w:rsidRDefault="001A3FB6" w:rsidP="001A3FB6">
      <w:pPr>
        <w:spacing w:after="0" w:line="240" w:lineRule="auto"/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</w:pPr>
    </w:p>
    <w:p w14:paraId="77F30869" w14:textId="44C402EC" w:rsidR="001A3FB6" w:rsidRDefault="001A3FB6" w:rsidP="001A3FB6">
      <w:pPr>
        <w:spacing w:after="0" w:line="240" w:lineRule="auto"/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Mål 3:</w:t>
      </w:r>
    </w:p>
    <w:p w14:paraId="419694D6" w14:textId="77777777" w:rsidR="001A3FB6" w:rsidRPr="00805DBD" w:rsidRDefault="001A3FB6" w:rsidP="001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05DBD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Bidra til å styrke medlemmene i rollen som arbeidsgiver. 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</w:r>
    </w:p>
    <w:p w14:paraId="48D8B6C6" w14:textId="77777777" w:rsidR="001A3FB6" w:rsidRPr="00805DBD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>For å nå dette målet skal vi: </w:t>
      </w:r>
    </w:p>
    <w:p w14:paraId="3CE8AC63" w14:textId="77777777" w:rsidR="001A3FB6" w:rsidRPr="00805DBD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Veilede og profesjonalisere kirkelige og ideelle arbeidsgivere i arbeidsrett, konflikthåndtering og økonomistyring.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 xml:space="preserve">• Bidra til at målsettinger om likelønn, likestilling og aktivitetsplikt knyttet til likestillings- og diskrimineringslovverket følges opp i </w:t>
      </w:r>
      <w:proofErr w:type="spellStart"/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>KAs</w:t>
      </w:r>
      <w:proofErr w:type="spellEnd"/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 xml:space="preserve"> medlemsvirksomheter, i tråd med gjeldende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lovgivning.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Tilrettelegge for og videreutvikle nettverk og møteplasser for ulike medlemsgrupperinger både på styre-/folkevalgtnivå og ulike ledernivå i virksomhetene.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 xml:space="preserve">• Videreutvikle </w:t>
      </w:r>
      <w:proofErr w:type="spellStart"/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>KAs</w:t>
      </w:r>
      <w:proofErr w:type="spellEnd"/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 xml:space="preserve"> rolle som kunnskapsorganisasjon på organisering og ledelse av kirkelig og ideell virksomhet.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Styrke kompetansebygging og lederutvikling av arbeidsgivere og ledere i sektoren.</w:t>
      </w:r>
      <w:r w:rsidRPr="00805DBD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Bidra med kompetanse i endringsledelse, kulturbygging og involvering/medbestemmelse ved implementering av omorganiseringer hos medlemmene.</w:t>
      </w:r>
    </w:p>
    <w:p w14:paraId="452A1F5E" w14:textId="77777777" w:rsidR="001A3FB6" w:rsidRDefault="001A3FB6" w:rsidP="001A3FB6"/>
    <w:p w14:paraId="79515DC3" w14:textId="2EB0F373" w:rsidR="001A3FB6" w:rsidRDefault="001A3FB6" w:rsidP="001A3FB6">
      <w:pPr>
        <w:spacing w:after="0" w:line="240" w:lineRule="auto"/>
        <w:rPr>
          <w:rFonts w:ascii="Open Sans" w:eastAsia="Times New Roman" w:hAnsi="Open Sans" w:cs="Times New Roman"/>
          <w:b/>
          <w:bCs/>
          <w:color w:val="252525"/>
          <w:sz w:val="31"/>
          <w:szCs w:val="31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52525"/>
          <w:sz w:val="31"/>
          <w:szCs w:val="31"/>
          <w:lang w:eastAsia="nb-NO"/>
        </w:rPr>
        <w:t>Mål 4:</w:t>
      </w:r>
    </w:p>
    <w:p w14:paraId="4187050A" w14:textId="77777777" w:rsidR="001A3FB6" w:rsidRPr="00692029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52525"/>
          <w:sz w:val="31"/>
          <w:szCs w:val="31"/>
          <w:lang w:eastAsia="nb-NO"/>
        </w:rPr>
        <w:t>S</w:t>
      </w:r>
      <w:r w:rsidRPr="00692029">
        <w:rPr>
          <w:rFonts w:ascii="Open Sans" w:eastAsia="Times New Roman" w:hAnsi="Open Sans" w:cs="Times New Roman"/>
          <w:b/>
          <w:bCs/>
          <w:color w:val="252525"/>
          <w:sz w:val="31"/>
          <w:szCs w:val="31"/>
          <w:lang w:eastAsia="nb-NO"/>
        </w:rPr>
        <w:t>ikre gode rammebetingelser for kirkelige og ideelle virksomheter. 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</w:r>
    </w:p>
    <w:p w14:paraId="73D92C91" w14:textId="77777777" w:rsidR="001A3FB6" w:rsidRPr="00692029" w:rsidRDefault="001A3FB6" w:rsidP="001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t>For å nå dette målet skal vi: </w:t>
      </w:r>
    </w:p>
    <w:p w14:paraId="6D8FB201" w14:textId="77777777" w:rsidR="001A3FB6" w:rsidRPr="00692029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</w:pP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 xml:space="preserve">• Sikre forutsigbare og likeverdige rammer for kirkelige og ideelle virksomheter ved å jobbe systematisk med samfunns- og 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lastRenderedPageBreak/>
        <w:t>myndighetsdialog i tett samarbeid med medlemmene.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• Bidra til å styrke posisjonen og rammebetingelsene til barnehager med utvidet formålsparagraf.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• Bidra til å sikre fortsatt offentlig finansiering av DNK og andre kirkesamfunn på et nivå som ivaretar det rike trosmangfoldet i Norge.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• Aktivt følge opp Stortingets vedtak om å øke statens innsats for bevaring av kulturhistorisk viktige kirkebygg, jf. Meld. St. 29 (2018-2019) i et felles løft med kommune og kirkeeier.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• Samarbeide med KS, arbeidstakerorganisasjonene og andre samfunnsaktører for å bygge allianser i saker der vi har sammenfallende interesser.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• Bidra til økt kompetanse hos medlemmene når det gjelder arbeid med politisk påvirkning og strategi.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• Bidra til at Den norske kirkes rolle som tradisjonsbærer, kulturaktør og identitetsskaper reflekteres best mulig i samfunnsdebatten og i politiske samtaler.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• Bidra sammen med Kirkerådet til å sikre gode rammebetingelser for soknene som kirkeeier/forvalter og ivaretakelse av kulturhistorisk verdifulle kirkebygg og gravplasser mv i ny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kulturmiljølov.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• Bidra med faglige råd i det pågående arbeidet med ny organisering av Den norske kirke. 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• Bidra til at ny organisering av Den norske kirke sikrer forsvarlige rammer for utøvelsen av arbeidsgiveransvar, felles arbeidsgiver for alle som arbeider lokalt og et velfungerende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lokalkirkelig demokrati. Et eventuelt fellesorgan for flere sokn må kunne opptre på soknenes vegne som én arbeidsgiver, kirkebyggforvalter og gravplassmyndighet innenfor rammer nærmere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>fastsatt av Kirkemøtet.</w:t>
      </w:r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br/>
        <w:t xml:space="preserve">• </w:t>
      </w:r>
      <w:proofErr w:type="spellStart"/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t>Målbære</w:t>
      </w:r>
      <w:proofErr w:type="spellEnd"/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t xml:space="preserve"> interessene til </w:t>
      </w:r>
      <w:proofErr w:type="spellStart"/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t>KAs</w:t>
      </w:r>
      <w:proofErr w:type="spellEnd"/>
      <w:r w:rsidRPr="00692029">
        <w:rPr>
          <w:rFonts w:ascii="Open Sans" w:eastAsia="Times New Roman" w:hAnsi="Open Sans" w:cs="Times New Roman"/>
          <w:color w:val="252525"/>
          <w:sz w:val="31"/>
          <w:szCs w:val="31"/>
          <w:lang w:eastAsia="nb-NO"/>
        </w:rPr>
        <w:t xml:space="preserve"> lokalkirkelige medlemmer og organisasjoner inn mot Kirkemøtet i tråd med Samarbeidsavtalen</w:t>
      </w:r>
    </w:p>
    <w:p w14:paraId="3CACCFF7" w14:textId="77777777" w:rsidR="001A3FB6" w:rsidRDefault="001A3FB6" w:rsidP="001A3FB6"/>
    <w:p w14:paraId="0E7DEC78" w14:textId="01A91790" w:rsidR="001A3FB6" w:rsidRPr="008A509B" w:rsidRDefault="001A3FB6" w:rsidP="00120EA4">
      <w:pPr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716B4E">
        <w:rPr>
          <w:b/>
          <w:bCs/>
          <w:sz w:val="28"/>
          <w:szCs w:val="28"/>
        </w:rPr>
        <w:lastRenderedPageBreak/>
        <w:t>Mål 5</w:t>
      </w:r>
      <w:r>
        <w:rPr>
          <w:b/>
          <w:bCs/>
          <w:sz w:val="28"/>
          <w:szCs w:val="28"/>
        </w:rPr>
        <w:t>:</w:t>
      </w:r>
      <w:r w:rsidR="00120EA4">
        <w:rPr>
          <w:b/>
          <w:bCs/>
          <w:sz w:val="28"/>
          <w:szCs w:val="28"/>
        </w:rPr>
        <w:br/>
      </w:r>
      <w:r w:rsidRPr="008A509B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Videreutvikle en bærekraftig kirkebygg-, gravplass- og eiendomsforvaltning. 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</w:r>
    </w:p>
    <w:p w14:paraId="0FE57EB4" w14:textId="77777777" w:rsidR="001A3FB6" w:rsidRPr="008A509B" w:rsidRDefault="001A3FB6" w:rsidP="001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>For å nå dette målet skal vi: </w:t>
      </w:r>
    </w:p>
    <w:p w14:paraId="723A8153" w14:textId="77777777" w:rsidR="001A3FB6" w:rsidRPr="008A509B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Oppgradere og videreutvikle kirkebygg- og gravplassdatabasen for å kunne fylle rollen som nasjonal kunnskapsbase og digital plattform for kirkebygg, gravplasser og andre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eiendommer (nyervervede kirkelige eiendommer/OVF, andre typer religiøse bygg mv).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Videreutvikle gode rutiner for tilstandsrapportering av kirkebygg og gravplasser i samarbeid med eier, aktuelle fagmiljø og videreformidle kunnskap om dette til myndighetene,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offentlighet mv.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Være fag- og kompetansemiljø for myndighetene og bindeledd til kirkeeier i endelig utforming av bevaringsprogram/strategier for kirkebygg.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Legge til rette for reduserte utslipp og stimulere kirkeeierne til energistyring og bruk av fornybar energi.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 xml:space="preserve">• Understøtte lokale kirkeeiere med kompetanse, råd og veiledning i rollen som eier og forvalter av kirker og andre bygg, i nært samarbeid med </w:t>
      </w:r>
      <w:proofErr w:type="spellStart"/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>byggfaglige</w:t>
      </w:r>
      <w:proofErr w:type="spellEnd"/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 xml:space="preserve"> miljøer, RA mv.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Bistå til å profesjonalisere lokale kirkeeiere i byggherrerollen med juridisk rådgivning, gode bransjestandarder (sosiale/etiske/miljø) og prosjektledelse.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Videreutvikle satsingen på forebyggende tiltak for å beskytte kirkebygg og andre kulturminner mot brann, terroranslag, klimarelaterte skader og annet skadeverk.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Jobbe for å få videreført ordningen med kirkelig gravplassdrift i flest mulig kommuner og bistå medlemmene med faglig, interessepolitisk og juridisk rådgivning i den forbindelse.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Utvide kontakt og samhandling med KS om muligheter og utfordringer i samspillet mellom den lokale kirke og kommunen.</w:t>
      </w:r>
    </w:p>
    <w:p w14:paraId="4980475C" w14:textId="77777777" w:rsidR="001A3FB6" w:rsidRPr="008A509B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</w:p>
    <w:p w14:paraId="593E7826" w14:textId="77777777" w:rsidR="001A3FB6" w:rsidRPr="008A509B" w:rsidRDefault="001A3FB6" w:rsidP="001A3FB6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252525"/>
          <w:kern w:val="36"/>
          <w:sz w:val="54"/>
          <w:szCs w:val="54"/>
          <w:lang w:eastAsia="nb-NO"/>
        </w:rPr>
      </w:pPr>
      <w:r w:rsidRPr="008A509B">
        <w:rPr>
          <w:rFonts w:ascii="inherit" w:eastAsia="Times New Roman" w:hAnsi="inherit" w:cs="Times New Roman"/>
          <w:color w:val="252525"/>
          <w:kern w:val="36"/>
          <w:sz w:val="54"/>
          <w:szCs w:val="54"/>
          <w:lang w:eastAsia="nb-NO"/>
        </w:rPr>
        <w:t>Formål og verdier</w:t>
      </w:r>
    </w:p>
    <w:p w14:paraId="4C9440F1" w14:textId="77777777" w:rsidR="001A3FB6" w:rsidRPr="008A509B" w:rsidRDefault="001A3FB6" w:rsidP="001A3FB6">
      <w:pPr>
        <w:spacing w:after="0" w:line="240" w:lineRule="auto"/>
        <w:rPr>
          <w:rFonts w:ascii="Open Sans" w:eastAsia="Times New Roman" w:hAnsi="Open Sans" w:cs="Times New Roman"/>
          <w:sz w:val="27"/>
          <w:szCs w:val="27"/>
          <w:lang w:eastAsia="nb-NO"/>
        </w:rPr>
      </w:pPr>
      <w:r w:rsidRPr="008A509B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FORMÅL: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 En hovedorganisasjon for kirkelige og ideelle virksomheter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lastRenderedPageBreak/>
        <w:t>• Medlemmene skal få arbeidsbetingelser og utviklingsmuligheter som bidrar til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→ at de kan oppfylle sine kirkelige, diakonale og samfunnsmessige oppgaver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→ å skape gode og ordnede forhold mellom medlemmene og deres ansatte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→ å styrke medlemmenes faglige kompetanse </w:t>
      </w:r>
    </w:p>
    <w:p w14:paraId="6E8C300B" w14:textId="77777777" w:rsidR="001A3FB6" w:rsidRPr="008A509B" w:rsidRDefault="001A3FB6" w:rsidP="001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</w:r>
      <w:r w:rsidRPr="008A509B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VERDIER:</w:t>
      </w:r>
    </w:p>
    <w:p w14:paraId="131C15AD" w14:textId="77777777" w:rsidR="001A3FB6" w:rsidRPr="008A509B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t>•</w:t>
      </w:r>
      <w:r w:rsidRPr="008A509B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 Kvalitet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→ Levere tjenester på et høyt faglig nivå tilpasset medlemmenes oppgaver og utviklingsbehov </w:t>
      </w:r>
    </w:p>
    <w:p w14:paraId="3778551B" w14:textId="77777777" w:rsidR="001A3FB6" w:rsidRPr="008A509B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 </w:t>
      </w:r>
      <w:r w:rsidRPr="008A509B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Demokrati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→ Fremme en demokratisk kultur i egen sektor gjennom en arbeidsform preget av åpenhet og dialog </w:t>
      </w:r>
    </w:p>
    <w:p w14:paraId="1E65BCAF" w14:textId="77777777" w:rsidR="001A3FB6" w:rsidRPr="008A509B" w:rsidRDefault="001A3FB6" w:rsidP="001A3FB6">
      <w:pPr>
        <w:spacing w:after="0" w:line="240" w:lineRule="auto"/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</w:pP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• </w:t>
      </w:r>
      <w:r w:rsidRPr="008A509B">
        <w:rPr>
          <w:rFonts w:ascii="Open Sans" w:eastAsia="Times New Roman" w:hAnsi="Open Sans" w:cs="Times New Roman"/>
          <w:b/>
          <w:bCs/>
          <w:color w:val="252525"/>
          <w:sz w:val="27"/>
          <w:szCs w:val="27"/>
          <w:lang w:eastAsia="nb-NO"/>
        </w:rPr>
        <w:t>Medlemsfokus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→ Være tilgjengelig for medlemmene og ha medlemmenes interesser i sentrum</w:t>
      </w:r>
      <w:r w:rsidRPr="008A509B">
        <w:rPr>
          <w:rFonts w:ascii="Open Sans" w:eastAsia="Times New Roman" w:hAnsi="Open Sans" w:cs="Times New Roman"/>
          <w:color w:val="252525"/>
          <w:sz w:val="27"/>
          <w:szCs w:val="27"/>
          <w:lang w:eastAsia="nb-NO"/>
        </w:rPr>
        <w:br/>
        <w:t>→ Bidra til gjennomslag for medlemmenes interesser</w:t>
      </w:r>
    </w:p>
    <w:p w14:paraId="4004512D" w14:textId="77777777" w:rsidR="001A3FB6" w:rsidRDefault="001A3FB6" w:rsidP="001A3FB6"/>
    <w:p w14:paraId="00AB0FC1" w14:textId="77777777" w:rsidR="001A3FB6" w:rsidRDefault="001A3FB6" w:rsidP="001A3FB6"/>
    <w:p w14:paraId="74897E25" w14:textId="024849A4" w:rsidR="001A3FB6" w:rsidRDefault="001A3FB6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  <w:r w:rsidRPr="00716B4E">
        <w:rPr>
          <w:rFonts w:ascii="Open Sans" w:hAnsi="Open Sans"/>
          <w:b/>
          <w:bCs/>
          <w:i/>
          <w:iCs/>
          <w:color w:val="252525"/>
          <w:sz w:val="27"/>
          <w:szCs w:val="27"/>
        </w:rPr>
        <w:t>Generelle kommentarer/in</w:t>
      </w:r>
      <w:r>
        <w:rPr>
          <w:rFonts w:ascii="Open Sans" w:hAnsi="Open Sans"/>
          <w:b/>
          <w:bCs/>
          <w:i/>
          <w:iCs/>
          <w:color w:val="252525"/>
          <w:sz w:val="27"/>
          <w:szCs w:val="27"/>
        </w:rPr>
        <w:t>nspill</w:t>
      </w:r>
    </w:p>
    <w:p w14:paraId="2A3DBF8B" w14:textId="1DE9FC5C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34831D21" w14:textId="25014E4F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3E2605F0" w14:textId="53BEAED7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55464219" w14:textId="0362AAAD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7B3A7068" w14:textId="0BF74384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27E5CAA3" w14:textId="359BA515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2F18F69D" w14:textId="6BB9B2A9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4E07DE20" w14:textId="1EE15EA6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46F8C4CB" w14:textId="50A28C51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06EDE0D6" w14:textId="6ED72A4F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4F7F1E39" w14:textId="5AB73E8E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b/>
          <w:bCs/>
          <w:i/>
          <w:iCs/>
          <w:color w:val="252525"/>
          <w:sz w:val="27"/>
          <w:szCs w:val="27"/>
        </w:rPr>
      </w:pPr>
    </w:p>
    <w:p w14:paraId="6B08F795" w14:textId="77777777" w:rsidR="00DA0A30" w:rsidRDefault="00DA0A30" w:rsidP="001A3FB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495233D" w14:textId="77777777" w:rsidR="001A3FB6" w:rsidRPr="00601058" w:rsidRDefault="001A3FB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F20A9D8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732071B2" w14:textId="77777777" w:rsidR="00134DE5" w:rsidRDefault="00D15DF6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ab/>
      </w:r>
    </w:p>
    <w:p w14:paraId="3EB6BCA4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</w:p>
    <w:p w14:paraId="036FA68A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</w:p>
    <w:p w14:paraId="6D54B021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</w:p>
    <w:sectPr w:rsidR="00D1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02"/>
    <w:multiLevelType w:val="hybridMultilevel"/>
    <w:tmpl w:val="B8E22A2E"/>
    <w:lvl w:ilvl="0" w:tplc="45FA0CFE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 w15:restartNumberingAfterBreak="0">
    <w:nsid w:val="21EF0177"/>
    <w:multiLevelType w:val="hybridMultilevel"/>
    <w:tmpl w:val="B02AECF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492C60A6"/>
    <w:multiLevelType w:val="multilevel"/>
    <w:tmpl w:val="2EB098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D2180"/>
    <w:multiLevelType w:val="hybridMultilevel"/>
    <w:tmpl w:val="ADC8739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4F827900"/>
    <w:multiLevelType w:val="hybridMultilevel"/>
    <w:tmpl w:val="EDE2B1FE"/>
    <w:lvl w:ilvl="0" w:tplc="9F367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C7175"/>
    <w:multiLevelType w:val="hybridMultilevel"/>
    <w:tmpl w:val="544C70D4"/>
    <w:lvl w:ilvl="0" w:tplc="5986E504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12B3432"/>
    <w:multiLevelType w:val="hybridMultilevel"/>
    <w:tmpl w:val="5AF86E9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6E431DA"/>
    <w:multiLevelType w:val="hybridMultilevel"/>
    <w:tmpl w:val="FBEE7066"/>
    <w:lvl w:ilvl="0" w:tplc="6788697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65BA5293"/>
    <w:multiLevelType w:val="multilevel"/>
    <w:tmpl w:val="14DCB634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D25951"/>
    <w:multiLevelType w:val="hybridMultilevel"/>
    <w:tmpl w:val="A9A0EBA8"/>
    <w:lvl w:ilvl="0" w:tplc="51CA0712">
      <w:start w:val="180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DE82D5E"/>
    <w:multiLevelType w:val="hybridMultilevel"/>
    <w:tmpl w:val="3BEAD3B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FDA45C4"/>
    <w:multiLevelType w:val="hybridMultilevel"/>
    <w:tmpl w:val="482415E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63C23F2"/>
    <w:multiLevelType w:val="hybridMultilevel"/>
    <w:tmpl w:val="5B30B494"/>
    <w:lvl w:ilvl="0" w:tplc="5986E5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3" w15:restartNumberingAfterBreak="0">
    <w:nsid w:val="77845F4C"/>
    <w:multiLevelType w:val="hybridMultilevel"/>
    <w:tmpl w:val="77D6EA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A"/>
    <w:rsid w:val="00041E3B"/>
    <w:rsid w:val="00065417"/>
    <w:rsid w:val="000B4C38"/>
    <w:rsid w:val="000B5E21"/>
    <w:rsid w:val="000B6A15"/>
    <w:rsid w:val="000C1887"/>
    <w:rsid w:val="000D0AC3"/>
    <w:rsid w:val="001012E2"/>
    <w:rsid w:val="00106C04"/>
    <w:rsid w:val="00120EA4"/>
    <w:rsid w:val="00134DE5"/>
    <w:rsid w:val="00144CFB"/>
    <w:rsid w:val="00185435"/>
    <w:rsid w:val="00191572"/>
    <w:rsid w:val="001A1309"/>
    <w:rsid w:val="001A3FB6"/>
    <w:rsid w:val="00200E4E"/>
    <w:rsid w:val="0020258D"/>
    <w:rsid w:val="00216C62"/>
    <w:rsid w:val="0022764A"/>
    <w:rsid w:val="00230BCD"/>
    <w:rsid w:val="00233D6D"/>
    <w:rsid w:val="00270BDB"/>
    <w:rsid w:val="002E0426"/>
    <w:rsid w:val="002E6973"/>
    <w:rsid w:val="00305852"/>
    <w:rsid w:val="00312A13"/>
    <w:rsid w:val="003142B9"/>
    <w:rsid w:val="003159C0"/>
    <w:rsid w:val="0031632A"/>
    <w:rsid w:val="00320A72"/>
    <w:rsid w:val="00343C64"/>
    <w:rsid w:val="00347C90"/>
    <w:rsid w:val="00356C21"/>
    <w:rsid w:val="00366A86"/>
    <w:rsid w:val="003809D9"/>
    <w:rsid w:val="0039433B"/>
    <w:rsid w:val="003C63EC"/>
    <w:rsid w:val="003E1FFC"/>
    <w:rsid w:val="003E70C7"/>
    <w:rsid w:val="003F474A"/>
    <w:rsid w:val="00400C49"/>
    <w:rsid w:val="00430CDE"/>
    <w:rsid w:val="0043474D"/>
    <w:rsid w:val="00445D42"/>
    <w:rsid w:val="00456E1F"/>
    <w:rsid w:val="00481974"/>
    <w:rsid w:val="004D4BEF"/>
    <w:rsid w:val="004F4EDD"/>
    <w:rsid w:val="00501F14"/>
    <w:rsid w:val="00544D37"/>
    <w:rsid w:val="00546422"/>
    <w:rsid w:val="00560F4A"/>
    <w:rsid w:val="00570C4D"/>
    <w:rsid w:val="005A4241"/>
    <w:rsid w:val="005B0B6F"/>
    <w:rsid w:val="005C4F1A"/>
    <w:rsid w:val="005D4BE5"/>
    <w:rsid w:val="005E29FB"/>
    <w:rsid w:val="00600BBC"/>
    <w:rsid w:val="00601058"/>
    <w:rsid w:val="00602E13"/>
    <w:rsid w:val="006142B1"/>
    <w:rsid w:val="006265B5"/>
    <w:rsid w:val="006369CA"/>
    <w:rsid w:val="006E133A"/>
    <w:rsid w:val="00710460"/>
    <w:rsid w:val="00722492"/>
    <w:rsid w:val="00725ADE"/>
    <w:rsid w:val="007368EE"/>
    <w:rsid w:val="00750C0F"/>
    <w:rsid w:val="007745D1"/>
    <w:rsid w:val="00792B7F"/>
    <w:rsid w:val="007A4822"/>
    <w:rsid w:val="007B4F87"/>
    <w:rsid w:val="007D2BA8"/>
    <w:rsid w:val="007E271D"/>
    <w:rsid w:val="007E493E"/>
    <w:rsid w:val="008145EE"/>
    <w:rsid w:val="0087088E"/>
    <w:rsid w:val="008D4D9D"/>
    <w:rsid w:val="008D4F28"/>
    <w:rsid w:val="00917A68"/>
    <w:rsid w:val="009319B7"/>
    <w:rsid w:val="00967DA0"/>
    <w:rsid w:val="00974AD8"/>
    <w:rsid w:val="00976D0E"/>
    <w:rsid w:val="009863DF"/>
    <w:rsid w:val="00987B7A"/>
    <w:rsid w:val="009C6C70"/>
    <w:rsid w:val="009D4BE3"/>
    <w:rsid w:val="009F3919"/>
    <w:rsid w:val="009F6DA8"/>
    <w:rsid w:val="00A12B9E"/>
    <w:rsid w:val="00A42E9C"/>
    <w:rsid w:val="00A542D3"/>
    <w:rsid w:val="00A66D04"/>
    <w:rsid w:val="00A710BD"/>
    <w:rsid w:val="00AA107D"/>
    <w:rsid w:val="00AA5128"/>
    <w:rsid w:val="00AD53B9"/>
    <w:rsid w:val="00AE52EC"/>
    <w:rsid w:val="00B25CAC"/>
    <w:rsid w:val="00BD5FB3"/>
    <w:rsid w:val="00C20884"/>
    <w:rsid w:val="00C4217B"/>
    <w:rsid w:val="00C50A20"/>
    <w:rsid w:val="00C542D1"/>
    <w:rsid w:val="00C732C6"/>
    <w:rsid w:val="00CB063F"/>
    <w:rsid w:val="00D10111"/>
    <w:rsid w:val="00D15DF6"/>
    <w:rsid w:val="00D174C9"/>
    <w:rsid w:val="00D47654"/>
    <w:rsid w:val="00D84E69"/>
    <w:rsid w:val="00D8558B"/>
    <w:rsid w:val="00DA0A30"/>
    <w:rsid w:val="00DA627E"/>
    <w:rsid w:val="00DB2A46"/>
    <w:rsid w:val="00DE4EE7"/>
    <w:rsid w:val="00E42321"/>
    <w:rsid w:val="00E56A51"/>
    <w:rsid w:val="00E7484A"/>
    <w:rsid w:val="00EA31F5"/>
    <w:rsid w:val="00EE4EA3"/>
    <w:rsid w:val="00EF400C"/>
    <w:rsid w:val="00F640F6"/>
    <w:rsid w:val="00F73D77"/>
    <w:rsid w:val="00F86AD5"/>
    <w:rsid w:val="00FB1560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BE87"/>
  <w15:chartTrackingRefBased/>
  <w15:docId w15:val="{BB5CE124-7C04-4EF1-B031-9D2B055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87B7A"/>
  </w:style>
  <w:style w:type="character" w:customStyle="1" w:styleId="eop">
    <w:name w:val="eop"/>
    <w:basedOn w:val="Standardskriftforavsnitt"/>
    <w:rsid w:val="00987B7A"/>
  </w:style>
  <w:style w:type="character" w:customStyle="1" w:styleId="scxw76301135">
    <w:name w:val="scxw76301135"/>
    <w:basedOn w:val="Standardskriftforavsnitt"/>
    <w:rsid w:val="00987B7A"/>
  </w:style>
  <w:style w:type="character" w:customStyle="1" w:styleId="spellingerror">
    <w:name w:val="spellingerror"/>
    <w:basedOn w:val="Standardskriftforavsnitt"/>
    <w:rsid w:val="00987B7A"/>
  </w:style>
  <w:style w:type="character" w:customStyle="1" w:styleId="contextualspellingandgrammarerror">
    <w:name w:val="contextualspellingandgrammarerror"/>
    <w:basedOn w:val="Standardskriftforavsnitt"/>
    <w:rsid w:val="00987B7A"/>
  </w:style>
  <w:style w:type="paragraph" w:styleId="Listeavsnitt">
    <w:name w:val="List Paragraph"/>
    <w:basedOn w:val="Normal"/>
    <w:uiPriority w:val="34"/>
    <w:qFormat/>
    <w:rsid w:val="00E7484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1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DF6"/>
    <w:rPr>
      <w:rFonts w:ascii="Segoe UI" w:hAnsi="Segoe UI" w:cs="Segoe UI"/>
      <w:sz w:val="18"/>
      <w:szCs w:val="18"/>
    </w:rPr>
  </w:style>
  <w:style w:type="character" w:customStyle="1" w:styleId="qoption">
    <w:name w:val="qoption"/>
    <w:basedOn w:val="Standardskriftforavsnitt"/>
    <w:rsid w:val="001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17" ma:contentTypeDescription="Create a new document." ma:contentTypeScope="" ma:versionID="b55b49c22c0bc9a9a4d5692cc6327052">
  <xsd:schema xmlns:xsd="http://www.w3.org/2001/XMLSchema" xmlns:xs="http://www.w3.org/2001/XMLSchema" xmlns:p="http://schemas.microsoft.com/office/2006/metadata/properties" xmlns:ns3="f0e89853-fa6b-4dcf-a234-0c6831e7434a" xmlns:ns4="ce8c7250-5a23-4185-99fe-9504f7b14976" targetNamespace="http://schemas.microsoft.com/office/2006/metadata/properties" ma:root="true" ma:fieldsID="2711bbfa8e7b5df7c5021f11b2bfec24" ns3:_="" ns4:_="">
    <xsd:import namespace="f0e89853-fa6b-4dcf-a234-0c6831e7434a"/>
    <xsd:import namespace="ce8c7250-5a23-4185-99fe-9504f7b14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9853-fa6b-4dcf-a234-0c6831e7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A1D3E-BC07-4C5D-A421-3F61F53E4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9853-fa6b-4dcf-a234-0c6831e7434a"/>
    <ds:schemaRef ds:uri="ce8c7250-5a23-4185-99fe-9504f7b14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AFB63-B781-42C0-8333-24FFEB8F3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EAB4E-4FD4-4FA6-9D65-F990C7DB2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1646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Brustugun</dc:creator>
  <cp:keywords/>
  <dc:description/>
  <cp:lastModifiedBy>Karine Riiser</cp:lastModifiedBy>
  <cp:revision>2</cp:revision>
  <cp:lastPrinted>2020-12-11T10:57:00Z</cp:lastPrinted>
  <dcterms:created xsi:type="dcterms:W3CDTF">2021-01-29T10:42:00Z</dcterms:created>
  <dcterms:modified xsi:type="dcterms:W3CDTF">2021-01-29T10:42:00Z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