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6DE7" w14:textId="3214FB96" w:rsidR="00EC60F8" w:rsidRDefault="00EC60F8">
      <w:r>
        <w:t>RAPPORT TUBUR 2022</w:t>
      </w:r>
    </w:p>
    <w:p w14:paraId="6A048A4C" w14:textId="2E1382FA" w:rsidR="00EC60F8" w:rsidRDefault="00EC60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6571E" wp14:editId="5E6B00D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84150" cy="171450"/>
                <wp:effectExtent l="0" t="0" r="2540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91CFA" id="Rektangel 1" o:spid="_x0000_s1026" style="position:absolute;margin-left:0;margin-top:.65pt;width:14.5pt;height:1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" fillcolor="#92d050" strokecolor="#1f3763 [1604]" strokeweight="1pt">
                <w10:wrap anchorx="margin"/>
              </v:rect>
            </w:pict>
          </mc:Fallback>
        </mc:AlternateContent>
      </w:r>
      <w:r>
        <w:t xml:space="preserve">       = Fungerer godt</w:t>
      </w:r>
    </w:p>
    <w:p w14:paraId="0F0A275B" w14:textId="70AF05A5" w:rsidR="00EC60F8" w:rsidRDefault="00EC60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F45E2" wp14:editId="5A1DEFD4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184150" cy="171450"/>
                <wp:effectExtent l="0" t="0" r="2540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FAA5B" id="Rektangel 2" o:spid="_x0000_s1026" style="position:absolute;margin-left:0;margin-top:2.65pt;width:14.5pt;height:13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" fillcolor="yellow" strokecolor="#1f3763 [1604]" strokeweight="1pt">
                <w10:wrap anchorx="margin"/>
              </v:rect>
            </w:pict>
          </mc:Fallback>
        </mc:AlternateContent>
      </w:r>
      <w:r>
        <w:t xml:space="preserve">       =Forbedringspotensial</w:t>
      </w:r>
    </w:p>
    <w:p w14:paraId="3C03E4E5" w14:textId="6205FEE9" w:rsidR="00EC60F8" w:rsidRDefault="00EC60F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DD420" wp14:editId="5F50F2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4150" cy="171450"/>
                <wp:effectExtent l="0" t="0" r="2540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973A5" id="Rektangel 3" o:spid="_x0000_s1026" style="position:absolute;margin-left:0;margin-top:0;width:14.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" fillcolor="red" strokecolor="#1f3763 [1604]" strokeweight="1pt">
                <w10:wrap anchorx="margin"/>
              </v:rect>
            </w:pict>
          </mc:Fallback>
        </mc:AlternateContent>
      </w:r>
      <w:r>
        <w:t xml:space="preserve">       =Bl</w:t>
      </w:r>
      <w:r w:rsidR="001B388A">
        <w:t>e ikke gjennomført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1B388A" w:rsidRPr="00EC60F8" w14:paraId="31E0A180" w14:textId="77777777" w:rsidTr="00EC60F8">
        <w:tc>
          <w:tcPr>
            <w:tcW w:w="3021" w:type="dxa"/>
          </w:tcPr>
          <w:p w14:paraId="6479DD04" w14:textId="4F72E0E7" w:rsidR="001B388A" w:rsidRPr="00EC60F8" w:rsidRDefault="001B388A">
            <w:pPr>
              <w:rPr>
                <w:b/>
                <w:bCs/>
              </w:rPr>
            </w:pPr>
            <w:r>
              <w:rPr>
                <w:b/>
                <w:bCs/>
              </w:rPr>
              <w:t>Tiltak</w:t>
            </w:r>
          </w:p>
        </w:tc>
        <w:tc>
          <w:tcPr>
            <w:tcW w:w="3021" w:type="dxa"/>
          </w:tcPr>
          <w:p w14:paraId="3220DD90" w14:textId="6BAB7E56" w:rsidR="001B388A" w:rsidRPr="00EC60F8" w:rsidRDefault="001B388A">
            <w:pPr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</w:tr>
      <w:tr w:rsidR="001B388A" w14:paraId="674764E5" w14:textId="77777777" w:rsidTr="008615F4">
        <w:tc>
          <w:tcPr>
            <w:tcW w:w="3021" w:type="dxa"/>
            <w:shd w:val="clear" w:color="auto" w:fill="92D050"/>
          </w:tcPr>
          <w:p w14:paraId="52179B18" w14:textId="04BA5C46" w:rsidR="001B388A" w:rsidRDefault="001B388A">
            <w:r>
              <w:t>Babysang</w:t>
            </w:r>
          </w:p>
        </w:tc>
        <w:tc>
          <w:tcPr>
            <w:tcW w:w="3021" w:type="dxa"/>
            <w:shd w:val="clear" w:color="auto" w:fill="92D050"/>
          </w:tcPr>
          <w:p w14:paraId="6EA5BCC3" w14:textId="64E14B5C" w:rsidR="001B388A" w:rsidRDefault="001B388A">
            <w:r>
              <w:t>Kurs over 10 ganger, varierende oppmøte, men alltid mange påmeldte. Fin førsteintroduksjon til menighet</w:t>
            </w:r>
          </w:p>
        </w:tc>
      </w:tr>
      <w:tr w:rsidR="001B388A" w14:paraId="192136E4" w14:textId="77777777" w:rsidTr="008615F4">
        <w:tc>
          <w:tcPr>
            <w:tcW w:w="3021" w:type="dxa"/>
            <w:shd w:val="clear" w:color="auto" w:fill="92D050"/>
          </w:tcPr>
          <w:p w14:paraId="0CA756B8" w14:textId="470EF8E7" w:rsidR="001B388A" w:rsidRDefault="001B388A">
            <w:r>
              <w:t>Dåpsgudstjeneste</w:t>
            </w:r>
          </w:p>
        </w:tc>
        <w:tc>
          <w:tcPr>
            <w:tcW w:w="3021" w:type="dxa"/>
            <w:shd w:val="clear" w:color="auto" w:fill="92D050"/>
          </w:tcPr>
          <w:p w14:paraId="0AB6928F" w14:textId="5F947F6B" w:rsidR="001B388A" w:rsidRDefault="001B388A">
            <w:r>
              <w:t xml:space="preserve">Stort trykk på dåp i Asker, mye </w:t>
            </w:r>
            <w:proofErr w:type="spellStart"/>
            <w:r>
              <w:t>utenomsokns</w:t>
            </w:r>
            <w:proofErr w:type="spellEnd"/>
            <w:r>
              <w:t>, må ofte gjennomføre egne dåpsgudstjenester for å tilfredsstille etterspørselen.</w:t>
            </w:r>
          </w:p>
        </w:tc>
      </w:tr>
      <w:tr w:rsidR="001B388A" w14:paraId="7B60A219" w14:textId="77777777" w:rsidTr="008615F4">
        <w:tc>
          <w:tcPr>
            <w:tcW w:w="3021" w:type="dxa"/>
            <w:shd w:val="clear" w:color="auto" w:fill="FFFF00"/>
          </w:tcPr>
          <w:p w14:paraId="39E4135F" w14:textId="2428C4DA" w:rsidR="001B388A" w:rsidRDefault="001B388A">
            <w:r>
              <w:t>Dåpssamtaler</w:t>
            </w:r>
          </w:p>
        </w:tc>
        <w:tc>
          <w:tcPr>
            <w:tcW w:w="3021" w:type="dxa"/>
            <w:shd w:val="clear" w:color="auto" w:fill="FFFF00"/>
          </w:tcPr>
          <w:p w14:paraId="7DC7F721" w14:textId="5269CA4A" w:rsidR="001B388A" w:rsidRDefault="001B388A">
            <w:r>
              <w:t>Fungerer godt, men her er vi i dialog i stab om vi skal tenke disse annerledes og også ha med andre faggrupper enn prest på disse samtalene (</w:t>
            </w:r>
            <w:proofErr w:type="spellStart"/>
            <w:r>
              <w:t>trosopplærer</w:t>
            </w:r>
            <w:proofErr w:type="spellEnd"/>
            <w:r>
              <w:t>/kateket).</w:t>
            </w:r>
          </w:p>
        </w:tc>
      </w:tr>
      <w:tr w:rsidR="006252C8" w14:paraId="32A03658" w14:textId="77777777" w:rsidTr="00983BEB">
        <w:tc>
          <w:tcPr>
            <w:tcW w:w="3021" w:type="dxa"/>
            <w:shd w:val="clear" w:color="auto" w:fill="92D050"/>
          </w:tcPr>
          <w:p w14:paraId="3DD8EAF8" w14:textId="77777777" w:rsidR="006252C8" w:rsidRDefault="006252C8" w:rsidP="00983BEB">
            <w:r>
              <w:t>OnsdagsÅpent</w:t>
            </w:r>
          </w:p>
        </w:tc>
        <w:tc>
          <w:tcPr>
            <w:tcW w:w="3021" w:type="dxa"/>
            <w:shd w:val="clear" w:color="auto" w:fill="92D050"/>
          </w:tcPr>
          <w:p w14:paraId="45BB0449" w14:textId="77777777" w:rsidR="006252C8" w:rsidRDefault="006252C8" w:rsidP="00983BEB">
            <w:r>
              <w:t>Pølsemiddag for familier og deltakere på de ulike tiltakene som vi har lagt til denne dagen. Diakonen er pølsesjef og har med seg frivillige som hjelper til.</w:t>
            </w:r>
          </w:p>
        </w:tc>
      </w:tr>
      <w:tr w:rsidR="0052752C" w14:paraId="7457D865" w14:textId="77777777" w:rsidTr="00983BEB">
        <w:tc>
          <w:tcPr>
            <w:tcW w:w="3021" w:type="dxa"/>
            <w:shd w:val="clear" w:color="auto" w:fill="92D050"/>
          </w:tcPr>
          <w:p w14:paraId="1C720754" w14:textId="77777777" w:rsidR="0052752C" w:rsidRDefault="0052752C" w:rsidP="00983BEB">
            <w:proofErr w:type="spellStart"/>
            <w:r>
              <w:t>Småbarnssang</w:t>
            </w:r>
            <w:proofErr w:type="spellEnd"/>
            <w:r>
              <w:t xml:space="preserve"> for barn i alderen 0-4 år.</w:t>
            </w:r>
          </w:p>
        </w:tc>
        <w:tc>
          <w:tcPr>
            <w:tcW w:w="3021" w:type="dxa"/>
            <w:shd w:val="clear" w:color="auto" w:fill="92D050"/>
          </w:tcPr>
          <w:p w14:paraId="5D8FE52D" w14:textId="77777777" w:rsidR="0052752C" w:rsidRDefault="0052752C" w:rsidP="00983BEB">
            <w:r>
              <w:t>Populært tiltak. En del av OnsdagsÅpent</w:t>
            </w:r>
          </w:p>
        </w:tc>
      </w:tr>
      <w:tr w:rsidR="001B388A" w14:paraId="1E834118" w14:textId="77777777" w:rsidTr="008615F4">
        <w:tc>
          <w:tcPr>
            <w:tcW w:w="3021" w:type="dxa"/>
            <w:shd w:val="clear" w:color="auto" w:fill="92D050"/>
          </w:tcPr>
          <w:p w14:paraId="29926D36" w14:textId="3730362C" w:rsidR="001B388A" w:rsidRDefault="001B388A">
            <w:r>
              <w:t>Sansegudstjeneste for 1-2- åringer</w:t>
            </w:r>
          </w:p>
        </w:tc>
        <w:tc>
          <w:tcPr>
            <w:tcW w:w="3021" w:type="dxa"/>
            <w:shd w:val="clear" w:color="auto" w:fill="92D050"/>
          </w:tcPr>
          <w:p w14:paraId="7174879B" w14:textId="1989B190" w:rsidR="001B388A" w:rsidRDefault="001B388A">
            <w:r>
              <w:t>En annerledes gudstjeneste tenkt for de aller minste barna, men som fungerer like godt for alle aldre og hele menigheten.</w:t>
            </w:r>
          </w:p>
        </w:tc>
      </w:tr>
      <w:tr w:rsidR="001B388A" w14:paraId="05C4F951" w14:textId="77777777" w:rsidTr="008615F4">
        <w:tc>
          <w:tcPr>
            <w:tcW w:w="3021" w:type="dxa"/>
            <w:shd w:val="clear" w:color="auto" w:fill="92D050"/>
          </w:tcPr>
          <w:p w14:paraId="6D6BCFE9" w14:textId="0D5B0D65" w:rsidR="001B388A" w:rsidRDefault="001B388A">
            <w:r>
              <w:t>Teatergudstjeneste for 3-åringer</w:t>
            </w:r>
          </w:p>
        </w:tc>
        <w:tc>
          <w:tcPr>
            <w:tcW w:w="3021" w:type="dxa"/>
            <w:shd w:val="clear" w:color="auto" w:fill="92D050"/>
          </w:tcPr>
          <w:p w14:paraId="5C13FC5A" w14:textId="6EFCC937" w:rsidR="001B388A" w:rsidRDefault="001B388A">
            <w:r>
              <w:t xml:space="preserve">«De </w:t>
            </w:r>
            <w:proofErr w:type="spellStart"/>
            <w:r>
              <w:t>minstes</w:t>
            </w:r>
            <w:proofErr w:type="spellEnd"/>
            <w:r>
              <w:t xml:space="preserve"> teater» spiller Skapelsen for 3-åringer i en gudstjeneste for hele menigheten. Samarbeidsprosjekt med Holmen, Østenstad og Heggedal</w:t>
            </w:r>
          </w:p>
        </w:tc>
      </w:tr>
      <w:tr w:rsidR="001B388A" w14:paraId="528353B7" w14:textId="77777777" w:rsidTr="008615F4">
        <w:tc>
          <w:tcPr>
            <w:tcW w:w="3021" w:type="dxa"/>
            <w:shd w:val="clear" w:color="auto" w:fill="92D050"/>
          </w:tcPr>
          <w:p w14:paraId="3EBF3943" w14:textId="615C6950" w:rsidR="001B388A" w:rsidRDefault="001B388A">
            <w:r>
              <w:t>Utdeling av 4-års bok</w:t>
            </w:r>
          </w:p>
        </w:tc>
        <w:tc>
          <w:tcPr>
            <w:tcW w:w="3021" w:type="dxa"/>
            <w:shd w:val="clear" w:color="auto" w:fill="92D050"/>
          </w:tcPr>
          <w:p w14:paraId="4904A6E4" w14:textId="3B385ADC" w:rsidR="001B388A" w:rsidRDefault="001B388A">
            <w:r>
              <w:t>Jevnt 16% oppslutning de to siste årene.</w:t>
            </w:r>
          </w:p>
        </w:tc>
      </w:tr>
      <w:tr w:rsidR="001B55D4" w14:paraId="7BC234AC" w14:textId="77777777" w:rsidTr="00983BEB">
        <w:tc>
          <w:tcPr>
            <w:tcW w:w="3021" w:type="dxa"/>
            <w:shd w:val="clear" w:color="auto" w:fill="92D050"/>
          </w:tcPr>
          <w:p w14:paraId="57D73085" w14:textId="77777777" w:rsidR="001B55D4" w:rsidRDefault="001B55D4" w:rsidP="00983BEB">
            <w:r>
              <w:t>Knøttene</w:t>
            </w:r>
          </w:p>
        </w:tc>
        <w:tc>
          <w:tcPr>
            <w:tcW w:w="3021" w:type="dxa"/>
            <w:shd w:val="clear" w:color="auto" w:fill="92D050"/>
          </w:tcPr>
          <w:p w14:paraId="756D4377" w14:textId="77777777" w:rsidR="001B55D4" w:rsidRDefault="001B55D4" w:rsidP="00983BEB">
            <w:r>
              <w:t>Barnekor i alderen 5-8 år. Honorert oppdrag. Organist med og spiller på øvelsene. En del av OnsdagsÅpent. Eget styre</w:t>
            </w:r>
          </w:p>
        </w:tc>
      </w:tr>
      <w:tr w:rsidR="001B388A" w14:paraId="4F4FDB8B" w14:textId="77777777" w:rsidTr="008615F4">
        <w:tc>
          <w:tcPr>
            <w:tcW w:w="3021" w:type="dxa"/>
            <w:shd w:val="clear" w:color="auto" w:fill="92D050"/>
          </w:tcPr>
          <w:p w14:paraId="51B9ED4C" w14:textId="56D7337D" w:rsidR="001B388A" w:rsidRDefault="001B388A">
            <w:r>
              <w:t>Teater for 5-åringer</w:t>
            </w:r>
          </w:p>
        </w:tc>
        <w:tc>
          <w:tcPr>
            <w:tcW w:w="3021" w:type="dxa"/>
            <w:shd w:val="clear" w:color="auto" w:fill="92D050"/>
          </w:tcPr>
          <w:p w14:paraId="64D15FAA" w14:textId="6F78A517" w:rsidR="001B388A" w:rsidRDefault="001B388A">
            <w:r>
              <w:t xml:space="preserve">«De </w:t>
            </w:r>
            <w:proofErr w:type="spellStart"/>
            <w:r>
              <w:t>minstes</w:t>
            </w:r>
            <w:proofErr w:type="spellEnd"/>
            <w:r>
              <w:t xml:space="preserve"> teater» spiller Oi se – Jula varer helt til påske. </w:t>
            </w:r>
            <w:r>
              <w:lastRenderedPageBreak/>
              <w:t>Samarbeid med Holmen, Østenstad og Heggedal. 12 % oppslutning i 2022 etter å ha hatt koronapause i 2 år.</w:t>
            </w:r>
          </w:p>
        </w:tc>
      </w:tr>
      <w:tr w:rsidR="001B388A" w14:paraId="53EE29D3" w14:textId="77777777" w:rsidTr="008615F4">
        <w:tc>
          <w:tcPr>
            <w:tcW w:w="3021" w:type="dxa"/>
            <w:shd w:val="clear" w:color="auto" w:fill="92D050"/>
          </w:tcPr>
          <w:p w14:paraId="0D78D30D" w14:textId="4139705D" w:rsidR="001B388A" w:rsidRDefault="001B388A">
            <w:r>
              <w:lastRenderedPageBreak/>
              <w:t>Utdeling av 6-års bok</w:t>
            </w:r>
          </w:p>
        </w:tc>
        <w:tc>
          <w:tcPr>
            <w:tcW w:w="3021" w:type="dxa"/>
            <w:shd w:val="clear" w:color="auto" w:fill="92D050"/>
          </w:tcPr>
          <w:p w14:paraId="6F4562DA" w14:textId="0D82F47D" w:rsidR="001B388A" w:rsidRDefault="001B388A">
            <w:r>
              <w:t>13% oppslutning i 2022. Tiltaket ble ikke gjennomført i 2021. Det var 8% oppslutning i 2020.</w:t>
            </w:r>
          </w:p>
        </w:tc>
      </w:tr>
      <w:tr w:rsidR="001B388A" w14:paraId="67924BA5" w14:textId="77777777" w:rsidTr="0018251A">
        <w:tc>
          <w:tcPr>
            <w:tcW w:w="3021" w:type="dxa"/>
            <w:shd w:val="clear" w:color="auto" w:fill="FFFF00"/>
          </w:tcPr>
          <w:p w14:paraId="436291D1" w14:textId="6D2E2EFB" w:rsidR="001B388A" w:rsidRDefault="001B388A">
            <w:r>
              <w:t>Askeonsdag og karneval for 7-åringer</w:t>
            </w:r>
          </w:p>
        </w:tc>
        <w:tc>
          <w:tcPr>
            <w:tcW w:w="3021" w:type="dxa"/>
            <w:shd w:val="clear" w:color="auto" w:fill="FFFF00"/>
          </w:tcPr>
          <w:p w14:paraId="3780E9B3" w14:textId="68D64579" w:rsidR="001B388A" w:rsidRDefault="001B388A">
            <w:r>
              <w:t>7-åringer ble ikke invitert i 2021, men i 2022 var det 5% oppslutning. Dette er lagt inn i planen for 2023, men ikke på Askeonsdag som er i vinterferien i år.</w:t>
            </w:r>
          </w:p>
        </w:tc>
      </w:tr>
      <w:tr w:rsidR="00375730" w14:paraId="688264D2" w14:textId="77777777" w:rsidTr="00983BEB">
        <w:tc>
          <w:tcPr>
            <w:tcW w:w="3021" w:type="dxa"/>
            <w:shd w:val="clear" w:color="auto" w:fill="92D050"/>
          </w:tcPr>
          <w:p w14:paraId="2750DA10" w14:textId="77777777" w:rsidR="00375730" w:rsidRDefault="00375730" w:rsidP="00983BEB">
            <w:r>
              <w:t>Speideren</w:t>
            </w:r>
          </w:p>
        </w:tc>
        <w:tc>
          <w:tcPr>
            <w:tcW w:w="3021" w:type="dxa"/>
            <w:shd w:val="clear" w:color="auto" w:fill="92D050"/>
          </w:tcPr>
          <w:p w14:paraId="63CA71F3" w14:textId="77777777" w:rsidR="00375730" w:rsidRDefault="00375730" w:rsidP="00983BEB">
            <w:r>
              <w:t xml:space="preserve">KFUK-KFUM har en egen speidergruppe som hører til i Asker menighet. Kapellan og </w:t>
            </w:r>
            <w:proofErr w:type="spellStart"/>
            <w:r>
              <w:t>trosopplærer</w:t>
            </w:r>
            <w:proofErr w:type="spellEnd"/>
            <w:r>
              <w:t xml:space="preserve"> som har kontakt med speidergruppen.</w:t>
            </w:r>
          </w:p>
        </w:tc>
      </w:tr>
      <w:tr w:rsidR="001B388A" w14:paraId="38E8D2F9" w14:textId="77777777" w:rsidTr="0018251A">
        <w:tc>
          <w:tcPr>
            <w:tcW w:w="3021" w:type="dxa"/>
            <w:shd w:val="clear" w:color="auto" w:fill="92D050"/>
          </w:tcPr>
          <w:p w14:paraId="17F76504" w14:textId="337D53D8" w:rsidR="001B388A" w:rsidRDefault="001B388A">
            <w:r>
              <w:t>Tårnagenthelg for 8- og 9-åringer</w:t>
            </w:r>
          </w:p>
        </w:tc>
        <w:tc>
          <w:tcPr>
            <w:tcW w:w="3021" w:type="dxa"/>
            <w:shd w:val="clear" w:color="auto" w:fill="92D050"/>
          </w:tcPr>
          <w:p w14:paraId="08EAF5EA" w14:textId="289D2EDD" w:rsidR="001B388A" w:rsidRDefault="001B388A">
            <w:r>
              <w:t>Tilpasset seg koronarestriksjoner. God oppslutning både i 2021 og 2022, dog litt mindre i 2022.</w:t>
            </w:r>
          </w:p>
        </w:tc>
      </w:tr>
      <w:tr w:rsidR="006252C8" w14:paraId="47236E16" w14:textId="77777777" w:rsidTr="00983BEB">
        <w:tc>
          <w:tcPr>
            <w:tcW w:w="3021" w:type="dxa"/>
            <w:shd w:val="clear" w:color="auto" w:fill="92D050"/>
          </w:tcPr>
          <w:p w14:paraId="46E121F3" w14:textId="77777777" w:rsidR="006252C8" w:rsidRDefault="006252C8" w:rsidP="00983BEB">
            <w:r>
              <w:t>Tempo</w:t>
            </w:r>
          </w:p>
        </w:tc>
        <w:tc>
          <w:tcPr>
            <w:tcW w:w="3021" w:type="dxa"/>
            <w:shd w:val="clear" w:color="auto" w:fill="92D050"/>
          </w:tcPr>
          <w:p w14:paraId="45E040D1" w14:textId="77777777" w:rsidR="006252C8" w:rsidRDefault="006252C8" w:rsidP="00983BEB">
            <w:proofErr w:type="spellStart"/>
            <w:r>
              <w:t>Tweenskor</w:t>
            </w:r>
            <w:proofErr w:type="spellEnd"/>
            <w:r>
              <w:t xml:space="preserve"> i alderen 9-13 år. Dirigeres av </w:t>
            </w:r>
            <w:proofErr w:type="spellStart"/>
            <w:r>
              <w:t>trosopplærer</w:t>
            </w:r>
            <w:proofErr w:type="spellEnd"/>
            <w:r>
              <w:t>. En del av OnsdagsÅpent. Eget styre.</w:t>
            </w:r>
          </w:p>
        </w:tc>
      </w:tr>
      <w:tr w:rsidR="006E0966" w14:paraId="5CC73E32" w14:textId="77777777" w:rsidTr="00983BEB">
        <w:tc>
          <w:tcPr>
            <w:tcW w:w="3021" w:type="dxa"/>
            <w:shd w:val="clear" w:color="auto" w:fill="92D050"/>
          </w:tcPr>
          <w:p w14:paraId="7747C311" w14:textId="77777777" w:rsidR="006E0966" w:rsidRDefault="006E0966" w:rsidP="00983BEB">
            <w:r>
              <w:t>Hulaklubben</w:t>
            </w:r>
          </w:p>
        </w:tc>
        <w:tc>
          <w:tcPr>
            <w:tcW w:w="3021" w:type="dxa"/>
            <w:shd w:val="clear" w:color="auto" w:fill="92D050"/>
          </w:tcPr>
          <w:p w14:paraId="17135C43" w14:textId="77777777" w:rsidR="006E0966" w:rsidRDefault="006E0966" w:rsidP="00983BEB">
            <w:proofErr w:type="spellStart"/>
            <w:r>
              <w:t>Tweensklubb</w:t>
            </w:r>
            <w:proofErr w:type="spellEnd"/>
            <w:r>
              <w:t xml:space="preserve"> i forlengelsen av Tempo-øvelsene. Tre ungdomsledere som planlegger og gjennomfører aktiviteter. Trosopplærer er voksen ansvarlig. En del av OnsdagsÅpent</w:t>
            </w:r>
          </w:p>
        </w:tc>
      </w:tr>
      <w:tr w:rsidR="001B388A" w14:paraId="1179CFEA" w14:textId="77777777" w:rsidTr="0018251A">
        <w:tc>
          <w:tcPr>
            <w:tcW w:w="3021" w:type="dxa"/>
            <w:shd w:val="clear" w:color="auto" w:fill="92D050"/>
          </w:tcPr>
          <w:p w14:paraId="0D43618F" w14:textId="0FB3E408" w:rsidR="001B388A" w:rsidRDefault="001B388A">
            <w:r>
              <w:t>Julemysteriet for 10-åringer</w:t>
            </w:r>
          </w:p>
        </w:tc>
        <w:tc>
          <w:tcPr>
            <w:tcW w:w="3021" w:type="dxa"/>
            <w:shd w:val="clear" w:color="auto" w:fill="92D050"/>
          </w:tcPr>
          <w:p w14:paraId="6D026F6E" w14:textId="73DE8937" w:rsidR="001B388A" w:rsidRDefault="001B388A">
            <w:r>
              <w:t>Nytt tiltak i 2019. 10% oppslutning i 2021, 17% i 2022</w:t>
            </w:r>
          </w:p>
        </w:tc>
      </w:tr>
      <w:tr w:rsidR="001B388A" w14:paraId="04C53618" w14:textId="77777777" w:rsidTr="0018251A">
        <w:tc>
          <w:tcPr>
            <w:tcW w:w="3021" w:type="dxa"/>
            <w:shd w:val="clear" w:color="auto" w:fill="92D050"/>
          </w:tcPr>
          <w:p w14:paraId="6E29BA04" w14:textId="70EDA846" w:rsidR="001B388A" w:rsidRDefault="001B388A">
            <w:r>
              <w:t>Harry Potter for 11- og 12-åringer</w:t>
            </w:r>
          </w:p>
        </w:tc>
        <w:tc>
          <w:tcPr>
            <w:tcW w:w="3021" w:type="dxa"/>
            <w:shd w:val="clear" w:color="auto" w:fill="92D050"/>
          </w:tcPr>
          <w:p w14:paraId="51D21D91" w14:textId="138B374C" w:rsidR="001B388A" w:rsidRDefault="001B388A">
            <w:r>
              <w:t>Populært tiltak selv om det i 2022 ikke var like mange som det har vært før. Tiltaket erstatter Lys våken.</w:t>
            </w:r>
          </w:p>
        </w:tc>
      </w:tr>
      <w:tr w:rsidR="001B388A" w14:paraId="17F2AAF6" w14:textId="77777777" w:rsidTr="0018251A">
        <w:tc>
          <w:tcPr>
            <w:tcW w:w="3021" w:type="dxa"/>
            <w:shd w:val="clear" w:color="auto" w:fill="92D050"/>
          </w:tcPr>
          <w:p w14:paraId="778841A9" w14:textId="1A98BB31" w:rsidR="001B388A" w:rsidRDefault="001B388A">
            <w:r>
              <w:t>Nattkino for 13-åringer</w:t>
            </w:r>
          </w:p>
        </w:tc>
        <w:tc>
          <w:tcPr>
            <w:tcW w:w="3021" w:type="dxa"/>
            <w:shd w:val="clear" w:color="auto" w:fill="92D050"/>
          </w:tcPr>
          <w:p w14:paraId="414BE73B" w14:textId="4D19D958" w:rsidR="001B388A" w:rsidRDefault="001B388A">
            <w:r>
              <w:t>20% oppslutning i 2021 mot 12% i 2022</w:t>
            </w:r>
          </w:p>
        </w:tc>
      </w:tr>
      <w:tr w:rsidR="001B388A" w14:paraId="6B09ACFA" w14:textId="77777777" w:rsidTr="00561FDF">
        <w:tc>
          <w:tcPr>
            <w:tcW w:w="3021" w:type="dxa"/>
            <w:shd w:val="clear" w:color="auto" w:fill="FF0000"/>
          </w:tcPr>
          <w:p w14:paraId="7C828014" w14:textId="79D25653" w:rsidR="001B388A" w:rsidRDefault="001B388A">
            <w:r>
              <w:t>Vi snakker om det for 14-åringer</w:t>
            </w:r>
          </w:p>
        </w:tc>
        <w:tc>
          <w:tcPr>
            <w:tcW w:w="3021" w:type="dxa"/>
            <w:shd w:val="clear" w:color="auto" w:fill="FF0000"/>
          </w:tcPr>
          <w:p w14:paraId="3578816B" w14:textId="7FA855ED" w:rsidR="001B388A" w:rsidRDefault="001B388A">
            <w:r>
              <w:t>Nytt tiltak som ble har stått på planen en stund, men som vi ikke har fått gjennomført. Ble prøvd gjennomført i 2022, men kun 1 påmeldt.</w:t>
            </w:r>
          </w:p>
        </w:tc>
      </w:tr>
      <w:tr w:rsidR="001B388A" w14:paraId="5868D8DA" w14:textId="77777777" w:rsidTr="00561FDF">
        <w:tc>
          <w:tcPr>
            <w:tcW w:w="3021" w:type="dxa"/>
            <w:shd w:val="clear" w:color="auto" w:fill="FFFF00"/>
          </w:tcPr>
          <w:p w14:paraId="05931EA3" w14:textId="4D61117E" w:rsidR="001B388A" w:rsidRDefault="001B388A">
            <w:r>
              <w:t>Konfirmanttiden</w:t>
            </w:r>
          </w:p>
        </w:tc>
        <w:tc>
          <w:tcPr>
            <w:tcW w:w="3021" w:type="dxa"/>
            <w:shd w:val="clear" w:color="auto" w:fill="FFFF00"/>
          </w:tcPr>
          <w:p w14:paraId="780AFBBF" w14:textId="2486307C" w:rsidR="001B388A" w:rsidRDefault="001B388A">
            <w:r>
              <w:t xml:space="preserve">78% oppslutning i 2021. 71% i 2022. Er det en svak nedgang? Er planen for konfirmanttiden noe ambisiøs? Litt for mye </w:t>
            </w:r>
            <w:r>
              <w:lastRenderedPageBreak/>
              <w:t>avhengig av enkeltansatte og deres interesser? Oppslutningen holder seg på 71% i 2023.</w:t>
            </w:r>
          </w:p>
        </w:tc>
      </w:tr>
      <w:tr w:rsidR="001B388A" w14:paraId="467942A8" w14:textId="77777777" w:rsidTr="00561FDF">
        <w:tc>
          <w:tcPr>
            <w:tcW w:w="3021" w:type="dxa"/>
            <w:shd w:val="clear" w:color="auto" w:fill="FFFF00"/>
          </w:tcPr>
          <w:p w14:paraId="5F3E44B0" w14:textId="013B7050" w:rsidR="001B388A" w:rsidRDefault="001B388A">
            <w:r>
              <w:lastRenderedPageBreak/>
              <w:t>Lederlappen</w:t>
            </w:r>
          </w:p>
        </w:tc>
        <w:tc>
          <w:tcPr>
            <w:tcW w:w="3021" w:type="dxa"/>
            <w:shd w:val="clear" w:color="auto" w:fill="FFFF00"/>
          </w:tcPr>
          <w:p w14:paraId="72DDEA7A" w14:textId="42E59C3E" w:rsidR="001B388A" w:rsidRDefault="001B388A">
            <w:r>
              <w:t>I 2021 var det 11% oppslutning på dette tiltaket. I 2022 har jeg pr. i dag ikke endelige tall. Jeg ser at det trengs en helhetlig tenkning rundt Konfirmanttiden, ledertrening og ungdomsarbeid i Asker menighet.</w:t>
            </w:r>
          </w:p>
        </w:tc>
      </w:tr>
      <w:tr w:rsidR="001B388A" w14:paraId="63AB0B29" w14:textId="77777777" w:rsidTr="00260A73">
        <w:tc>
          <w:tcPr>
            <w:tcW w:w="3021" w:type="dxa"/>
            <w:shd w:val="clear" w:color="auto" w:fill="FF0000"/>
          </w:tcPr>
          <w:p w14:paraId="7EFDDE0C" w14:textId="4FB37BB9" w:rsidR="001B388A" w:rsidRDefault="001B388A">
            <w:r>
              <w:t>16. mai festival for 17-åringer</w:t>
            </w:r>
          </w:p>
        </w:tc>
        <w:tc>
          <w:tcPr>
            <w:tcW w:w="3021" w:type="dxa"/>
            <w:shd w:val="clear" w:color="auto" w:fill="FF0000"/>
          </w:tcPr>
          <w:p w14:paraId="6C3C62E6" w14:textId="004C80B6" w:rsidR="001B388A" w:rsidRDefault="001B388A">
            <w:r>
              <w:t>Samarbeidstiltak for hele prostiet. Ble planlagt gjennomført i 2020, men grunnet pandemi ikke gjennomført. Planen er å gjennomføre dette tiltaket i 2023.</w:t>
            </w:r>
          </w:p>
        </w:tc>
      </w:tr>
      <w:tr w:rsidR="001B388A" w14:paraId="5D2C16E0" w14:textId="77777777" w:rsidTr="00260A73">
        <w:tc>
          <w:tcPr>
            <w:tcW w:w="3021" w:type="dxa"/>
            <w:shd w:val="clear" w:color="auto" w:fill="FF0000"/>
          </w:tcPr>
          <w:p w14:paraId="5009448A" w14:textId="0F28D072" w:rsidR="001B388A" w:rsidRDefault="001B388A">
            <w:r>
              <w:t>Reunion for 18-åringer</w:t>
            </w:r>
          </w:p>
        </w:tc>
        <w:tc>
          <w:tcPr>
            <w:tcW w:w="3021" w:type="dxa"/>
            <w:shd w:val="clear" w:color="auto" w:fill="FF0000"/>
          </w:tcPr>
          <w:p w14:paraId="0E974B30" w14:textId="3AB95C09" w:rsidR="001B388A" w:rsidRDefault="001B388A">
            <w:r>
              <w:t>Nytt tiltak i Trosopplæringsplanen – ikke gjennomført. Vi sjekker ut muligheter for å gjennomføre dette våren 2023.</w:t>
            </w:r>
          </w:p>
        </w:tc>
      </w:tr>
      <w:tr w:rsidR="001B388A" w14:paraId="519D4B82" w14:textId="77777777" w:rsidTr="00334A24">
        <w:tc>
          <w:tcPr>
            <w:tcW w:w="3021" w:type="dxa"/>
            <w:shd w:val="clear" w:color="auto" w:fill="FFFF00"/>
          </w:tcPr>
          <w:p w14:paraId="0FD96E14" w14:textId="05F48BA9" w:rsidR="001B388A" w:rsidRDefault="001B388A">
            <w:proofErr w:type="spellStart"/>
            <w:r>
              <w:t>Tensing</w:t>
            </w:r>
            <w:proofErr w:type="spellEnd"/>
            <w:r>
              <w:t>/Klubb K3</w:t>
            </w:r>
          </w:p>
        </w:tc>
        <w:tc>
          <w:tcPr>
            <w:tcW w:w="3021" w:type="dxa"/>
            <w:shd w:val="clear" w:color="auto" w:fill="FFFF00"/>
          </w:tcPr>
          <w:p w14:paraId="2360BF72" w14:textId="3AF0CB0A" w:rsidR="001B388A" w:rsidRDefault="001B388A">
            <w:r>
              <w:t xml:space="preserve">Vi har valgt å sette </w:t>
            </w:r>
            <w:proofErr w:type="spellStart"/>
            <w:r>
              <w:t>Tensing</w:t>
            </w:r>
            <w:proofErr w:type="spellEnd"/>
            <w:r>
              <w:t xml:space="preserve"> på pause, da det var for få som møtte opp på øvelsene. Derimot har vi startet opp en Klubb K3. Her trens det å jobbe med rekruttering, og som nevnt tidligere tenke helhetlig rundt ungdomsarbeid i menigheten. Nå føles de ulike tiltakene for ungdom veldig segregert. Kan man tenke annerledes rundt dette?</w:t>
            </w:r>
          </w:p>
        </w:tc>
      </w:tr>
      <w:tr w:rsidR="001B388A" w14:paraId="2F631A22" w14:textId="77777777" w:rsidTr="00334A24">
        <w:tc>
          <w:tcPr>
            <w:tcW w:w="3021" w:type="dxa"/>
            <w:shd w:val="clear" w:color="auto" w:fill="FFC000"/>
          </w:tcPr>
          <w:p w14:paraId="2E784495" w14:textId="61387D96" w:rsidR="001B388A" w:rsidRDefault="001B388A">
            <w:r>
              <w:t>Diverse tilbud fra KFUF-KFUM</w:t>
            </w:r>
          </w:p>
        </w:tc>
        <w:tc>
          <w:tcPr>
            <w:tcW w:w="3021" w:type="dxa"/>
            <w:shd w:val="clear" w:color="auto" w:fill="FFC000"/>
          </w:tcPr>
          <w:p w14:paraId="6D74D0C1" w14:textId="77777777" w:rsidR="001B388A" w:rsidRDefault="001B388A" w:rsidP="00334A24">
            <w:pPr>
              <w:pStyle w:val="Listeavsnitt"/>
              <w:numPr>
                <w:ilvl w:val="0"/>
                <w:numId w:val="1"/>
              </w:numPr>
            </w:pPr>
            <w:r>
              <w:t>Pysj-cup – ikke nok deltakere. Kanskje fordi det ble for dyrt?</w:t>
            </w:r>
          </w:p>
          <w:p w14:paraId="6E6418F4" w14:textId="77777777" w:rsidR="001B388A" w:rsidRDefault="001B388A" w:rsidP="00334A24">
            <w:pPr>
              <w:pStyle w:val="Listeavsnitt"/>
              <w:numPr>
                <w:ilvl w:val="0"/>
                <w:numId w:val="1"/>
              </w:numPr>
            </w:pPr>
            <w:proofErr w:type="spellStart"/>
            <w:r>
              <w:t>Tensingseminar</w:t>
            </w:r>
            <w:proofErr w:type="spellEnd"/>
            <w:r>
              <w:t xml:space="preserve"> – Asker menighet sendte 1 deltaker på dette sommeren 2022, men vi har ikke klart å hanke denne personen inn igjen</w:t>
            </w:r>
          </w:p>
          <w:p w14:paraId="110A6C4B" w14:textId="77777777" w:rsidR="001B388A" w:rsidRDefault="001B388A" w:rsidP="00334A24">
            <w:pPr>
              <w:pStyle w:val="Listeavsnitt"/>
              <w:numPr>
                <w:ilvl w:val="0"/>
                <w:numId w:val="1"/>
              </w:numPr>
            </w:pPr>
            <w:r>
              <w:t>Vinterfestival – er dette noe vi kan engasjere ungdommene våre å være med på?</w:t>
            </w:r>
          </w:p>
          <w:p w14:paraId="56EBCEA3" w14:textId="4C2BB2AD" w:rsidR="001B388A" w:rsidRDefault="001B388A" w:rsidP="00334A24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RØST – gamle TT (</w:t>
            </w:r>
            <w:proofErr w:type="spellStart"/>
            <w:r>
              <w:t>TensingTreff</w:t>
            </w:r>
            <w:proofErr w:type="spellEnd"/>
            <w:r>
              <w:t>) – ligger i samme uke som vi har lagt leir</w:t>
            </w:r>
          </w:p>
        </w:tc>
      </w:tr>
      <w:tr w:rsidR="001B388A" w14:paraId="1023D799" w14:textId="77777777" w:rsidTr="00334A24">
        <w:tc>
          <w:tcPr>
            <w:tcW w:w="3021" w:type="dxa"/>
            <w:shd w:val="clear" w:color="auto" w:fill="FF0000"/>
          </w:tcPr>
          <w:p w14:paraId="2F28339B" w14:textId="0C2F2284" w:rsidR="001B388A" w:rsidRDefault="001B388A">
            <w:r>
              <w:lastRenderedPageBreak/>
              <w:t>LIV-kurs</w:t>
            </w:r>
          </w:p>
        </w:tc>
        <w:tc>
          <w:tcPr>
            <w:tcW w:w="3021" w:type="dxa"/>
            <w:shd w:val="clear" w:color="auto" w:fill="FF0000"/>
          </w:tcPr>
          <w:p w14:paraId="345085A5" w14:textId="50A07D01" w:rsidR="001B388A" w:rsidRDefault="001B388A">
            <w:r>
              <w:t>I samarbeid med KFUK-KFUM så er dette et tilbud til menigheter om lederkurs for ungdomsledere. Dette har ikke menigheten benyttet seg av på noen år.</w:t>
            </w:r>
          </w:p>
        </w:tc>
      </w:tr>
    </w:tbl>
    <w:p w14:paraId="5CCF3E68" w14:textId="77777777" w:rsidR="00EC60F8" w:rsidRDefault="00EC60F8"/>
    <w:sectPr w:rsidR="00EC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C0C87"/>
    <w:multiLevelType w:val="hybridMultilevel"/>
    <w:tmpl w:val="2864EB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94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F8"/>
    <w:rsid w:val="000732E5"/>
    <w:rsid w:val="0018251A"/>
    <w:rsid w:val="001B388A"/>
    <w:rsid w:val="001B55D4"/>
    <w:rsid w:val="00260A73"/>
    <w:rsid w:val="0026598D"/>
    <w:rsid w:val="00334A24"/>
    <w:rsid w:val="0033530F"/>
    <w:rsid w:val="00375730"/>
    <w:rsid w:val="004D43E9"/>
    <w:rsid w:val="0052752C"/>
    <w:rsid w:val="00561FDF"/>
    <w:rsid w:val="00622D7E"/>
    <w:rsid w:val="006252C8"/>
    <w:rsid w:val="006E0966"/>
    <w:rsid w:val="008615F4"/>
    <w:rsid w:val="009742C8"/>
    <w:rsid w:val="00B9322C"/>
    <w:rsid w:val="00C03487"/>
    <w:rsid w:val="00D367B7"/>
    <w:rsid w:val="00E21C44"/>
    <w:rsid w:val="00E27F03"/>
    <w:rsid w:val="00E61329"/>
    <w:rsid w:val="00EC19F6"/>
    <w:rsid w:val="00EC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FCA0"/>
  <w15:chartTrackingRefBased/>
  <w15:docId w15:val="{07EE7212-38FE-44E0-A7E1-A17C99AD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3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c08e423c073ff5c200287384d285dfa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ecb08d4991f0b906c74a568ea32e6f98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cc9b5d-7891-4f40-8478-9f6dea56e8f5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91EC2-5D8B-4EE5-967E-D873DB6D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5A456-140B-4A54-9992-D4157936C011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727D0E54-ED01-49D0-A339-B913BF931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Solheim</dc:creator>
  <cp:keywords/>
  <dc:description/>
  <cp:lastModifiedBy>Grete Ellingsen Aaby</cp:lastModifiedBy>
  <cp:revision>2</cp:revision>
  <cp:lastPrinted>2023-02-02T08:06:00Z</cp:lastPrinted>
  <dcterms:created xsi:type="dcterms:W3CDTF">2023-03-20T09:37:00Z</dcterms:created>
  <dcterms:modified xsi:type="dcterms:W3CDTF">2023-03-20T09:37:00Z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