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87981614"/>
        <w:docPartObj>
          <w:docPartGallery w:val="Cover Pages"/>
          <w:docPartUnique/>
        </w:docPartObj>
      </w:sdtPr>
      <w:sdtEndPr/>
      <w:sdtContent>
        <w:p w14:paraId="3CEC0C72" w14:textId="5FB9942B" w:rsidR="004B57FD" w:rsidRPr="006B1344" w:rsidRDefault="006C6E8D" w:rsidP="006C6E8D">
          <w:r w:rsidRPr="006B1344">
            <w:rPr>
              <w:noProof/>
            </w:rPr>
            <mc:AlternateContent>
              <mc:Choice Requires="wps">
                <w:drawing>
                  <wp:anchor distT="0" distB="0" distL="114300" distR="114300" simplePos="0" relativeHeight="251658241" behindDoc="0" locked="0" layoutInCell="0" allowOverlap="1" wp14:anchorId="3CEC0E5D" wp14:editId="0A72FF1D">
                    <wp:simplePos x="0" y="0"/>
                    <wp:positionH relativeFrom="page">
                      <wp:posOffset>28575</wp:posOffset>
                    </wp:positionH>
                    <wp:positionV relativeFrom="page">
                      <wp:posOffset>6648450</wp:posOffset>
                    </wp:positionV>
                    <wp:extent cx="4476750" cy="640080"/>
                    <wp:effectExtent l="0" t="0" r="19050" b="17145"/>
                    <wp:wrapNone/>
                    <wp:docPr id="36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640080"/>
                            </a:xfrm>
                            <a:prstGeom prst="rect">
                              <a:avLst/>
                            </a:prstGeom>
                            <a:solidFill>
                              <a:schemeClr val="bg2">
                                <a:lumMod val="25000"/>
                              </a:schemeClr>
                            </a:solidFill>
                            <a:ln w="12700">
                              <a:solidFill>
                                <a:schemeClr val="bg1"/>
                              </a:solidFill>
                              <a:miter lim="800000"/>
                              <a:headEnd/>
                              <a:tailEnd/>
                            </a:ln>
                          </wps:spPr>
                          <wps:txbx>
                            <w:txbxContent>
                              <w:p w14:paraId="3CEC0E6F" w14:textId="4BE0CCDA" w:rsidR="002D188F" w:rsidRPr="00AD701A" w:rsidRDefault="00DB7811" w:rsidP="006C6E8D">
                                <w:pPr>
                                  <w:pStyle w:val="Ingenmellomrom"/>
                                  <w:jc w:val="center"/>
                                  <w:rPr>
                                    <w:rFonts w:asciiTheme="majorHAnsi" w:eastAsiaTheme="majorEastAsia" w:hAnsiTheme="majorHAnsi" w:cstheme="majorBidi"/>
                                    <w:color w:val="FFFFFF" w:themeColor="background1"/>
                                    <w:sz w:val="52"/>
                                    <w:szCs w:val="52"/>
                                  </w:rPr>
                                </w:pPr>
                                <w:sdt>
                                  <w:sdtPr>
                                    <w:rPr>
                                      <w:rFonts w:asciiTheme="majorHAnsi" w:eastAsiaTheme="majorEastAsia" w:hAnsiTheme="majorHAnsi" w:cstheme="majorBidi"/>
                                      <w:color w:val="FFFFFF" w:themeColor="background1"/>
                                      <w:sz w:val="52"/>
                                      <w:szCs w:val="52"/>
                                    </w:rPr>
                                    <w:alias w:val="Tittel"/>
                                    <w:id w:val="103676091"/>
                                    <w:dataBinding w:prefixMappings="xmlns:ns0='http://schemas.openxmlformats.org/package/2006/metadata/core-properties' xmlns:ns1='http://purl.org/dc/elements/1.1/'" w:xpath="/ns0:coreProperties[1]/ns1:title[1]" w:storeItemID="{6C3C8BC8-F283-45AE-878A-BAB7291924A1}"/>
                                    <w:text/>
                                  </w:sdtPr>
                                  <w:sdtEndPr/>
                                  <w:sdtContent>
                                    <w:r w:rsidR="00761651">
                                      <w:rPr>
                                        <w:rFonts w:asciiTheme="majorHAnsi" w:eastAsiaTheme="majorEastAsia" w:hAnsiTheme="majorHAnsi" w:cstheme="majorBidi"/>
                                        <w:color w:val="FFFFFF" w:themeColor="background1"/>
                                        <w:sz w:val="52"/>
                                        <w:szCs w:val="52"/>
                                      </w:rPr>
                                      <w:t>2021                            Årsmelding for Fyllingsdalen menighet</w:t>
                                    </w:r>
                                  </w:sdtContent>
                                </w:sdt>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CEC0E5D" id="Rektangel 16" o:spid="_x0000_s1026" style="position:absolute;margin-left:2.25pt;margin-top:523.5pt;width:352.5pt;height:50.4pt;z-index:251658241;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" o:allowincell="f" fillcolor="#484329 [814]" strokecolor="white [3212]" strokeweight="1pt">
                    <v:textbox style="mso-fit-shape-to-text:t" inset="14.4pt,,14.4pt">
                      <w:txbxContent>
                        <w:p w14:paraId="3CEC0E6F" w14:textId="4BE0CCDA" w:rsidR="002D188F" w:rsidRPr="00AD701A" w:rsidRDefault="00DB7811" w:rsidP="006C6E8D">
                          <w:pPr>
                            <w:pStyle w:val="Ingenmellomrom"/>
                            <w:jc w:val="center"/>
                            <w:rPr>
                              <w:rFonts w:asciiTheme="majorHAnsi" w:eastAsiaTheme="majorEastAsia" w:hAnsiTheme="majorHAnsi" w:cstheme="majorBidi"/>
                              <w:color w:val="FFFFFF" w:themeColor="background1"/>
                              <w:sz w:val="52"/>
                              <w:szCs w:val="52"/>
                            </w:rPr>
                          </w:pPr>
                          <w:sdt>
                            <w:sdtPr>
                              <w:rPr>
                                <w:rFonts w:asciiTheme="majorHAnsi" w:eastAsiaTheme="majorEastAsia" w:hAnsiTheme="majorHAnsi" w:cstheme="majorBidi"/>
                                <w:color w:val="FFFFFF" w:themeColor="background1"/>
                                <w:sz w:val="52"/>
                                <w:szCs w:val="52"/>
                              </w:rPr>
                              <w:alias w:val="Tittel"/>
                              <w:id w:val="103676091"/>
                              <w:dataBinding w:prefixMappings="xmlns:ns0='http://schemas.openxmlformats.org/package/2006/metadata/core-properties' xmlns:ns1='http://purl.org/dc/elements/1.1/'" w:xpath="/ns0:coreProperties[1]/ns1:title[1]" w:storeItemID="{6C3C8BC8-F283-45AE-878A-BAB7291924A1}"/>
                              <w:text/>
                            </w:sdtPr>
                            <w:sdtEndPr/>
                            <w:sdtContent>
                              <w:r w:rsidR="00761651">
                                <w:rPr>
                                  <w:rFonts w:asciiTheme="majorHAnsi" w:eastAsiaTheme="majorEastAsia" w:hAnsiTheme="majorHAnsi" w:cstheme="majorBidi"/>
                                  <w:color w:val="FFFFFF" w:themeColor="background1"/>
                                  <w:sz w:val="52"/>
                                  <w:szCs w:val="52"/>
                                </w:rPr>
                                <w:t>2021                            Årsmelding for Fyllingsdalen menighet</w:t>
                              </w:r>
                            </w:sdtContent>
                          </w:sdt>
                        </w:p>
                      </w:txbxContent>
                    </v:textbox>
                    <w10:wrap anchorx="page" anchory="page"/>
                  </v:rect>
                </w:pict>
              </mc:Fallback>
            </mc:AlternateContent>
          </w:r>
          <w:r>
            <w:rPr>
              <w:noProof/>
            </w:rPr>
            <w:drawing>
              <wp:inline distT="0" distB="0" distL="0" distR="0" wp14:anchorId="650E65D5" wp14:editId="7AF096DA">
                <wp:extent cx="3238500" cy="5133975"/>
                <wp:effectExtent l="0" t="0" r="0"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884" cy="5134584"/>
                        </a:xfrm>
                        <a:prstGeom prst="rect">
                          <a:avLst/>
                        </a:prstGeom>
                        <a:noFill/>
                        <a:ln>
                          <a:noFill/>
                        </a:ln>
                      </pic:spPr>
                    </pic:pic>
                  </a:graphicData>
                </a:graphic>
              </wp:inline>
            </w:drawing>
          </w:r>
          <w:r w:rsidR="00936839" w:rsidRPr="006B1344">
            <w:rPr>
              <w:noProof/>
            </w:rPr>
            <mc:AlternateContent>
              <mc:Choice Requires="wpg">
                <w:drawing>
                  <wp:anchor distT="0" distB="0" distL="114300" distR="114300" simplePos="0" relativeHeight="251658240" behindDoc="0" locked="0" layoutInCell="0" allowOverlap="1" wp14:anchorId="3CEC0E5B" wp14:editId="0CD7135B">
                    <wp:simplePos x="0" y="0"/>
                    <wp:positionH relativeFrom="page">
                      <wp:posOffset>4518660</wp:posOffset>
                    </wp:positionH>
                    <wp:positionV relativeFrom="page">
                      <wp:posOffset>0</wp:posOffset>
                    </wp:positionV>
                    <wp:extent cx="3123565" cy="10058400"/>
                    <wp:effectExtent l="0" t="0" r="635"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10058400"/>
                              <a:chOff x="7305" y="0"/>
                              <a:chExt cx="4935"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bg2">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År"/>
                                    <w:id w:val="103676087"/>
                                    <w:showingPlcHdr/>
                                    <w:dataBinding w:prefixMappings="xmlns:ns0='http://schemas.microsoft.com/office/2006/coverPageProps'" w:xpath="/ns0:CoverPageProperties[1]/ns0:PublishDate[1]" w:storeItemID="{55AF091B-3C7A-41E3-B477-F2FDAA23CFDA}"/>
                                    <w:date w:fullDate="2014-01-01T00:00:00Z">
                                      <w:dateFormat w:val="yyyy"/>
                                      <w:lid w:val="nb-NO"/>
                                      <w:storeMappedDataAs w:val="dateTime"/>
                                      <w:calendar w:val="gregorian"/>
                                    </w:date>
                                  </w:sdtPr>
                                  <w:sdtEndPr/>
                                  <w:sdtContent>
                                    <w:p w14:paraId="3CEC0E6B" w14:textId="77777777" w:rsidR="002D188F" w:rsidRDefault="002D188F">
                                      <w:pPr>
                                        <w:pStyle w:val="Ingenmellomro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05" y="10610"/>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CEC0E6C" w14:textId="6DA42272" w:rsidR="002D188F" w:rsidRDefault="002D188F">
                                  <w:pPr>
                                    <w:pStyle w:val="Ingenmellomrom"/>
                                    <w:spacing w:line="360" w:lineRule="auto"/>
                                    <w:rPr>
                                      <w:color w:val="FFFFFF" w:themeColor="background1"/>
                                    </w:rPr>
                                  </w:pPr>
                                </w:p>
                                <w:sdt>
                                  <w:sdtPr>
                                    <w:rPr>
                                      <w:color w:val="FFFFFF" w:themeColor="background1"/>
                                    </w:rPr>
                                    <w:alias w:val="Firma"/>
                                    <w:id w:val="103676099"/>
                                    <w:showingPlcHdr/>
                                    <w:dataBinding w:prefixMappings="xmlns:ns0='http://schemas.openxmlformats.org/officeDocument/2006/extended-properties'" w:xpath="/ns0:Properties[1]/ns0:Company[1]" w:storeItemID="{6668398D-A668-4E3E-A5EB-62B293D839F1}"/>
                                    <w:text/>
                                  </w:sdtPr>
                                  <w:sdtEndPr/>
                                  <w:sdtContent>
                                    <w:p w14:paraId="3CEC0E6D" w14:textId="5E4BB7B3" w:rsidR="002D188F" w:rsidRDefault="005B5BAB">
                                      <w:pPr>
                                        <w:pStyle w:val="Ingenmellomrom"/>
                                        <w:spacing w:line="360" w:lineRule="auto"/>
                                        <w:rPr>
                                          <w:color w:val="FFFFFF" w:themeColor="background1"/>
                                        </w:rPr>
                                      </w:pPr>
                                      <w:r>
                                        <w:rPr>
                                          <w:color w:val="FFFFFF" w:themeColor="background1"/>
                                        </w:rPr>
                                        <w:t xml:space="preserve">     </w:t>
                                      </w:r>
                                    </w:p>
                                  </w:sdtContent>
                                </w:sdt>
                                <w:sdt>
                                  <w:sdtPr>
                                    <w:rPr>
                                      <w:color w:val="FFFFFF" w:themeColor="background1"/>
                                    </w:rPr>
                                    <w:alias w:val="Dato"/>
                                    <w:id w:val="103676103"/>
                                    <w:showingPlcHdr/>
                                    <w:dataBinding w:prefixMappings="xmlns:ns0='http://schemas.microsoft.com/office/2006/coverPageProps'" w:xpath="/ns0:CoverPageProperties[1]/ns0:PublishDate[1]" w:storeItemID="{55AF091B-3C7A-41E3-B477-F2FDAA23CFDA}"/>
                                    <w:date w:fullDate="2014-01-01T00:00:00Z">
                                      <w:dateFormat w:val="dd.MM.yyyy"/>
                                      <w:lid w:val="nb-NO"/>
                                      <w:storeMappedDataAs w:val="dateTime"/>
                                      <w:calendar w:val="gregorian"/>
                                    </w:date>
                                  </w:sdtPr>
                                  <w:sdtEndPr/>
                                  <w:sdtContent>
                                    <w:p w14:paraId="3CEC0E6E" w14:textId="77777777" w:rsidR="002D188F" w:rsidRDefault="002D188F">
                                      <w:pPr>
                                        <w:pStyle w:val="Ingenmellomrom"/>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CEC0E5B" id="Gruppe 14" o:spid="_x0000_s1027" style="position:absolute;margin-left:355.8pt;margin-top:0;width:245.95pt;height:11in;z-index:251658240;mso-height-percent:1000;mso-position-horizontal-relative:page;mso-position-vertical-relative:page;mso-height-percent:1000" coordorigin="7305" coordsize="4935,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" fillcolor="#938953 [1614]"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" fillcolor="#9bbb59 [3206]" stroked="f" strokecolor="white" strokeweight="1pt">
                        <v:fill r:id="rId13"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År"/>
                              <w:id w:val="103676087"/>
                              <w:showingPlcHdr/>
                              <w:dataBinding w:prefixMappings="xmlns:ns0='http://schemas.microsoft.com/office/2006/coverPageProps'" w:xpath="/ns0:CoverPageProperties[1]/ns0:PublishDate[1]" w:storeItemID="{55AF091B-3C7A-41E3-B477-F2FDAA23CFDA}"/>
                              <w:date w:fullDate="2014-01-01T00:00:00Z">
                                <w:dateFormat w:val="yyyy"/>
                                <w:lid w:val="nb-NO"/>
                                <w:storeMappedDataAs w:val="dateTime"/>
                                <w:calendar w:val="gregorian"/>
                              </w:date>
                            </w:sdtPr>
                            <w:sdtEndPr/>
                            <w:sdtContent>
                              <w:p w14:paraId="3CEC0E6B" w14:textId="77777777" w:rsidR="002D188F" w:rsidRDefault="002D188F">
                                <w:pPr>
                                  <w:pStyle w:val="Ingenmellomro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2" style="position:absolute;left:7305;top:10610;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3CEC0E6C" w14:textId="6DA42272" w:rsidR="002D188F" w:rsidRDefault="002D188F">
                            <w:pPr>
                              <w:pStyle w:val="Ingenmellomrom"/>
                              <w:spacing w:line="360" w:lineRule="auto"/>
                              <w:rPr>
                                <w:color w:val="FFFFFF" w:themeColor="background1"/>
                              </w:rPr>
                            </w:pPr>
                          </w:p>
                          <w:sdt>
                            <w:sdtPr>
                              <w:rPr>
                                <w:color w:val="FFFFFF" w:themeColor="background1"/>
                              </w:rPr>
                              <w:alias w:val="Firma"/>
                              <w:id w:val="103676099"/>
                              <w:showingPlcHdr/>
                              <w:dataBinding w:prefixMappings="xmlns:ns0='http://schemas.openxmlformats.org/officeDocument/2006/extended-properties'" w:xpath="/ns0:Properties[1]/ns0:Company[1]" w:storeItemID="{6668398D-A668-4E3E-A5EB-62B293D839F1}"/>
                              <w:text/>
                            </w:sdtPr>
                            <w:sdtEndPr/>
                            <w:sdtContent>
                              <w:p w14:paraId="3CEC0E6D" w14:textId="5E4BB7B3" w:rsidR="002D188F" w:rsidRDefault="005B5BAB">
                                <w:pPr>
                                  <w:pStyle w:val="Ingenmellomrom"/>
                                  <w:spacing w:line="360" w:lineRule="auto"/>
                                  <w:rPr>
                                    <w:color w:val="FFFFFF" w:themeColor="background1"/>
                                  </w:rPr>
                                </w:pPr>
                                <w:r>
                                  <w:rPr>
                                    <w:color w:val="FFFFFF" w:themeColor="background1"/>
                                  </w:rPr>
                                  <w:t xml:space="preserve">     </w:t>
                                </w:r>
                              </w:p>
                            </w:sdtContent>
                          </w:sdt>
                          <w:sdt>
                            <w:sdtPr>
                              <w:rPr>
                                <w:color w:val="FFFFFF" w:themeColor="background1"/>
                              </w:rPr>
                              <w:alias w:val="Dato"/>
                              <w:id w:val="103676103"/>
                              <w:showingPlcHdr/>
                              <w:dataBinding w:prefixMappings="xmlns:ns0='http://schemas.microsoft.com/office/2006/coverPageProps'" w:xpath="/ns0:CoverPageProperties[1]/ns0:PublishDate[1]" w:storeItemID="{55AF091B-3C7A-41E3-B477-F2FDAA23CFDA}"/>
                              <w:date w:fullDate="2014-01-01T00:00:00Z">
                                <w:dateFormat w:val="dd.MM.yyyy"/>
                                <w:lid w:val="nb-NO"/>
                                <w:storeMappedDataAs w:val="dateTime"/>
                                <w:calendar w:val="gregorian"/>
                              </w:date>
                            </w:sdtPr>
                            <w:sdtEndPr/>
                            <w:sdtContent>
                              <w:p w14:paraId="3CEC0E6E" w14:textId="77777777" w:rsidR="002D188F" w:rsidRDefault="002D188F">
                                <w:pPr>
                                  <w:pStyle w:val="Ingenmellomrom"/>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DC0CDC" w:rsidRPr="006B1344">
            <w:br w:type="page"/>
          </w:r>
        </w:p>
      </w:sdtContent>
    </w:sdt>
    <w:bookmarkStart w:id="0" w:name="_Toc475455842" w:displacedByCustomXml="prev"/>
    <w:sdt>
      <w:sdtPr>
        <w:rPr>
          <w:rFonts w:ascii="Times New Roman" w:eastAsia="Times New Roman" w:hAnsi="Times New Roman" w:cs="Times New Roman"/>
          <w:b w:val="0"/>
          <w:color w:val="auto"/>
          <w:sz w:val="24"/>
          <w:szCs w:val="24"/>
        </w:rPr>
        <w:id w:val="1617330869"/>
        <w:docPartObj>
          <w:docPartGallery w:val="Table of Contents"/>
          <w:docPartUnique/>
        </w:docPartObj>
      </w:sdtPr>
      <w:sdtEndPr/>
      <w:sdtContent>
        <w:p w14:paraId="3CEC0C73" w14:textId="77777777" w:rsidR="00A749C1" w:rsidRPr="006B1344" w:rsidRDefault="00A749C1">
          <w:pPr>
            <w:pStyle w:val="Overskriftforinnholdsfortegnelse"/>
          </w:pPr>
          <w:r w:rsidRPr="006B1344">
            <w:t>Innhold</w:t>
          </w:r>
        </w:p>
        <w:p w14:paraId="0AD1333A" w14:textId="1172CB3B" w:rsidR="008D5D2A" w:rsidRDefault="00A749C1">
          <w:pPr>
            <w:pStyle w:val="INNH1"/>
            <w:rPr>
              <w:rFonts w:asciiTheme="minorHAnsi" w:eastAsiaTheme="minorEastAsia" w:hAnsiTheme="minorHAnsi" w:cstheme="minorBidi"/>
              <w:b w:val="0"/>
              <w:bCs w:val="0"/>
              <w:sz w:val="22"/>
              <w:szCs w:val="22"/>
            </w:rPr>
          </w:pPr>
          <w:r w:rsidRPr="006B1344">
            <w:fldChar w:fldCharType="begin"/>
          </w:r>
          <w:r w:rsidRPr="006B1344">
            <w:instrText xml:space="preserve"> TOC \o "1-3" \h \z \u </w:instrText>
          </w:r>
          <w:r w:rsidRPr="006B1344">
            <w:fldChar w:fldCharType="separate"/>
          </w:r>
          <w:hyperlink w:anchor="_Toc96590905" w:history="1">
            <w:r w:rsidR="008D5D2A" w:rsidRPr="00F14BEA">
              <w:rPr>
                <w:rStyle w:val="Hyperkobling"/>
                <w:rFonts w:cstheme="minorHAnsi"/>
              </w:rPr>
              <w:t>Ansatte/stab</w:t>
            </w:r>
            <w:r w:rsidR="008D5D2A">
              <w:rPr>
                <w:webHidden/>
              </w:rPr>
              <w:tab/>
            </w:r>
            <w:r w:rsidR="008D5D2A">
              <w:rPr>
                <w:webHidden/>
              </w:rPr>
              <w:fldChar w:fldCharType="begin"/>
            </w:r>
            <w:r w:rsidR="008D5D2A">
              <w:rPr>
                <w:webHidden/>
              </w:rPr>
              <w:instrText xml:space="preserve"> PAGEREF _Toc96590905 \h </w:instrText>
            </w:r>
            <w:r w:rsidR="008D5D2A">
              <w:rPr>
                <w:webHidden/>
              </w:rPr>
            </w:r>
            <w:r w:rsidR="008D5D2A">
              <w:rPr>
                <w:webHidden/>
              </w:rPr>
              <w:fldChar w:fldCharType="separate"/>
            </w:r>
            <w:r w:rsidR="008D5D2A">
              <w:rPr>
                <w:webHidden/>
              </w:rPr>
              <w:t>3</w:t>
            </w:r>
            <w:r w:rsidR="008D5D2A">
              <w:rPr>
                <w:webHidden/>
              </w:rPr>
              <w:fldChar w:fldCharType="end"/>
            </w:r>
          </w:hyperlink>
        </w:p>
        <w:p w14:paraId="16A6F178" w14:textId="23397EC9" w:rsidR="008D5D2A" w:rsidRDefault="00DB7811">
          <w:pPr>
            <w:pStyle w:val="INNH1"/>
            <w:rPr>
              <w:rFonts w:asciiTheme="minorHAnsi" w:eastAsiaTheme="minorEastAsia" w:hAnsiTheme="minorHAnsi" w:cstheme="minorBidi"/>
              <w:b w:val="0"/>
              <w:bCs w:val="0"/>
              <w:sz w:val="22"/>
              <w:szCs w:val="22"/>
            </w:rPr>
          </w:pPr>
          <w:hyperlink w:anchor="_Toc96590906" w:history="1">
            <w:r w:rsidR="008D5D2A" w:rsidRPr="00F14BEA">
              <w:rPr>
                <w:rStyle w:val="Hyperkobling"/>
                <w:rFonts w:cstheme="minorHAnsi"/>
              </w:rPr>
              <w:t>Menighetsrådet</w:t>
            </w:r>
            <w:r w:rsidR="008D5D2A">
              <w:rPr>
                <w:webHidden/>
              </w:rPr>
              <w:tab/>
            </w:r>
            <w:r w:rsidR="008D5D2A">
              <w:rPr>
                <w:webHidden/>
              </w:rPr>
              <w:fldChar w:fldCharType="begin"/>
            </w:r>
            <w:r w:rsidR="008D5D2A">
              <w:rPr>
                <w:webHidden/>
              </w:rPr>
              <w:instrText xml:space="preserve"> PAGEREF _Toc96590906 \h </w:instrText>
            </w:r>
            <w:r w:rsidR="008D5D2A">
              <w:rPr>
                <w:webHidden/>
              </w:rPr>
            </w:r>
            <w:r w:rsidR="008D5D2A">
              <w:rPr>
                <w:webHidden/>
              </w:rPr>
              <w:fldChar w:fldCharType="separate"/>
            </w:r>
            <w:r w:rsidR="008D5D2A">
              <w:rPr>
                <w:webHidden/>
              </w:rPr>
              <w:t>3</w:t>
            </w:r>
            <w:r w:rsidR="008D5D2A">
              <w:rPr>
                <w:webHidden/>
              </w:rPr>
              <w:fldChar w:fldCharType="end"/>
            </w:r>
          </w:hyperlink>
        </w:p>
        <w:p w14:paraId="1D8A4151" w14:textId="596CF1BD" w:rsidR="008D5D2A" w:rsidRDefault="00DB7811">
          <w:pPr>
            <w:pStyle w:val="INNH1"/>
            <w:rPr>
              <w:rFonts w:asciiTheme="minorHAnsi" w:eastAsiaTheme="minorEastAsia" w:hAnsiTheme="minorHAnsi" w:cstheme="minorBidi"/>
              <w:b w:val="0"/>
              <w:bCs w:val="0"/>
              <w:sz w:val="22"/>
              <w:szCs w:val="22"/>
            </w:rPr>
          </w:pPr>
          <w:hyperlink w:anchor="_Toc96590907" w:history="1">
            <w:r w:rsidR="008D5D2A" w:rsidRPr="00F14BEA">
              <w:rPr>
                <w:rStyle w:val="Hyperkobling"/>
                <w:rFonts w:cstheme="minorHAnsi"/>
              </w:rPr>
              <w:t>Økonomi</w:t>
            </w:r>
            <w:r w:rsidR="008D5D2A">
              <w:rPr>
                <w:webHidden/>
              </w:rPr>
              <w:tab/>
            </w:r>
            <w:r w:rsidR="008D5D2A">
              <w:rPr>
                <w:webHidden/>
              </w:rPr>
              <w:fldChar w:fldCharType="begin"/>
            </w:r>
            <w:r w:rsidR="008D5D2A">
              <w:rPr>
                <w:webHidden/>
              </w:rPr>
              <w:instrText xml:space="preserve"> PAGEREF _Toc96590907 \h </w:instrText>
            </w:r>
            <w:r w:rsidR="008D5D2A">
              <w:rPr>
                <w:webHidden/>
              </w:rPr>
            </w:r>
            <w:r w:rsidR="008D5D2A">
              <w:rPr>
                <w:webHidden/>
              </w:rPr>
              <w:fldChar w:fldCharType="separate"/>
            </w:r>
            <w:r w:rsidR="008D5D2A">
              <w:rPr>
                <w:webHidden/>
              </w:rPr>
              <w:t>4</w:t>
            </w:r>
            <w:r w:rsidR="008D5D2A">
              <w:rPr>
                <w:webHidden/>
              </w:rPr>
              <w:fldChar w:fldCharType="end"/>
            </w:r>
          </w:hyperlink>
        </w:p>
        <w:p w14:paraId="5BF88728" w14:textId="163A58A1" w:rsidR="008D5D2A" w:rsidRDefault="00DB7811">
          <w:pPr>
            <w:pStyle w:val="INNH2"/>
            <w:rPr>
              <w:rFonts w:asciiTheme="minorHAnsi" w:eastAsiaTheme="minorEastAsia" w:hAnsiTheme="minorHAnsi" w:cstheme="minorBidi"/>
              <w:bCs w:val="0"/>
              <w:sz w:val="22"/>
              <w:szCs w:val="22"/>
            </w:rPr>
          </w:pPr>
          <w:hyperlink w:anchor="_Toc96590908" w:history="1">
            <w:r w:rsidR="008D5D2A" w:rsidRPr="00F14BEA">
              <w:rPr>
                <w:rStyle w:val="Hyperkobling"/>
                <w:rFonts w:cstheme="minorHAnsi"/>
              </w:rPr>
              <w:t>Generelt</w:t>
            </w:r>
            <w:r w:rsidR="008D5D2A">
              <w:rPr>
                <w:webHidden/>
              </w:rPr>
              <w:tab/>
            </w:r>
            <w:r w:rsidR="008D5D2A">
              <w:rPr>
                <w:webHidden/>
              </w:rPr>
              <w:fldChar w:fldCharType="begin"/>
            </w:r>
            <w:r w:rsidR="008D5D2A">
              <w:rPr>
                <w:webHidden/>
              </w:rPr>
              <w:instrText xml:space="preserve"> PAGEREF _Toc96590908 \h </w:instrText>
            </w:r>
            <w:r w:rsidR="008D5D2A">
              <w:rPr>
                <w:webHidden/>
              </w:rPr>
            </w:r>
            <w:r w:rsidR="008D5D2A">
              <w:rPr>
                <w:webHidden/>
              </w:rPr>
              <w:fldChar w:fldCharType="separate"/>
            </w:r>
            <w:r w:rsidR="008D5D2A">
              <w:rPr>
                <w:webHidden/>
              </w:rPr>
              <w:t>4</w:t>
            </w:r>
            <w:r w:rsidR="008D5D2A">
              <w:rPr>
                <w:webHidden/>
              </w:rPr>
              <w:fldChar w:fldCharType="end"/>
            </w:r>
          </w:hyperlink>
        </w:p>
        <w:p w14:paraId="6865F55A" w14:textId="09E47DF6" w:rsidR="008D5D2A" w:rsidRDefault="00DB7811">
          <w:pPr>
            <w:pStyle w:val="INNH2"/>
            <w:rPr>
              <w:rFonts w:asciiTheme="minorHAnsi" w:eastAsiaTheme="minorEastAsia" w:hAnsiTheme="minorHAnsi" w:cstheme="minorBidi"/>
              <w:bCs w:val="0"/>
              <w:sz w:val="22"/>
              <w:szCs w:val="22"/>
            </w:rPr>
          </w:pPr>
          <w:hyperlink w:anchor="_Toc96590909" w:history="1">
            <w:r w:rsidR="008D5D2A" w:rsidRPr="00F14BEA">
              <w:rPr>
                <w:rStyle w:val="Hyperkobling"/>
                <w:rFonts w:cstheme="minorHAnsi"/>
              </w:rPr>
              <w:t>Innsamling og kollekt</w:t>
            </w:r>
            <w:r w:rsidR="008D5D2A">
              <w:rPr>
                <w:webHidden/>
              </w:rPr>
              <w:tab/>
            </w:r>
            <w:r w:rsidR="008D5D2A">
              <w:rPr>
                <w:webHidden/>
              </w:rPr>
              <w:fldChar w:fldCharType="begin"/>
            </w:r>
            <w:r w:rsidR="008D5D2A">
              <w:rPr>
                <w:webHidden/>
              </w:rPr>
              <w:instrText xml:space="preserve"> PAGEREF _Toc96590909 \h </w:instrText>
            </w:r>
            <w:r w:rsidR="008D5D2A">
              <w:rPr>
                <w:webHidden/>
              </w:rPr>
            </w:r>
            <w:r w:rsidR="008D5D2A">
              <w:rPr>
                <w:webHidden/>
              </w:rPr>
              <w:fldChar w:fldCharType="separate"/>
            </w:r>
            <w:r w:rsidR="008D5D2A">
              <w:rPr>
                <w:webHidden/>
              </w:rPr>
              <w:t>4</w:t>
            </w:r>
            <w:r w:rsidR="008D5D2A">
              <w:rPr>
                <w:webHidden/>
              </w:rPr>
              <w:fldChar w:fldCharType="end"/>
            </w:r>
          </w:hyperlink>
        </w:p>
        <w:p w14:paraId="2A826626" w14:textId="46ADEA41" w:rsidR="008D5D2A" w:rsidRDefault="00DB7811">
          <w:pPr>
            <w:pStyle w:val="INNH1"/>
            <w:rPr>
              <w:rFonts w:asciiTheme="minorHAnsi" w:eastAsiaTheme="minorEastAsia" w:hAnsiTheme="minorHAnsi" w:cstheme="minorBidi"/>
              <w:b w:val="0"/>
              <w:bCs w:val="0"/>
              <w:sz w:val="22"/>
              <w:szCs w:val="22"/>
            </w:rPr>
          </w:pPr>
          <w:hyperlink w:anchor="_Toc96590910" w:history="1">
            <w:r w:rsidR="008D5D2A" w:rsidRPr="00F14BEA">
              <w:rPr>
                <w:rStyle w:val="Hyperkobling"/>
                <w:rFonts w:cstheme="minorHAnsi"/>
              </w:rPr>
              <w:t>Kirkebygget - rehabilitering</w:t>
            </w:r>
            <w:r w:rsidR="008D5D2A">
              <w:rPr>
                <w:webHidden/>
              </w:rPr>
              <w:tab/>
            </w:r>
            <w:r w:rsidR="008D5D2A">
              <w:rPr>
                <w:webHidden/>
              </w:rPr>
              <w:fldChar w:fldCharType="begin"/>
            </w:r>
            <w:r w:rsidR="008D5D2A">
              <w:rPr>
                <w:webHidden/>
              </w:rPr>
              <w:instrText xml:space="preserve"> PAGEREF _Toc96590910 \h </w:instrText>
            </w:r>
            <w:r w:rsidR="008D5D2A">
              <w:rPr>
                <w:webHidden/>
              </w:rPr>
            </w:r>
            <w:r w:rsidR="008D5D2A">
              <w:rPr>
                <w:webHidden/>
              </w:rPr>
              <w:fldChar w:fldCharType="separate"/>
            </w:r>
            <w:r w:rsidR="008D5D2A">
              <w:rPr>
                <w:webHidden/>
              </w:rPr>
              <w:t>4</w:t>
            </w:r>
            <w:r w:rsidR="008D5D2A">
              <w:rPr>
                <w:webHidden/>
              </w:rPr>
              <w:fldChar w:fldCharType="end"/>
            </w:r>
          </w:hyperlink>
        </w:p>
        <w:p w14:paraId="67957B39" w14:textId="25910119" w:rsidR="008D5D2A" w:rsidRDefault="00DB7811">
          <w:pPr>
            <w:pStyle w:val="INNH1"/>
            <w:rPr>
              <w:rFonts w:asciiTheme="minorHAnsi" w:eastAsiaTheme="minorEastAsia" w:hAnsiTheme="minorHAnsi" w:cstheme="minorBidi"/>
              <w:b w:val="0"/>
              <w:bCs w:val="0"/>
              <w:sz w:val="22"/>
              <w:szCs w:val="22"/>
            </w:rPr>
          </w:pPr>
          <w:hyperlink w:anchor="_Toc96590911" w:history="1">
            <w:r w:rsidR="008D5D2A" w:rsidRPr="00F14BEA">
              <w:rPr>
                <w:rStyle w:val="Hyperkobling"/>
                <w:rFonts w:cstheme="minorHAnsi"/>
              </w:rPr>
              <w:t>Gudstjenesten</w:t>
            </w:r>
            <w:r w:rsidR="008D5D2A">
              <w:rPr>
                <w:webHidden/>
              </w:rPr>
              <w:tab/>
            </w:r>
            <w:r w:rsidR="008D5D2A">
              <w:rPr>
                <w:webHidden/>
              </w:rPr>
              <w:fldChar w:fldCharType="begin"/>
            </w:r>
            <w:r w:rsidR="008D5D2A">
              <w:rPr>
                <w:webHidden/>
              </w:rPr>
              <w:instrText xml:space="preserve"> PAGEREF _Toc96590911 \h </w:instrText>
            </w:r>
            <w:r w:rsidR="008D5D2A">
              <w:rPr>
                <w:webHidden/>
              </w:rPr>
            </w:r>
            <w:r w:rsidR="008D5D2A">
              <w:rPr>
                <w:webHidden/>
              </w:rPr>
              <w:fldChar w:fldCharType="separate"/>
            </w:r>
            <w:r w:rsidR="008D5D2A">
              <w:rPr>
                <w:webHidden/>
              </w:rPr>
              <w:t>5</w:t>
            </w:r>
            <w:r w:rsidR="008D5D2A">
              <w:rPr>
                <w:webHidden/>
              </w:rPr>
              <w:fldChar w:fldCharType="end"/>
            </w:r>
          </w:hyperlink>
        </w:p>
        <w:p w14:paraId="6CA5151E" w14:textId="63F90722" w:rsidR="008D5D2A" w:rsidRDefault="00DB7811">
          <w:pPr>
            <w:pStyle w:val="INNH2"/>
            <w:rPr>
              <w:rFonts w:asciiTheme="minorHAnsi" w:eastAsiaTheme="minorEastAsia" w:hAnsiTheme="minorHAnsi" w:cstheme="minorBidi"/>
              <w:bCs w:val="0"/>
              <w:sz w:val="22"/>
              <w:szCs w:val="22"/>
            </w:rPr>
          </w:pPr>
          <w:hyperlink w:anchor="_Toc96590912" w:history="1">
            <w:r w:rsidR="008D5D2A" w:rsidRPr="00F14BEA">
              <w:rPr>
                <w:rStyle w:val="Hyperkobling"/>
                <w:rFonts w:cstheme="minorHAnsi"/>
              </w:rPr>
              <w:t>Gudstjenesteutvalget</w:t>
            </w:r>
            <w:r w:rsidR="008D5D2A">
              <w:rPr>
                <w:webHidden/>
              </w:rPr>
              <w:tab/>
            </w:r>
            <w:r w:rsidR="008D5D2A">
              <w:rPr>
                <w:webHidden/>
              </w:rPr>
              <w:fldChar w:fldCharType="begin"/>
            </w:r>
            <w:r w:rsidR="008D5D2A">
              <w:rPr>
                <w:webHidden/>
              </w:rPr>
              <w:instrText xml:space="preserve"> PAGEREF _Toc96590912 \h </w:instrText>
            </w:r>
            <w:r w:rsidR="008D5D2A">
              <w:rPr>
                <w:webHidden/>
              </w:rPr>
            </w:r>
            <w:r w:rsidR="008D5D2A">
              <w:rPr>
                <w:webHidden/>
              </w:rPr>
              <w:fldChar w:fldCharType="separate"/>
            </w:r>
            <w:r w:rsidR="008D5D2A">
              <w:rPr>
                <w:webHidden/>
              </w:rPr>
              <w:t>6</w:t>
            </w:r>
            <w:r w:rsidR="008D5D2A">
              <w:rPr>
                <w:webHidden/>
              </w:rPr>
              <w:fldChar w:fldCharType="end"/>
            </w:r>
          </w:hyperlink>
        </w:p>
        <w:p w14:paraId="142810D2" w14:textId="1420EF29" w:rsidR="008D5D2A" w:rsidRDefault="00DB7811">
          <w:pPr>
            <w:pStyle w:val="INNH1"/>
            <w:rPr>
              <w:rFonts w:asciiTheme="minorHAnsi" w:eastAsiaTheme="minorEastAsia" w:hAnsiTheme="minorHAnsi" w:cstheme="minorBidi"/>
              <w:b w:val="0"/>
              <w:bCs w:val="0"/>
              <w:sz w:val="22"/>
              <w:szCs w:val="22"/>
            </w:rPr>
          </w:pPr>
          <w:hyperlink w:anchor="_Toc96590913" w:history="1">
            <w:r w:rsidR="008D5D2A" w:rsidRPr="00F14BEA">
              <w:rPr>
                <w:rStyle w:val="Hyperkobling"/>
                <w:rFonts w:cstheme="minorHAnsi"/>
              </w:rPr>
              <w:t>Barne- og ungdomsarbeid</w:t>
            </w:r>
            <w:r w:rsidR="008D5D2A">
              <w:rPr>
                <w:webHidden/>
              </w:rPr>
              <w:tab/>
            </w:r>
            <w:r w:rsidR="008D5D2A">
              <w:rPr>
                <w:webHidden/>
              </w:rPr>
              <w:fldChar w:fldCharType="begin"/>
            </w:r>
            <w:r w:rsidR="008D5D2A">
              <w:rPr>
                <w:webHidden/>
              </w:rPr>
              <w:instrText xml:space="preserve"> PAGEREF _Toc96590913 \h </w:instrText>
            </w:r>
            <w:r w:rsidR="008D5D2A">
              <w:rPr>
                <w:webHidden/>
              </w:rPr>
            </w:r>
            <w:r w:rsidR="008D5D2A">
              <w:rPr>
                <w:webHidden/>
              </w:rPr>
              <w:fldChar w:fldCharType="separate"/>
            </w:r>
            <w:r w:rsidR="008D5D2A">
              <w:rPr>
                <w:webHidden/>
              </w:rPr>
              <w:t>8</w:t>
            </w:r>
            <w:r w:rsidR="008D5D2A">
              <w:rPr>
                <w:webHidden/>
              </w:rPr>
              <w:fldChar w:fldCharType="end"/>
            </w:r>
          </w:hyperlink>
        </w:p>
        <w:p w14:paraId="6019F193" w14:textId="78FE0E8B" w:rsidR="008D5D2A" w:rsidRDefault="00DB7811">
          <w:pPr>
            <w:pStyle w:val="INNH2"/>
            <w:rPr>
              <w:rFonts w:asciiTheme="minorHAnsi" w:eastAsiaTheme="minorEastAsia" w:hAnsiTheme="minorHAnsi" w:cstheme="minorBidi"/>
              <w:bCs w:val="0"/>
              <w:sz w:val="22"/>
              <w:szCs w:val="22"/>
            </w:rPr>
          </w:pPr>
          <w:hyperlink w:anchor="_Toc96590914" w:history="1">
            <w:r w:rsidR="008D5D2A" w:rsidRPr="00F14BEA">
              <w:rPr>
                <w:rStyle w:val="Hyperkobling"/>
                <w:rFonts w:cstheme="minorHAnsi"/>
              </w:rPr>
              <w:t>Trosopplæring</w:t>
            </w:r>
            <w:r w:rsidR="008D5D2A">
              <w:rPr>
                <w:webHidden/>
              </w:rPr>
              <w:tab/>
            </w:r>
            <w:r w:rsidR="008D5D2A">
              <w:rPr>
                <w:webHidden/>
              </w:rPr>
              <w:fldChar w:fldCharType="begin"/>
            </w:r>
            <w:r w:rsidR="008D5D2A">
              <w:rPr>
                <w:webHidden/>
              </w:rPr>
              <w:instrText xml:space="preserve"> PAGEREF _Toc96590914 \h </w:instrText>
            </w:r>
            <w:r w:rsidR="008D5D2A">
              <w:rPr>
                <w:webHidden/>
              </w:rPr>
            </w:r>
            <w:r w:rsidR="008D5D2A">
              <w:rPr>
                <w:webHidden/>
              </w:rPr>
              <w:fldChar w:fldCharType="separate"/>
            </w:r>
            <w:r w:rsidR="008D5D2A">
              <w:rPr>
                <w:webHidden/>
              </w:rPr>
              <w:t>8</w:t>
            </w:r>
            <w:r w:rsidR="008D5D2A">
              <w:rPr>
                <w:webHidden/>
              </w:rPr>
              <w:fldChar w:fldCharType="end"/>
            </w:r>
          </w:hyperlink>
        </w:p>
        <w:p w14:paraId="5E557176" w14:textId="0AE67365" w:rsidR="008D5D2A" w:rsidRDefault="00DB7811">
          <w:pPr>
            <w:pStyle w:val="INNH2"/>
            <w:rPr>
              <w:rFonts w:asciiTheme="minorHAnsi" w:eastAsiaTheme="minorEastAsia" w:hAnsiTheme="minorHAnsi" w:cstheme="minorBidi"/>
              <w:bCs w:val="0"/>
              <w:sz w:val="22"/>
              <w:szCs w:val="22"/>
            </w:rPr>
          </w:pPr>
          <w:hyperlink w:anchor="_Toc96590915" w:history="1">
            <w:r w:rsidR="008D5D2A" w:rsidRPr="00F14BEA">
              <w:rPr>
                <w:rStyle w:val="Hyperkobling"/>
                <w:rFonts w:cstheme="minorHAnsi"/>
              </w:rPr>
              <w:t>Familiemiddager</w:t>
            </w:r>
            <w:r w:rsidR="008D5D2A">
              <w:rPr>
                <w:webHidden/>
              </w:rPr>
              <w:tab/>
            </w:r>
            <w:r w:rsidR="008D5D2A">
              <w:rPr>
                <w:webHidden/>
              </w:rPr>
              <w:fldChar w:fldCharType="begin"/>
            </w:r>
            <w:r w:rsidR="008D5D2A">
              <w:rPr>
                <w:webHidden/>
              </w:rPr>
              <w:instrText xml:space="preserve"> PAGEREF _Toc96590915 \h </w:instrText>
            </w:r>
            <w:r w:rsidR="008D5D2A">
              <w:rPr>
                <w:webHidden/>
              </w:rPr>
            </w:r>
            <w:r w:rsidR="008D5D2A">
              <w:rPr>
                <w:webHidden/>
              </w:rPr>
              <w:fldChar w:fldCharType="separate"/>
            </w:r>
            <w:r w:rsidR="008D5D2A">
              <w:rPr>
                <w:webHidden/>
              </w:rPr>
              <w:t>8</w:t>
            </w:r>
            <w:r w:rsidR="008D5D2A">
              <w:rPr>
                <w:webHidden/>
              </w:rPr>
              <w:fldChar w:fldCharType="end"/>
            </w:r>
          </w:hyperlink>
        </w:p>
        <w:p w14:paraId="0EEEACA3" w14:textId="2D3F48CA" w:rsidR="008D5D2A" w:rsidRDefault="00DB7811">
          <w:pPr>
            <w:pStyle w:val="INNH2"/>
            <w:rPr>
              <w:rFonts w:asciiTheme="minorHAnsi" w:eastAsiaTheme="minorEastAsia" w:hAnsiTheme="minorHAnsi" w:cstheme="minorBidi"/>
              <w:bCs w:val="0"/>
              <w:sz w:val="22"/>
              <w:szCs w:val="22"/>
            </w:rPr>
          </w:pPr>
          <w:hyperlink w:anchor="_Toc96590916" w:history="1">
            <w:r w:rsidR="008D5D2A" w:rsidRPr="00F14BEA">
              <w:rPr>
                <w:rStyle w:val="Hyperkobling"/>
                <w:rFonts w:cstheme="minorHAnsi"/>
              </w:rPr>
              <w:t>Babysang</w:t>
            </w:r>
            <w:r w:rsidR="008D5D2A">
              <w:rPr>
                <w:webHidden/>
              </w:rPr>
              <w:tab/>
            </w:r>
            <w:r w:rsidR="008D5D2A">
              <w:rPr>
                <w:webHidden/>
              </w:rPr>
              <w:fldChar w:fldCharType="begin"/>
            </w:r>
            <w:r w:rsidR="008D5D2A">
              <w:rPr>
                <w:webHidden/>
              </w:rPr>
              <w:instrText xml:space="preserve"> PAGEREF _Toc96590916 \h </w:instrText>
            </w:r>
            <w:r w:rsidR="008D5D2A">
              <w:rPr>
                <w:webHidden/>
              </w:rPr>
            </w:r>
            <w:r w:rsidR="008D5D2A">
              <w:rPr>
                <w:webHidden/>
              </w:rPr>
              <w:fldChar w:fldCharType="separate"/>
            </w:r>
            <w:r w:rsidR="008D5D2A">
              <w:rPr>
                <w:webHidden/>
              </w:rPr>
              <w:t>9</w:t>
            </w:r>
            <w:r w:rsidR="008D5D2A">
              <w:rPr>
                <w:webHidden/>
              </w:rPr>
              <w:fldChar w:fldCharType="end"/>
            </w:r>
          </w:hyperlink>
        </w:p>
        <w:p w14:paraId="7561AAD9" w14:textId="302D9290" w:rsidR="008D5D2A" w:rsidRDefault="00DB7811">
          <w:pPr>
            <w:pStyle w:val="INNH2"/>
            <w:rPr>
              <w:rFonts w:asciiTheme="minorHAnsi" w:eastAsiaTheme="minorEastAsia" w:hAnsiTheme="minorHAnsi" w:cstheme="minorBidi"/>
              <w:bCs w:val="0"/>
              <w:sz w:val="22"/>
              <w:szCs w:val="22"/>
            </w:rPr>
          </w:pPr>
          <w:hyperlink w:anchor="_Toc96590917" w:history="1">
            <w:r w:rsidR="008D5D2A" w:rsidRPr="00F14BEA">
              <w:rPr>
                <w:rStyle w:val="Hyperkobling"/>
                <w:rFonts w:cstheme="minorHAnsi"/>
              </w:rPr>
              <w:t>Søndagsskolen</w:t>
            </w:r>
            <w:r w:rsidR="008D5D2A">
              <w:rPr>
                <w:webHidden/>
              </w:rPr>
              <w:tab/>
            </w:r>
            <w:r w:rsidR="008D5D2A">
              <w:rPr>
                <w:webHidden/>
              </w:rPr>
              <w:fldChar w:fldCharType="begin"/>
            </w:r>
            <w:r w:rsidR="008D5D2A">
              <w:rPr>
                <w:webHidden/>
              </w:rPr>
              <w:instrText xml:space="preserve"> PAGEREF _Toc96590917 \h </w:instrText>
            </w:r>
            <w:r w:rsidR="008D5D2A">
              <w:rPr>
                <w:webHidden/>
              </w:rPr>
            </w:r>
            <w:r w:rsidR="008D5D2A">
              <w:rPr>
                <w:webHidden/>
              </w:rPr>
              <w:fldChar w:fldCharType="separate"/>
            </w:r>
            <w:r w:rsidR="008D5D2A">
              <w:rPr>
                <w:webHidden/>
              </w:rPr>
              <w:t>9</w:t>
            </w:r>
            <w:r w:rsidR="008D5D2A">
              <w:rPr>
                <w:webHidden/>
              </w:rPr>
              <w:fldChar w:fldCharType="end"/>
            </w:r>
          </w:hyperlink>
        </w:p>
        <w:p w14:paraId="3EE44B88" w14:textId="5BAD512C" w:rsidR="008D5D2A" w:rsidRDefault="00DB7811">
          <w:pPr>
            <w:pStyle w:val="INNH1"/>
            <w:rPr>
              <w:rFonts w:asciiTheme="minorHAnsi" w:eastAsiaTheme="minorEastAsia" w:hAnsiTheme="minorHAnsi" w:cstheme="minorBidi"/>
              <w:b w:val="0"/>
              <w:bCs w:val="0"/>
              <w:sz w:val="22"/>
              <w:szCs w:val="22"/>
            </w:rPr>
          </w:pPr>
          <w:hyperlink w:anchor="_Toc96590918" w:history="1">
            <w:r w:rsidR="008D5D2A" w:rsidRPr="00F14BEA">
              <w:rPr>
                <w:rStyle w:val="Hyperkobling"/>
                <w:rFonts w:cstheme="minorHAnsi"/>
              </w:rPr>
              <w:t>Liten og stor åpen barnehage</w:t>
            </w:r>
            <w:r w:rsidR="008D5D2A">
              <w:rPr>
                <w:webHidden/>
              </w:rPr>
              <w:tab/>
            </w:r>
            <w:r w:rsidR="008D5D2A">
              <w:rPr>
                <w:webHidden/>
              </w:rPr>
              <w:fldChar w:fldCharType="begin"/>
            </w:r>
            <w:r w:rsidR="008D5D2A">
              <w:rPr>
                <w:webHidden/>
              </w:rPr>
              <w:instrText xml:space="preserve"> PAGEREF _Toc96590918 \h </w:instrText>
            </w:r>
            <w:r w:rsidR="008D5D2A">
              <w:rPr>
                <w:webHidden/>
              </w:rPr>
            </w:r>
            <w:r w:rsidR="008D5D2A">
              <w:rPr>
                <w:webHidden/>
              </w:rPr>
              <w:fldChar w:fldCharType="separate"/>
            </w:r>
            <w:r w:rsidR="008D5D2A">
              <w:rPr>
                <w:webHidden/>
              </w:rPr>
              <w:t>9</w:t>
            </w:r>
            <w:r w:rsidR="008D5D2A">
              <w:rPr>
                <w:webHidden/>
              </w:rPr>
              <w:fldChar w:fldCharType="end"/>
            </w:r>
          </w:hyperlink>
        </w:p>
        <w:p w14:paraId="57326E41" w14:textId="261F429A" w:rsidR="008D5D2A" w:rsidRDefault="00DB7811">
          <w:pPr>
            <w:pStyle w:val="INNH1"/>
            <w:rPr>
              <w:rFonts w:asciiTheme="minorHAnsi" w:eastAsiaTheme="minorEastAsia" w:hAnsiTheme="minorHAnsi" w:cstheme="minorBidi"/>
              <w:b w:val="0"/>
              <w:bCs w:val="0"/>
              <w:sz w:val="22"/>
              <w:szCs w:val="22"/>
            </w:rPr>
          </w:pPr>
          <w:hyperlink w:anchor="_Toc96590919" w:history="1">
            <w:r w:rsidR="008D5D2A" w:rsidRPr="00F14BEA">
              <w:rPr>
                <w:rStyle w:val="Hyperkobling"/>
                <w:rFonts w:cstheme="minorHAnsi"/>
              </w:rPr>
              <w:t>Fyllingsdalen Barnegospel</w:t>
            </w:r>
            <w:r w:rsidR="008D5D2A">
              <w:rPr>
                <w:webHidden/>
              </w:rPr>
              <w:tab/>
            </w:r>
            <w:r w:rsidR="008D5D2A">
              <w:rPr>
                <w:webHidden/>
              </w:rPr>
              <w:fldChar w:fldCharType="begin"/>
            </w:r>
            <w:r w:rsidR="008D5D2A">
              <w:rPr>
                <w:webHidden/>
              </w:rPr>
              <w:instrText xml:space="preserve"> PAGEREF _Toc96590919 \h </w:instrText>
            </w:r>
            <w:r w:rsidR="008D5D2A">
              <w:rPr>
                <w:webHidden/>
              </w:rPr>
            </w:r>
            <w:r w:rsidR="008D5D2A">
              <w:rPr>
                <w:webHidden/>
              </w:rPr>
              <w:fldChar w:fldCharType="separate"/>
            </w:r>
            <w:r w:rsidR="008D5D2A">
              <w:rPr>
                <w:webHidden/>
              </w:rPr>
              <w:t>10</w:t>
            </w:r>
            <w:r w:rsidR="008D5D2A">
              <w:rPr>
                <w:webHidden/>
              </w:rPr>
              <w:fldChar w:fldCharType="end"/>
            </w:r>
          </w:hyperlink>
        </w:p>
        <w:p w14:paraId="44BCA940" w14:textId="6AF0CA42" w:rsidR="008D5D2A" w:rsidRDefault="00DB7811">
          <w:pPr>
            <w:pStyle w:val="INNH1"/>
            <w:rPr>
              <w:rFonts w:asciiTheme="minorHAnsi" w:eastAsiaTheme="minorEastAsia" w:hAnsiTheme="minorHAnsi" w:cstheme="minorBidi"/>
              <w:b w:val="0"/>
              <w:bCs w:val="0"/>
              <w:sz w:val="22"/>
              <w:szCs w:val="22"/>
            </w:rPr>
          </w:pPr>
          <w:hyperlink w:anchor="_Toc96590920" w:history="1">
            <w:r w:rsidR="008D5D2A" w:rsidRPr="00F14BEA">
              <w:rPr>
                <w:rStyle w:val="Hyperkobling"/>
                <w:rFonts w:cstheme="minorHAnsi"/>
              </w:rPr>
              <w:t>Samarbeid med barnehagene i menigheten</w:t>
            </w:r>
            <w:r w:rsidR="008D5D2A">
              <w:rPr>
                <w:webHidden/>
              </w:rPr>
              <w:tab/>
            </w:r>
            <w:r w:rsidR="008D5D2A">
              <w:rPr>
                <w:webHidden/>
              </w:rPr>
              <w:fldChar w:fldCharType="begin"/>
            </w:r>
            <w:r w:rsidR="008D5D2A">
              <w:rPr>
                <w:webHidden/>
              </w:rPr>
              <w:instrText xml:space="preserve"> PAGEREF _Toc96590920 \h </w:instrText>
            </w:r>
            <w:r w:rsidR="008D5D2A">
              <w:rPr>
                <w:webHidden/>
              </w:rPr>
            </w:r>
            <w:r w:rsidR="008D5D2A">
              <w:rPr>
                <w:webHidden/>
              </w:rPr>
              <w:fldChar w:fldCharType="separate"/>
            </w:r>
            <w:r w:rsidR="008D5D2A">
              <w:rPr>
                <w:webHidden/>
              </w:rPr>
              <w:t>11</w:t>
            </w:r>
            <w:r w:rsidR="008D5D2A">
              <w:rPr>
                <w:webHidden/>
              </w:rPr>
              <w:fldChar w:fldCharType="end"/>
            </w:r>
          </w:hyperlink>
        </w:p>
        <w:p w14:paraId="14B5DCD6" w14:textId="7B1F2EE3" w:rsidR="008D5D2A" w:rsidRDefault="00DB7811">
          <w:pPr>
            <w:pStyle w:val="INNH1"/>
            <w:rPr>
              <w:rFonts w:asciiTheme="minorHAnsi" w:eastAsiaTheme="minorEastAsia" w:hAnsiTheme="minorHAnsi" w:cstheme="minorBidi"/>
              <w:b w:val="0"/>
              <w:bCs w:val="0"/>
              <w:sz w:val="22"/>
              <w:szCs w:val="22"/>
            </w:rPr>
          </w:pPr>
          <w:hyperlink w:anchor="_Toc96590921" w:history="1">
            <w:r w:rsidR="008D5D2A" w:rsidRPr="00F14BEA">
              <w:rPr>
                <w:rStyle w:val="Hyperkobling"/>
                <w:rFonts w:cstheme="minorHAnsi"/>
              </w:rPr>
              <w:t>Samarbeid med barne- og ungdomsskoler i menigheten</w:t>
            </w:r>
            <w:r w:rsidR="008D5D2A">
              <w:rPr>
                <w:webHidden/>
              </w:rPr>
              <w:tab/>
            </w:r>
            <w:r w:rsidR="008D5D2A">
              <w:rPr>
                <w:webHidden/>
              </w:rPr>
              <w:fldChar w:fldCharType="begin"/>
            </w:r>
            <w:r w:rsidR="008D5D2A">
              <w:rPr>
                <w:webHidden/>
              </w:rPr>
              <w:instrText xml:space="preserve"> PAGEREF _Toc96590921 \h </w:instrText>
            </w:r>
            <w:r w:rsidR="008D5D2A">
              <w:rPr>
                <w:webHidden/>
              </w:rPr>
            </w:r>
            <w:r w:rsidR="008D5D2A">
              <w:rPr>
                <w:webHidden/>
              </w:rPr>
              <w:fldChar w:fldCharType="separate"/>
            </w:r>
            <w:r w:rsidR="008D5D2A">
              <w:rPr>
                <w:webHidden/>
              </w:rPr>
              <w:t>11</w:t>
            </w:r>
            <w:r w:rsidR="008D5D2A">
              <w:rPr>
                <w:webHidden/>
              </w:rPr>
              <w:fldChar w:fldCharType="end"/>
            </w:r>
          </w:hyperlink>
        </w:p>
        <w:p w14:paraId="1FE5B664" w14:textId="3AC3CECF" w:rsidR="008D5D2A" w:rsidRDefault="00DB7811">
          <w:pPr>
            <w:pStyle w:val="INNH1"/>
            <w:rPr>
              <w:rFonts w:asciiTheme="minorHAnsi" w:eastAsiaTheme="minorEastAsia" w:hAnsiTheme="minorHAnsi" w:cstheme="minorBidi"/>
              <w:b w:val="0"/>
              <w:bCs w:val="0"/>
              <w:sz w:val="22"/>
              <w:szCs w:val="22"/>
            </w:rPr>
          </w:pPr>
          <w:hyperlink w:anchor="_Toc96590922" w:history="1">
            <w:r w:rsidR="008D5D2A" w:rsidRPr="00F14BEA">
              <w:rPr>
                <w:rStyle w:val="Hyperkobling"/>
                <w:rFonts w:cstheme="minorHAnsi"/>
              </w:rPr>
              <w:t>Konfirmantarbeidet</w:t>
            </w:r>
            <w:r w:rsidR="008D5D2A">
              <w:rPr>
                <w:webHidden/>
              </w:rPr>
              <w:tab/>
            </w:r>
            <w:r w:rsidR="008D5D2A">
              <w:rPr>
                <w:webHidden/>
              </w:rPr>
              <w:fldChar w:fldCharType="begin"/>
            </w:r>
            <w:r w:rsidR="008D5D2A">
              <w:rPr>
                <w:webHidden/>
              </w:rPr>
              <w:instrText xml:space="preserve"> PAGEREF _Toc96590922 \h </w:instrText>
            </w:r>
            <w:r w:rsidR="008D5D2A">
              <w:rPr>
                <w:webHidden/>
              </w:rPr>
            </w:r>
            <w:r w:rsidR="008D5D2A">
              <w:rPr>
                <w:webHidden/>
              </w:rPr>
              <w:fldChar w:fldCharType="separate"/>
            </w:r>
            <w:r w:rsidR="008D5D2A">
              <w:rPr>
                <w:webHidden/>
              </w:rPr>
              <w:t>11</w:t>
            </w:r>
            <w:r w:rsidR="008D5D2A">
              <w:rPr>
                <w:webHidden/>
              </w:rPr>
              <w:fldChar w:fldCharType="end"/>
            </w:r>
          </w:hyperlink>
        </w:p>
        <w:p w14:paraId="4A92DA17" w14:textId="531BD118" w:rsidR="008D5D2A" w:rsidRDefault="00DB7811">
          <w:pPr>
            <w:pStyle w:val="INNH1"/>
            <w:rPr>
              <w:rFonts w:asciiTheme="minorHAnsi" w:eastAsiaTheme="minorEastAsia" w:hAnsiTheme="minorHAnsi" w:cstheme="minorBidi"/>
              <w:b w:val="0"/>
              <w:bCs w:val="0"/>
              <w:sz w:val="22"/>
              <w:szCs w:val="22"/>
            </w:rPr>
          </w:pPr>
          <w:hyperlink w:anchor="_Toc96590923" w:history="1">
            <w:r w:rsidR="008D5D2A" w:rsidRPr="00F14BEA">
              <w:rPr>
                <w:rStyle w:val="Hyperkobling"/>
                <w:rFonts w:cstheme="minorHAnsi"/>
              </w:rPr>
              <w:t>Arbeid blant ungdom</w:t>
            </w:r>
            <w:r w:rsidR="008D5D2A">
              <w:rPr>
                <w:webHidden/>
              </w:rPr>
              <w:tab/>
            </w:r>
            <w:r w:rsidR="008D5D2A">
              <w:rPr>
                <w:webHidden/>
              </w:rPr>
              <w:fldChar w:fldCharType="begin"/>
            </w:r>
            <w:r w:rsidR="008D5D2A">
              <w:rPr>
                <w:webHidden/>
              </w:rPr>
              <w:instrText xml:space="preserve"> PAGEREF _Toc96590923 \h </w:instrText>
            </w:r>
            <w:r w:rsidR="008D5D2A">
              <w:rPr>
                <w:webHidden/>
              </w:rPr>
            </w:r>
            <w:r w:rsidR="008D5D2A">
              <w:rPr>
                <w:webHidden/>
              </w:rPr>
              <w:fldChar w:fldCharType="separate"/>
            </w:r>
            <w:r w:rsidR="008D5D2A">
              <w:rPr>
                <w:webHidden/>
              </w:rPr>
              <w:t>12</w:t>
            </w:r>
            <w:r w:rsidR="008D5D2A">
              <w:rPr>
                <w:webHidden/>
              </w:rPr>
              <w:fldChar w:fldCharType="end"/>
            </w:r>
          </w:hyperlink>
        </w:p>
        <w:p w14:paraId="7EC5944B" w14:textId="38EC514D" w:rsidR="008D5D2A" w:rsidRDefault="00DB7811">
          <w:pPr>
            <w:pStyle w:val="INNH2"/>
            <w:rPr>
              <w:rFonts w:asciiTheme="minorHAnsi" w:eastAsiaTheme="minorEastAsia" w:hAnsiTheme="minorHAnsi" w:cstheme="minorBidi"/>
              <w:bCs w:val="0"/>
              <w:sz w:val="22"/>
              <w:szCs w:val="22"/>
            </w:rPr>
          </w:pPr>
          <w:hyperlink w:anchor="_Toc96590924" w:history="1">
            <w:r w:rsidR="008D5D2A" w:rsidRPr="00F14BEA">
              <w:rPr>
                <w:rStyle w:val="Hyperkobling"/>
                <w:rFonts w:cstheme="minorHAnsi"/>
                <w:iCs/>
              </w:rPr>
              <w:t>Treffstedet, Spectrum ved Oasen</w:t>
            </w:r>
            <w:r w:rsidR="008D5D2A">
              <w:rPr>
                <w:webHidden/>
              </w:rPr>
              <w:tab/>
            </w:r>
            <w:r w:rsidR="008D5D2A">
              <w:rPr>
                <w:webHidden/>
              </w:rPr>
              <w:fldChar w:fldCharType="begin"/>
            </w:r>
            <w:r w:rsidR="008D5D2A">
              <w:rPr>
                <w:webHidden/>
              </w:rPr>
              <w:instrText xml:space="preserve"> PAGEREF _Toc96590924 \h </w:instrText>
            </w:r>
            <w:r w:rsidR="008D5D2A">
              <w:rPr>
                <w:webHidden/>
              </w:rPr>
            </w:r>
            <w:r w:rsidR="008D5D2A">
              <w:rPr>
                <w:webHidden/>
              </w:rPr>
              <w:fldChar w:fldCharType="separate"/>
            </w:r>
            <w:r w:rsidR="008D5D2A">
              <w:rPr>
                <w:webHidden/>
              </w:rPr>
              <w:t>12</w:t>
            </w:r>
            <w:r w:rsidR="008D5D2A">
              <w:rPr>
                <w:webHidden/>
              </w:rPr>
              <w:fldChar w:fldCharType="end"/>
            </w:r>
          </w:hyperlink>
        </w:p>
        <w:p w14:paraId="7CD70FAE" w14:textId="3C7B0B53" w:rsidR="008D5D2A" w:rsidRDefault="00DB7811">
          <w:pPr>
            <w:pStyle w:val="INNH2"/>
            <w:rPr>
              <w:rFonts w:asciiTheme="minorHAnsi" w:eastAsiaTheme="minorEastAsia" w:hAnsiTheme="minorHAnsi" w:cstheme="minorBidi"/>
              <w:bCs w:val="0"/>
              <w:sz w:val="22"/>
              <w:szCs w:val="22"/>
            </w:rPr>
          </w:pPr>
          <w:hyperlink w:anchor="_Toc96590925" w:history="1">
            <w:r w:rsidR="008D5D2A" w:rsidRPr="00F14BEA">
              <w:rPr>
                <w:rStyle w:val="Hyperkobling"/>
                <w:rFonts w:cstheme="minorHAnsi"/>
              </w:rPr>
              <w:t>Fellesskapsgrupper/livsnære grupper</w:t>
            </w:r>
            <w:r w:rsidR="008D5D2A">
              <w:rPr>
                <w:webHidden/>
              </w:rPr>
              <w:tab/>
            </w:r>
            <w:r w:rsidR="008D5D2A">
              <w:rPr>
                <w:webHidden/>
              </w:rPr>
              <w:fldChar w:fldCharType="begin"/>
            </w:r>
            <w:r w:rsidR="008D5D2A">
              <w:rPr>
                <w:webHidden/>
              </w:rPr>
              <w:instrText xml:space="preserve"> PAGEREF _Toc96590925 \h </w:instrText>
            </w:r>
            <w:r w:rsidR="008D5D2A">
              <w:rPr>
                <w:webHidden/>
              </w:rPr>
            </w:r>
            <w:r w:rsidR="008D5D2A">
              <w:rPr>
                <w:webHidden/>
              </w:rPr>
              <w:fldChar w:fldCharType="separate"/>
            </w:r>
            <w:r w:rsidR="008D5D2A">
              <w:rPr>
                <w:webHidden/>
              </w:rPr>
              <w:t>13</w:t>
            </w:r>
            <w:r w:rsidR="008D5D2A">
              <w:rPr>
                <w:webHidden/>
              </w:rPr>
              <w:fldChar w:fldCharType="end"/>
            </w:r>
          </w:hyperlink>
        </w:p>
        <w:p w14:paraId="618191F3" w14:textId="04F39E6C" w:rsidR="008D5D2A" w:rsidRDefault="00DB7811">
          <w:pPr>
            <w:pStyle w:val="INNH1"/>
            <w:rPr>
              <w:rFonts w:asciiTheme="minorHAnsi" w:eastAsiaTheme="minorEastAsia" w:hAnsiTheme="minorHAnsi" w:cstheme="minorBidi"/>
              <w:b w:val="0"/>
              <w:bCs w:val="0"/>
              <w:sz w:val="22"/>
              <w:szCs w:val="22"/>
            </w:rPr>
          </w:pPr>
          <w:hyperlink w:anchor="_Toc96590926" w:history="1">
            <w:r w:rsidR="008D5D2A" w:rsidRPr="00F14BEA">
              <w:rPr>
                <w:rStyle w:val="Hyperkobling"/>
                <w:rFonts w:cstheme="minorHAnsi"/>
              </w:rPr>
              <w:t>Andre kulturarrangement</w:t>
            </w:r>
            <w:r w:rsidR="008D5D2A">
              <w:rPr>
                <w:webHidden/>
              </w:rPr>
              <w:tab/>
            </w:r>
            <w:r w:rsidR="008D5D2A">
              <w:rPr>
                <w:webHidden/>
              </w:rPr>
              <w:fldChar w:fldCharType="begin"/>
            </w:r>
            <w:r w:rsidR="008D5D2A">
              <w:rPr>
                <w:webHidden/>
              </w:rPr>
              <w:instrText xml:space="preserve"> PAGEREF _Toc96590926 \h </w:instrText>
            </w:r>
            <w:r w:rsidR="008D5D2A">
              <w:rPr>
                <w:webHidden/>
              </w:rPr>
            </w:r>
            <w:r w:rsidR="008D5D2A">
              <w:rPr>
                <w:webHidden/>
              </w:rPr>
              <w:fldChar w:fldCharType="separate"/>
            </w:r>
            <w:r w:rsidR="008D5D2A">
              <w:rPr>
                <w:webHidden/>
              </w:rPr>
              <w:t>14</w:t>
            </w:r>
            <w:r w:rsidR="008D5D2A">
              <w:rPr>
                <w:webHidden/>
              </w:rPr>
              <w:fldChar w:fldCharType="end"/>
            </w:r>
          </w:hyperlink>
        </w:p>
        <w:p w14:paraId="42C90E57" w14:textId="08638014" w:rsidR="008D5D2A" w:rsidRDefault="00DB7811">
          <w:pPr>
            <w:pStyle w:val="INNH2"/>
            <w:rPr>
              <w:rFonts w:asciiTheme="minorHAnsi" w:eastAsiaTheme="minorEastAsia" w:hAnsiTheme="minorHAnsi" w:cstheme="minorBidi"/>
              <w:bCs w:val="0"/>
              <w:sz w:val="22"/>
              <w:szCs w:val="22"/>
            </w:rPr>
          </w:pPr>
          <w:hyperlink w:anchor="_Toc96590927" w:history="1">
            <w:r w:rsidR="008D5D2A" w:rsidRPr="00F14BEA">
              <w:rPr>
                <w:rStyle w:val="Hyperkobling"/>
                <w:rFonts w:cstheme="minorHAnsi"/>
              </w:rPr>
              <w:t>Sommerfest i Dalen</w:t>
            </w:r>
            <w:r w:rsidR="008D5D2A">
              <w:rPr>
                <w:webHidden/>
              </w:rPr>
              <w:tab/>
            </w:r>
            <w:r w:rsidR="008D5D2A">
              <w:rPr>
                <w:webHidden/>
              </w:rPr>
              <w:fldChar w:fldCharType="begin"/>
            </w:r>
            <w:r w:rsidR="008D5D2A">
              <w:rPr>
                <w:webHidden/>
              </w:rPr>
              <w:instrText xml:space="preserve"> PAGEREF _Toc96590927 \h </w:instrText>
            </w:r>
            <w:r w:rsidR="008D5D2A">
              <w:rPr>
                <w:webHidden/>
              </w:rPr>
            </w:r>
            <w:r w:rsidR="008D5D2A">
              <w:rPr>
                <w:webHidden/>
              </w:rPr>
              <w:fldChar w:fldCharType="separate"/>
            </w:r>
            <w:r w:rsidR="008D5D2A">
              <w:rPr>
                <w:webHidden/>
              </w:rPr>
              <w:t>14</w:t>
            </w:r>
            <w:r w:rsidR="008D5D2A">
              <w:rPr>
                <w:webHidden/>
              </w:rPr>
              <w:fldChar w:fldCharType="end"/>
            </w:r>
          </w:hyperlink>
        </w:p>
        <w:p w14:paraId="3637EB22" w14:textId="67E23370" w:rsidR="008D5D2A" w:rsidRDefault="00DB7811">
          <w:pPr>
            <w:pStyle w:val="INNH1"/>
            <w:rPr>
              <w:rFonts w:asciiTheme="minorHAnsi" w:eastAsiaTheme="minorEastAsia" w:hAnsiTheme="minorHAnsi" w:cstheme="minorBidi"/>
              <w:b w:val="0"/>
              <w:bCs w:val="0"/>
              <w:sz w:val="22"/>
              <w:szCs w:val="22"/>
            </w:rPr>
          </w:pPr>
          <w:hyperlink w:anchor="_Toc96590928" w:history="1">
            <w:r w:rsidR="008D5D2A" w:rsidRPr="00F14BEA">
              <w:rPr>
                <w:rStyle w:val="Hyperkobling"/>
                <w:rFonts w:cstheme="minorHAnsi"/>
              </w:rPr>
              <w:t>Menighetsbladet</w:t>
            </w:r>
            <w:r w:rsidR="008D5D2A">
              <w:rPr>
                <w:webHidden/>
              </w:rPr>
              <w:tab/>
            </w:r>
            <w:r w:rsidR="008D5D2A">
              <w:rPr>
                <w:webHidden/>
              </w:rPr>
              <w:fldChar w:fldCharType="begin"/>
            </w:r>
            <w:r w:rsidR="008D5D2A">
              <w:rPr>
                <w:webHidden/>
              </w:rPr>
              <w:instrText xml:space="preserve"> PAGEREF _Toc96590928 \h </w:instrText>
            </w:r>
            <w:r w:rsidR="008D5D2A">
              <w:rPr>
                <w:webHidden/>
              </w:rPr>
            </w:r>
            <w:r w:rsidR="008D5D2A">
              <w:rPr>
                <w:webHidden/>
              </w:rPr>
              <w:fldChar w:fldCharType="separate"/>
            </w:r>
            <w:r w:rsidR="008D5D2A">
              <w:rPr>
                <w:webHidden/>
              </w:rPr>
              <w:t>14</w:t>
            </w:r>
            <w:r w:rsidR="008D5D2A">
              <w:rPr>
                <w:webHidden/>
              </w:rPr>
              <w:fldChar w:fldCharType="end"/>
            </w:r>
          </w:hyperlink>
        </w:p>
        <w:p w14:paraId="1A4454CA" w14:textId="52440258" w:rsidR="008D5D2A" w:rsidRDefault="00DB7811">
          <w:pPr>
            <w:pStyle w:val="INNH1"/>
            <w:rPr>
              <w:rFonts w:asciiTheme="minorHAnsi" w:eastAsiaTheme="minorEastAsia" w:hAnsiTheme="minorHAnsi" w:cstheme="minorBidi"/>
              <w:b w:val="0"/>
              <w:bCs w:val="0"/>
              <w:sz w:val="22"/>
              <w:szCs w:val="22"/>
            </w:rPr>
          </w:pPr>
          <w:hyperlink w:anchor="_Toc96590929" w:history="1">
            <w:r w:rsidR="008D5D2A" w:rsidRPr="00F14BEA">
              <w:rPr>
                <w:rStyle w:val="Hyperkobling"/>
                <w:rFonts w:eastAsia="Arial Unicode MS" w:cstheme="minorHAnsi"/>
                <w:lang w:eastAsia="zh-CN" w:bidi="hi-IN"/>
              </w:rPr>
              <w:t>Samarbeid mellom menighet og misjon</w:t>
            </w:r>
            <w:r w:rsidR="008D5D2A">
              <w:rPr>
                <w:webHidden/>
              </w:rPr>
              <w:tab/>
            </w:r>
            <w:r w:rsidR="008D5D2A">
              <w:rPr>
                <w:webHidden/>
              </w:rPr>
              <w:fldChar w:fldCharType="begin"/>
            </w:r>
            <w:r w:rsidR="008D5D2A">
              <w:rPr>
                <w:webHidden/>
              </w:rPr>
              <w:instrText xml:space="preserve"> PAGEREF _Toc96590929 \h </w:instrText>
            </w:r>
            <w:r w:rsidR="008D5D2A">
              <w:rPr>
                <w:webHidden/>
              </w:rPr>
            </w:r>
            <w:r w:rsidR="008D5D2A">
              <w:rPr>
                <w:webHidden/>
              </w:rPr>
              <w:fldChar w:fldCharType="separate"/>
            </w:r>
            <w:r w:rsidR="008D5D2A">
              <w:rPr>
                <w:webHidden/>
              </w:rPr>
              <w:t>15</w:t>
            </w:r>
            <w:r w:rsidR="008D5D2A">
              <w:rPr>
                <w:webHidden/>
              </w:rPr>
              <w:fldChar w:fldCharType="end"/>
            </w:r>
          </w:hyperlink>
        </w:p>
        <w:p w14:paraId="4A759044" w14:textId="72BF94D6" w:rsidR="008D5D2A" w:rsidRDefault="00DB7811">
          <w:pPr>
            <w:pStyle w:val="INNH2"/>
            <w:rPr>
              <w:rFonts w:asciiTheme="minorHAnsi" w:eastAsiaTheme="minorEastAsia" w:hAnsiTheme="minorHAnsi" w:cstheme="minorBidi"/>
              <w:bCs w:val="0"/>
              <w:sz w:val="22"/>
              <w:szCs w:val="22"/>
            </w:rPr>
          </w:pPr>
          <w:hyperlink w:anchor="_Toc96590930" w:history="1">
            <w:r w:rsidR="008D5D2A" w:rsidRPr="00F14BEA">
              <w:rPr>
                <w:rStyle w:val="Hyperkobling"/>
                <w:rFonts w:cstheme="minorHAnsi"/>
                <w:iCs/>
              </w:rPr>
              <w:t>Menighetsutvikling</w:t>
            </w:r>
            <w:r w:rsidR="008D5D2A">
              <w:rPr>
                <w:webHidden/>
              </w:rPr>
              <w:tab/>
            </w:r>
            <w:r w:rsidR="008D5D2A">
              <w:rPr>
                <w:webHidden/>
              </w:rPr>
              <w:fldChar w:fldCharType="begin"/>
            </w:r>
            <w:r w:rsidR="008D5D2A">
              <w:rPr>
                <w:webHidden/>
              </w:rPr>
              <w:instrText xml:space="preserve"> PAGEREF _Toc96590930 \h </w:instrText>
            </w:r>
            <w:r w:rsidR="008D5D2A">
              <w:rPr>
                <w:webHidden/>
              </w:rPr>
            </w:r>
            <w:r w:rsidR="008D5D2A">
              <w:rPr>
                <w:webHidden/>
              </w:rPr>
              <w:fldChar w:fldCharType="separate"/>
            </w:r>
            <w:r w:rsidR="008D5D2A">
              <w:rPr>
                <w:webHidden/>
              </w:rPr>
              <w:t>15</w:t>
            </w:r>
            <w:r w:rsidR="008D5D2A">
              <w:rPr>
                <w:webHidden/>
              </w:rPr>
              <w:fldChar w:fldCharType="end"/>
            </w:r>
          </w:hyperlink>
        </w:p>
        <w:p w14:paraId="1B2C541A" w14:textId="11D75A73" w:rsidR="008D5D2A" w:rsidRDefault="00DB7811">
          <w:pPr>
            <w:pStyle w:val="INNH2"/>
            <w:rPr>
              <w:rFonts w:asciiTheme="minorHAnsi" w:eastAsiaTheme="minorEastAsia" w:hAnsiTheme="minorHAnsi" w:cstheme="minorBidi"/>
              <w:bCs w:val="0"/>
              <w:sz w:val="22"/>
              <w:szCs w:val="22"/>
            </w:rPr>
          </w:pPr>
          <w:hyperlink w:anchor="_Toc96590931" w:history="1">
            <w:r w:rsidR="008D5D2A" w:rsidRPr="00F14BEA">
              <w:rPr>
                <w:rStyle w:val="Hyperkobling"/>
                <w:rFonts w:cstheme="minorHAnsi"/>
                <w:iCs/>
              </w:rPr>
              <w:t>Misjonsprosjektet</w:t>
            </w:r>
            <w:r w:rsidR="008D5D2A">
              <w:rPr>
                <w:webHidden/>
              </w:rPr>
              <w:tab/>
            </w:r>
            <w:r w:rsidR="008D5D2A">
              <w:rPr>
                <w:webHidden/>
              </w:rPr>
              <w:fldChar w:fldCharType="begin"/>
            </w:r>
            <w:r w:rsidR="008D5D2A">
              <w:rPr>
                <w:webHidden/>
              </w:rPr>
              <w:instrText xml:space="preserve"> PAGEREF _Toc96590931 \h </w:instrText>
            </w:r>
            <w:r w:rsidR="008D5D2A">
              <w:rPr>
                <w:webHidden/>
              </w:rPr>
            </w:r>
            <w:r w:rsidR="008D5D2A">
              <w:rPr>
                <w:webHidden/>
              </w:rPr>
              <w:fldChar w:fldCharType="separate"/>
            </w:r>
            <w:r w:rsidR="008D5D2A">
              <w:rPr>
                <w:webHidden/>
              </w:rPr>
              <w:t>15</w:t>
            </w:r>
            <w:r w:rsidR="008D5D2A">
              <w:rPr>
                <w:webHidden/>
              </w:rPr>
              <w:fldChar w:fldCharType="end"/>
            </w:r>
          </w:hyperlink>
        </w:p>
        <w:p w14:paraId="0EA3234B" w14:textId="33DACE3F" w:rsidR="008D5D2A" w:rsidRDefault="00DB7811">
          <w:pPr>
            <w:pStyle w:val="INNH2"/>
            <w:rPr>
              <w:rFonts w:asciiTheme="minorHAnsi" w:eastAsiaTheme="minorEastAsia" w:hAnsiTheme="minorHAnsi" w:cstheme="minorBidi"/>
              <w:bCs w:val="0"/>
              <w:sz w:val="22"/>
              <w:szCs w:val="22"/>
            </w:rPr>
          </w:pPr>
          <w:hyperlink w:anchor="_Toc96590932" w:history="1">
            <w:r w:rsidR="008D5D2A" w:rsidRPr="00F14BEA">
              <w:rPr>
                <w:rStyle w:val="Hyperkobling"/>
                <w:rFonts w:cstheme="minorHAnsi"/>
                <w:iCs/>
              </w:rPr>
              <w:t>Fokus på forfulgte kristne</w:t>
            </w:r>
            <w:r w:rsidR="008D5D2A">
              <w:rPr>
                <w:webHidden/>
              </w:rPr>
              <w:tab/>
            </w:r>
            <w:r w:rsidR="008D5D2A">
              <w:rPr>
                <w:webHidden/>
              </w:rPr>
              <w:fldChar w:fldCharType="begin"/>
            </w:r>
            <w:r w:rsidR="008D5D2A">
              <w:rPr>
                <w:webHidden/>
              </w:rPr>
              <w:instrText xml:space="preserve"> PAGEREF _Toc96590932 \h </w:instrText>
            </w:r>
            <w:r w:rsidR="008D5D2A">
              <w:rPr>
                <w:webHidden/>
              </w:rPr>
            </w:r>
            <w:r w:rsidR="008D5D2A">
              <w:rPr>
                <w:webHidden/>
              </w:rPr>
              <w:fldChar w:fldCharType="separate"/>
            </w:r>
            <w:r w:rsidR="008D5D2A">
              <w:rPr>
                <w:webHidden/>
              </w:rPr>
              <w:t>15</w:t>
            </w:r>
            <w:r w:rsidR="008D5D2A">
              <w:rPr>
                <w:webHidden/>
              </w:rPr>
              <w:fldChar w:fldCharType="end"/>
            </w:r>
          </w:hyperlink>
        </w:p>
        <w:p w14:paraId="238DB06A" w14:textId="3D956E88" w:rsidR="008D5D2A" w:rsidRDefault="00DB7811">
          <w:pPr>
            <w:pStyle w:val="INNH1"/>
            <w:rPr>
              <w:rFonts w:asciiTheme="minorHAnsi" w:eastAsiaTheme="minorEastAsia" w:hAnsiTheme="minorHAnsi" w:cstheme="minorBidi"/>
              <w:b w:val="0"/>
              <w:bCs w:val="0"/>
              <w:sz w:val="22"/>
              <w:szCs w:val="22"/>
            </w:rPr>
          </w:pPr>
          <w:hyperlink r:id="rId14" w:anchor="_Toc96590933" w:history="1">
            <w:r w:rsidR="008D5D2A" w:rsidRPr="00F14BEA">
              <w:rPr>
                <w:rStyle w:val="Hyperkobling"/>
              </w:rPr>
              <w:t>Fyllingsdalen menighet</w:t>
            </w:r>
            <w:r w:rsidR="008D5D2A">
              <w:rPr>
                <w:webHidden/>
              </w:rPr>
              <w:tab/>
            </w:r>
            <w:r w:rsidR="008D5D2A">
              <w:rPr>
                <w:webHidden/>
              </w:rPr>
              <w:fldChar w:fldCharType="begin"/>
            </w:r>
            <w:r w:rsidR="008D5D2A">
              <w:rPr>
                <w:webHidden/>
              </w:rPr>
              <w:instrText xml:space="preserve"> PAGEREF _Toc96590933 \h </w:instrText>
            </w:r>
            <w:r w:rsidR="008D5D2A">
              <w:rPr>
                <w:webHidden/>
              </w:rPr>
            </w:r>
            <w:r w:rsidR="008D5D2A">
              <w:rPr>
                <w:webHidden/>
              </w:rPr>
              <w:fldChar w:fldCharType="separate"/>
            </w:r>
            <w:r w:rsidR="008D5D2A">
              <w:rPr>
                <w:webHidden/>
              </w:rPr>
              <w:t>15</w:t>
            </w:r>
            <w:r w:rsidR="008D5D2A">
              <w:rPr>
                <w:webHidden/>
              </w:rPr>
              <w:fldChar w:fldCharType="end"/>
            </w:r>
          </w:hyperlink>
        </w:p>
        <w:p w14:paraId="3CEC0C91" w14:textId="0DB5A6E1" w:rsidR="00A749C1" w:rsidRPr="006B1344" w:rsidRDefault="00A749C1">
          <w:r w:rsidRPr="006B1344">
            <w:rPr>
              <w:b/>
            </w:rPr>
            <w:fldChar w:fldCharType="end"/>
          </w:r>
        </w:p>
      </w:sdtContent>
    </w:sdt>
    <w:p w14:paraId="2B0EF58D" w14:textId="77777777" w:rsidR="004C6FC7" w:rsidRDefault="004C6FC7" w:rsidP="00D05490">
      <w:pPr>
        <w:rPr>
          <w:sz w:val="40"/>
          <w:szCs w:val="40"/>
        </w:rPr>
      </w:pPr>
    </w:p>
    <w:p w14:paraId="15D6ACF0" w14:textId="77777777" w:rsidR="004C6FC7" w:rsidRDefault="004C6FC7" w:rsidP="00D05490">
      <w:pPr>
        <w:rPr>
          <w:sz w:val="40"/>
          <w:szCs w:val="40"/>
        </w:rPr>
      </w:pPr>
    </w:p>
    <w:p w14:paraId="2DA441E5" w14:textId="77777777" w:rsidR="004C6FC7" w:rsidRDefault="004C6FC7" w:rsidP="00D05490">
      <w:pPr>
        <w:rPr>
          <w:sz w:val="40"/>
          <w:szCs w:val="40"/>
        </w:rPr>
      </w:pPr>
    </w:p>
    <w:p w14:paraId="114AD1D4" w14:textId="77777777" w:rsidR="004C6FC7" w:rsidRDefault="004C6FC7" w:rsidP="00D05490">
      <w:pPr>
        <w:rPr>
          <w:sz w:val="40"/>
          <w:szCs w:val="40"/>
        </w:rPr>
      </w:pPr>
    </w:p>
    <w:p w14:paraId="52B5295C" w14:textId="77777777" w:rsidR="004C6FC7" w:rsidRDefault="004C6FC7" w:rsidP="00D05490">
      <w:pPr>
        <w:rPr>
          <w:sz w:val="40"/>
          <w:szCs w:val="40"/>
        </w:rPr>
      </w:pPr>
    </w:p>
    <w:p w14:paraId="3CEC0C93" w14:textId="7E6062A4" w:rsidR="003C2814" w:rsidRPr="00A1631A" w:rsidRDefault="0027201C" w:rsidP="00D05490">
      <w:pPr>
        <w:rPr>
          <w:rFonts w:asciiTheme="minorHAnsi" w:hAnsiTheme="minorHAnsi" w:cstheme="minorHAnsi"/>
          <w:sz w:val="40"/>
          <w:szCs w:val="40"/>
        </w:rPr>
      </w:pPr>
      <w:r w:rsidRPr="00A1631A">
        <w:rPr>
          <w:rFonts w:asciiTheme="minorHAnsi" w:hAnsiTheme="minorHAnsi" w:cstheme="minorHAnsi"/>
          <w:sz w:val="40"/>
          <w:szCs w:val="40"/>
        </w:rPr>
        <w:lastRenderedPageBreak/>
        <w:t>Årsmelding for F</w:t>
      </w:r>
      <w:r w:rsidR="003C2814" w:rsidRPr="00A1631A">
        <w:rPr>
          <w:rFonts w:asciiTheme="minorHAnsi" w:hAnsiTheme="minorHAnsi" w:cstheme="minorHAnsi"/>
          <w:sz w:val="40"/>
          <w:szCs w:val="40"/>
        </w:rPr>
        <w:t>yllingsdalen menighet</w:t>
      </w:r>
      <w:bookmarkEnd w:id="0"/>
    </w:p>
    <w:p w14:paraId="3CEC0C94" w14:textId="77777777" w:rsidR="003C2814" w:rsidRPr="00A1631A" w:rsidRDefault="003C2814" w:rsidP="003C2814">
      <w:pPr>
        <w:rPr>
          <w:rFonts w:asciiTheme="minorHAnsi" w:hAnsiTheme="minorHAnsi" w:cstheme="minorHAnsi"/>
        </w:rPr>
      </w:pPr>
    </w:p>
    <w:p w14:paraId="56D01C7D" w14:textId="7EB0DD7D" w:rsidR="1BF7DF3D" w:rsidRPr="00A1631A" w:rsidRDefault="1BF7DF3D" w:rsidP="1BF7DF3D">
      <w:pPr>
        <w:spacing w:after="160" w:line="259" w:lineRule="auto"/>
        <w:rPr>
          <w:rFonts w:asciiTheme="minorHAnsi" w:eastAsia="Calibri" w:hAnsiTheme="minorHAnsi" w:cstheme="minorHAnsi"/>
          <w:bCs w:val="0"/>
          <w:color w:val="000000" w:themeColor="text1"/>
          <w:sz w:val="22"/>
          <w:szCs w:val="22"/>
        </w:rPr>
      </w:pPr>
      <w:r w:rsidRPr="00A1631A">
        <w:rPr>
          <w:rFonts w:asciiTheme="minorHAnsi" w:eastAsia="Calibri" w:hAnsiTheme="minorHAnsi" w:cstheme="minorHAnsi"/>
          <w:b/>
          <w:color w:val="000000" w:themeColor="text1"/>
          <w:sz w:val="22"/>
          <w:szCs w:val="22"/>
        </w:rPr>
        <w:t>Generelt om annerledesåret 2021</w:t>
      </w:r>
    </w:p>
    <w:p w14:paraId="70F27019" w14:textId="33AABA77" w:rsidR="1BF7DF3D" w:rsidRPr="00A1631A" w:rsidRDefault="1BF7DF3D" w:rsidP="1BF7DF3D">
      <w:pPr>
        <w:spacing w:after="160" w:line="259" w:lineRule="auto"/>
        <w:rPr>
          <w:rFonts w:asciiTheme="minorHAnsi" w:eastAsia="Calibri" w:hAnsiTheme="minorHAnsi" w:cstheme="minorHAnsi"/>
          <w:bCs w:val="0"/>
          <w:color w:val="000000" w:themeColor="text1"/>
          <w:sz w:val="22"/>
          <w:szCs w:val="22"/>
        </w:rPr>
      </w:pPr>
      <w:r w:rsidRPr="00A1631A">
        <w:rPr>
          <w:rFonts w:asciiTheme="minorHAnsi" w:eastAsia="Calibri" w:hAnsiTheme="minorHAnsi" w:cstheme="minorHAnsi"/>
          <w:bCs w:val="0"/>
          <w:color w:val="000000" w:themeColor="text1"/>
          <w:sz w:val="22"/>
          <w:szCs w:val="22"/>
        </w:rPr>
        <w:t xml:space="preserve">Slik som året før, har 2021 også vært et </w:t>
      </w:r>
      <w:r w:rsidR="00AC3198" w:rsidRPr="00A1631A">
        <w:rPr>
          <w:rFonts w:asciiTheme="minorHAnsi" w:eastAsia="Calibri" w:hAnsiTheme="minorHAnsi" w:cstheme="minorHAnsi"/>
          <w:bCs w:val="0"/>
          <w:color w:val="000000" w:themeColor="text1"/>
          <w:sz w:val="22"/>
          <w:szCs w:val="22"/>
        </w:rPr>
        <w:t>an</w:t>
      </w:r>
      <w:r w:rsidR="00AC3198">
        <w:rPr>
          <w:rFonts w:asciiTheme="minorHAnsi" w:eastAsia="Calibri" w:hAnsiTheme="minorHAnsi" w:cstheme="minorHAnsi"/>
          <w:bCs w:val="0"/>
          <w:color w:val="000000" w:themeColor="text1"/>
          <w:sz w:val="22"/>
          <w:szCs w:val="22"/>
        </w:rPr>
        <w:t>n</w:t>
      </w:r>
      <w:r w:rsidR="00AC3198" w:rsidRPr="00A1631A">
        <w:rPr>
          <w:rFonts w:asciiTheme="minorHAnsi" w:eastAsia="Calibri" w:hAnsiTheme="minorHAnsi" w:cstheme="minorHAnsi"/>
          <w:bCs w:val="0"/>
          <w:color w:val="000000" w:themeColor="text1"/>
          <w:sz w:val="22"/>
          <w:szCs w:val="22"/>
        </w:rPr>
        <w:t>erledes år</w:t>
      </w:r>
      <w:r w:rsidRPr="00A1631A">
        <w:rPr>
          <w:rFonts w:asciiTheme="minorHAnsi" w:eastAsia="Calibri" w:hAnsiTheme="minorHAnsi" w:cstheme="minorHAnsi"/>
          <w:bCs w:val="0"/>
          <w:color w:val="000000" w:themeColor="text1"/>
          <w:sz w:val="22"/>
          <w:szCs w:val="22"/>
        </w:rPr>
        <w:t>. Året var preget av koronarestriksjoner som begrenset aktiviteter og i perioder også gjennomføringen av gudstjenestene. Dessuten var Fyllingsdalen Kirke steng</w:t>
      </w:r>
      <w:r w:rsidR="00C4448E">
        <w:rPr>
          <w:rFonts w:asciiTheme="minorHAnsi" w:eastAsia="Calibri" w:hAnsiTheme="minorHAnsi" w:cstheme="minorHAnsi"/>
          <w:bCs w:val="0"/>
          <w:color w:val="000000" w:themeColor="text1"/>
          <w:sz w:val="22"/>
          <w:szCs w:val="22"/>
        </w:rPr>
        <w:t>t</w:t>
      </w:r>
      <w:r w:rsidRPr="00A1631A">
        <w:rPr>
          <w:rFonts w:asciiTheme="minorHAnsi" w:eastAsia="Calibri" w:hAnsiTheme="minorHAnsi" w:cstheme="minorHAnsi"/>
          <w:bCs w:val="0"/>
          <w:color w:val="000000" w:themeColor="text1"/>
          <w:sz w:val="22"/>
          <w:szCs w:val="22"/>
        </w:rPr>
        <w:t xml:space="preserve"> for rehabilitering første del av året. Menigheten har også vært preget av sokneprest Bjørn Moe sin bortgang i juli, etter lang tids sykdom. </w:t>
      </w:r>
    </w:p>
    <w:p w14:paraId="6D294E73" w14:textId="64D09473" w:rsidR="1BF7DF3D" w:rsidRPr="00A1631A" w:rsidRDefault="1BF7DF3D" w:rsidP="00800209">
      <w:pPr>
        <w:spacing w:after="160" w:line="259" w:lineRule="auto"/>
        <w:rPr>
          <w:rFonts w:asciiTheme="minorHAnsi" w:hAnsiTheme="minorHAnsi" w:cstheme="minorHAnsi"/>
        </w:rPr>
      </w:pPr>
      <w:r w:rsidRPr="00A1631A">
        <w:rPr>
          <w:rFonts w:asciiTheme="minorHAnsi" w:eastAsia="Calibri" w:hAnsiTheme="minorHAnsi" w:cstheme="minorHAnsi"/>
          <w:bCs w:val="0"/>
          <w:color w:val="000000" w:themeColor="text1"/>
          <w:sz w:val="22"/>
          <w:szCs w:val="22"/>
        </w:rPr>
        <w:t xml:space="preserve">Vi er imidlertid svært glade for at kirken ble gjenåpnet i andre halvår. Vi er også glade for at Eystein Wiig </w:t>
      </w:r>
      <w:r w:rsidR="00A65E08">
        <w:rPr>
          <w:rFonts w:asciiTheme="minorHAnsi" w:eastAsia="Calibri" w:hAnsiTheme="minorHAnsi" w:cstheme="minorHAnsi"/>
          <w:bCs w:val="0"/>
          <w:color w:val="000000" w:themeColor="text1"/>
          <w:sz w:val="22"/>
          <w:szCs w:val="22"/>
        </w:rPr>
        <w:t>fra nyttår</w:t>
      </w:r>
      <w:r w:rsidRPr="00A1631A">
        <w:rPr>
          <w:rFonts w:asciiTheme="minorHAnsi" w:eastAsia="Calibri" w:hAnsiTheme="minorHAnsi" w:cstheme="minorHAnsi"/>
          <w:bCs w:val="0"/>
          <w:color w:val="000000" w:themeColor="text1"/>
          <w:sz w:val="22"/>
          <w:szCs w:val="22"/>
        </w:rPr>
        <w:t xml:space="preserve"> ble ansatt som vår nye sokneprest.</w:t>
      </w:r>
    </w:p>
    <w:p w14:paraId="12A3FF74" w14:textId="7EF755E2" w:rsidR="1BF7DF3D" w:rsidRPr="00A1631A" w:rsidRDefault="1BF7DF3D" w:rsidP="1BF7DF3D">
      <w:pPr>
        <w:pStyle w:val="Overskrift1"/>
        <w:rPr>
          <w:rFonts w:asciiTheme="minorHAnsi" w:hAnsiTheme="minorHAnsi" w:cstheme="minorHAnsi"/>
        </w:rPr>
      </w:pPr>
    </w:p>
    <w:p w14:paraId="3CEC0C99" w14:textId="77777777" w:rsidR="00F4044B" w:rsidRPr="00A1631A" w:rsidRDefault="003C2814" w:rsidP="1BF7DF3D">
      <w:pPr>
        <w:pStyle w:val="Overskrift1"/>
        <w:rPr>
          <w:rFonts w:asciiTheme="minorHAnsi" w:hAnsiTheme="minorHAnsi" w:cstheme="minorHAnsi"/>
        </w:rPr>
      </w:pPr>
      <w:bookmarkStart w:id="1" w:name="_Toc475455844"/>
      <w:bookmarkStart w:id="2" w:name="_Toc96590905"/>
      <w:r w:rsidRPr="00A1631A">
        <w:rPr>
          <w:rFonts w:asciiTheme="minorHAnsi" w:hAnsiTheme="minorHAnsi" w:cstheme="minorHAnsi"/>
        </w:rPr>
        <w:t>Ansatte/stab</w:t>
      </w:r>
      <w:bookmarkEnd w:id="1"/>
      <w:bookmarkEnd w:id="2"/>
    </w:p>
    <w:p w14:paraId="3CEC0C9A" w14:textId="77777777" w:rsidR="006404CA" w:rsidRPr="00A1631A" w:rsidRDefault="006404CA" w:rsidP="1BF7DF3D">
      <w:pPr>
        <w:rPr>
          <w:rFonts w:asciiTheme="minorHAnsi" w:hAnsiTheme="minorHAnsi" w:cstheme="minorHAnsi"/>
        </w:rPr>
      </w:pPr>
    </w:p>
    <w:p w14:paraId="16FB552A" w14:textId="43738BE9" w:rsidR="00E620FF" w:rsidRDefault="00F4044B" w:rsidP="1BF7DF3D">
      <w:pPr>
        <w:pStyle w:val="Listeavsnitt"/>
        <w:numPr>
          <w:ilvl w:val="0"/>
          <w:numId w:val="25"/>
        </w:numPr>
        <w:rPr>
          <w:rFonts w:asciiTheme="minorHAnsi" w:hAnsiTheme="minorHAnsi" w:cstheme="minorHAnsi"/>
        </w:rPr>
      </w:pPr>
      <w:r w:rsidRPr="00A1631A">
        <w:rPr>
          <w:rFonts w:asciiTheme="minorHAnsi" w:hAnsiTheme="minorHAnsi" w:cstheme="minorHAnsi"/>
        </w:rPr>
        <w:t>Eystein Wiig</w:t>
      </w:r>
      <w:r w:rsidRPr="00A1631A">
        <w:rPr>
          <w:rFonts w:asciiTheme="minorHAnsi" w:hAnsiTheme="minorHAnsi" w:cstheme="minorHAnsi"/>
        </w:rPr>
        <w:tab/>
      </w:r>
      <w:r w:rsidRPr="00A1631A">
        <w:rPr>
          <w:rFonts w:asciiTheme="minorHAnsi" w:hAnsiTheme="minorHAnsi" w:cstheme="minorHAnsi"/>
        </w:rPr>
        <w:tab/>
      </w:r>
      <w:r w:rsidRPr="00A1631A">
        <w:rPr>
          <w:rFonts w:asciiTheme="minorHAnsi" w:hAnsiTheme="minorHAnsi" w:cstheme="minorHAnsi"/>
        </w:rPr>
        <w:tab/>
      </w:r>
      <w:r w:rsidR="00BE78A0" w:rsidRPr="00A1631A">
        <w:rPr>
          <w:rFonts w:asciiTheme="minorHAnsi" w:hAnsiTheme="minorHAnsi" w:cstheme="minorHAnsi"/>
        </w:rPr>
        <w:t>Kapellan</w:t>
      </w:r>
      <w:r w:rsidR="006B1344" w:rsidRPr="00A1631A">
        <w:rPr>
          <w:rFonts w:asciiTheme="minorHAnsi" w:hAnsiTheme="minorHAnsi" w:cstheme="minorHAnsi"/>
        </w:rPr>
        <w:t xml:space="preserve"> (Fungerende sokneprest</w:t>
      </w:r>
      <w:r w:rsidR="0019095E">
        <w:rPr>
          <w:rFonts w:asciiTheme="minorHAnsi" w:hAnsiTheme="minorHAnsi" w:cstheme="minorHAnsi"/>
        </w:rPr>
        <w:t xml:space="preserve"> hele</w:t>
      </w:r>
      <w:r w:rsidR="006B1344" w:rsidRPr="00A1631A">
        <w:rPr>
          <w:rFonts w:asciiTheme="minorHAnsi" w:hAnsiTheme="minorHAnsi" w:cstheme="minorHAnsi"/>
        </w:rPr>
        <w:t xml:space="preserve"> året)</w:t>
      </w:r>
    </w:p>
    <w:p w14:paraId="5593B636" w14:textId="3B5AA7A3" w:rsidR="0019095E" w:rsidRDefault="0019095E" w:rsidP="1BF7DF3D">
      <w:pPr>
        <w:pStyle w:val="Listeavsnitt"/>
        <w:numPr>
          <w:ilvl w:val="0"/>
          <w:numId w:val="25"/>
        </w:numPr>
        <w:rPr>
          <w:rFonts w:asciiTheme="minorHAnsi" w:hAnsiTheme="minorHAnsi" w:cstheme="minorHAnsi"/>
        </w:rPr>
      </w:pPr>
      <w:r>
        <w:rPr>
          <w:rFonts w:asciiTheme="minorHAnsi" w:hAnsiTheme="minorHAnsi" w:cstheme="minorHAnsi"/>
        </w:rPr>
        <w:t xml:space="preserve">Helge Unneland </w:t>
      </w:r>
      <w:r>
        <w:rPr>
          <w:rFonts w:asciiTheme="minorHAnsi" w:hAnsiTheme="minorHAnsi" w:cstheme="minorHAnsi"/>
        </w:rPr>
        <w:tab/>
      </w:r>
      <w:r>
        <w:rPr>
          <w:rFonts w:asciiTheme="minorHAnsi" w:hAnsiTheme="minorHAnsi" w:cstheme="minorHAnsi"/>
        </w:rPr>
        <w:tab/>
        <w:t>Vikarprest</w:t>
      </w:r>
      <w:r w:rsidR="00A65E08">
        <w:rPr>
          <w:rFonts w:asciiTheme="minorHAnsi" w:hAnsiTheme="minorHAnsi" w:cstheme="minorHAnsi"/>
        </w:rPr>
        <w:t>, høst 2021</w:t>
      </w:r>
    </w:p>
    <w:p w14:paraId="39540C2C" w14:textId="35FDC85E" w:rsidR="0019095E" w:rsidRPr="00A1631A" w:rsidRDefault="0019095E" w:rsidP="1BF7DF3D">
      <w:pPr>
        <w:pStyle w:val="Listeavsnitt"/>
        <w:numPr>
          <w:ilvl w:val="0"/>
          <w:numId w:val="25"/>
        </w:numPr>
        <w:rPr>
          <w:rFonts w:asciiTheme="minorHAnsi" w:hAnsiTheme="minorHAnsi" w:cstheme="minorHAnsi"/>
        </w:rPr>
      </w:pPr>
      <w:r>
        <w:rPr>
          <w:rFonts w:asciiTheme="minorHAnsi" w:hAnsiTheme="minorHAnsi" w:cstheme="minorHAnsi"/>
        </w:rPr>
        <w:t xml:space="preserve">Georg B. </w:t>
      </w:r>
      <w:proofErr w:type="spellStart"/>
      <w:r>
        <w:rPr>
          <w:rFonts w:asciiTheme="minorHAnsi" w:hAnsiTheme="minorHAnsi" w:cstheme="minorHAnsi"/>
        </w:rPr>
        <w:t>Jokstad</w:t>
      </w:r>
      <w:proofErr w:type="spellEnd"/>
      <w:r>
        <w:rPr>
          <w:rFonts w:asciiTheme="minorHAnsi" w:hAnsiTheme="minorHAnsi" w:cstheme="minorHAnsi"/>
        </w:rPr>
        <w:tab/>
      </w:r>
      <w:r>
        <w:rPr>
          <w:rFonts w:asciiTheme="minorHAnsi" w:hAnsiTheme="minorHAnsi" w:cstheme="minorHAnsi"/>
        </w:rPr>
        <w:tab/>
        <w:t>Vikarprest</w:t>
      </w:r>
      <w:r w:rsidR="00A65E08">
        <w:rPr>
          <w:rFonts w:asciiTheme="minorHAnsi" w:hAnsiTheme="minorHAnsi" w:cstheme="minorHAnsi"/>
        </w:rPr>
        <w:t>, vår 2021</w:t>
      </w:r>
    </w:p>
    <w:p w14:paraId="3CEC0C9F" w14:textId="52EFD78F" w:rsidR="00A1730E" w:rsidRPr="00A1631A" w:rsidRDefault="00775EC8" w:rsidP="1BF7DF3D">
      <w:pPr>
        <w:pStyle w:val="Listeavsnitt"/>
        <w:numPr>
          <w:ilvl w:val="0"/>
          <w:numId w:val="25"/>
        </w:numPr>
        <w:rPr>
          <w:rFonts w:asciiTheme="minorHAnsi" w:hAnsiTheme="minorHAnsi" w:cstheme="minorHAnsi"/>
        </w:rPr>
      </w:pPr>
      <w:r w:rsidRPr="00A1631A">
        <w:rPr>
          <w:rFonts w:asciiTheme="minorHAnsi" w:hAnsiTheme="minorHAnsi" w:cstheme="minorHAnsi"/>
        </w:rPr>
        <w:t>Liv Skoglund</w:t>
      </w:r>
      <w:r w:rsidR="00A1730E" w:rsidRPr="00A1631A">
        <w:rPr>
          <w:rFonts w:asciiTheme="minorHAnsi" w:hAnsiTheme="minorHAnsi" w:cstheme="minorHAnsi"/>
        </w:rPr>
        <w:t xml:space="preserve"> </w:t>
      </w:r>
      <w:r w:rsidRPr="00A1631A">
        <w:rPr>
          <w:rFonts w:asciiTheme="minorHAnsi" w:hAnsiTheme="minorHAnsi" w:cstheme="minorHAnsi"/>
        </w:rPr>
        <w:tab/>
      </w:r>
      <w:r w:rsidRPr="00A1631A">
        <w:rPr>
          <w:rFonts w:asciiTheme="minorHAnsi" w:hAnsiTheme="minorHAnsi" w:cstheme="minorHAnsi"/>
        </w:rPr>
        <w:tab/>
      </w:r>
      <w:r w:rsidRPr="00A1631A">
        <w:rPr>
          <w:rFonts w:asciiTheme="minorHAnsi" w:hAnsiTheme="minorHAnsi" w:cstheme="minorHAnsi"/>
        </w:rPr>
        <w:tab/>
      </w:r>
      <w:r w:rsidR="00BE78A0" w:rsidRPr="00A1631A">
        <w:rPr>
          <w:rFonts w:asciiTheme="minorHAnsi" w:hAnsiTheme="minorHAnsi" w:cstheme="minorHAnsi"/>
        </w:rPr>
        <w:t xml:space="preserve">Kantor, </w:t>
      </w:r>
      <w:r w:rsidR="00A1730E" w:rsidRPr="00A1631A">
        <w:rPr>
          <w:rFonts w:asciiTheme="minorHAnsi" w:hAnsiTheme="minorHAnsi" w:cstheme="minorHAnsi"/>
        </w:rPr>
        <w:t>80%</w:t>
      </w:r>
    </w:p>
    <w:p w14:paraId="3CEC0CA0" w14:textId="562D7C6A" w:rsidR="009E2944" w:rsidRPr="00A1631A" w:rsidRDefault="00A82EED" w:rsidP="1BF7DF3D">
      <w:pPr>
        <w:pStyle w:val="Listeavsnitt"/>
        <w:numPr>
          <w:ilvl w:val="0"/>
          <w:numId w:val="25"/>
        </w:numPr>
        <w:rPr>
          <w:rFonts w:asciiTheme="minorHAnsi" w:hAnsiTheme="minorHAnsi" w:cstheme="minorHAnsi"/>
        </w:rPr>
      </w:pPr>
      <w:r w:rsidRPr="00A1631A">
        <w:rPr>
          <w:rFonts w:asciiTheme="minorHAnsi" w:hAnsiTheme="minorHAnsi" w:cstheme="minorHAnsi"/>
        </w:rPr>
        <w:t xml:space="preserve">Gunn Waage Austad </w:t>
      </w:r>
      <w:r w:rsidRPr="00A1631A">
        <w:rPr>
          <w:rFonts w:asciiTheme="minorHAnsi" w:hAnsiTheme="minorHAnsi" w:cstheme="minorHAnsi"/>
        </w:rPr>
        <w:tab/>
      </w:r>
      <w:r w:rsidRPr="00A1631A">
        <w:rPr>
          <w:rFonts w:asciiTheme="minorHAnsi" w:hAnsiTheme="minorHAnsi" w:cstheme="minorHAnsi"/>
        </w:rPr>
        <w:tab/>
      </w:r>
      <w:r w:rsidR="00BE78A0" w:rsidRPr="00A1631A">
        <w:rPr>
          <w:rFonts w:asciiTheme="minorHAnsi" w:hAnsiTheme="minorHAnsi" w:cstheme="minorHAnsi"/>
        </w:rPr>
        <w:t xml:space="preserve">Kateket, </w:t>
      </w:r>
      <w:r w:rsidR="00343F30" w:rsidRPr="00A1631A">
        <w:rPr>
          <w:rFonts w:asciiTheme="minorHAnsi" w:hAnsiTheme="minorHAnsi" w:cstheme="minorHAnsi"/>
        </w:rPr>
        <w:t>80%</w:t>
      </w:r>
    </w:p>
    <w:p w14:paraId="3CEC0CA4" w14:textId="2A0AC4D4" w:rsidR="00415482" w:rsidRPr="00A1631A" w:rsidRDefault="008E6B7E" w:rsidP="1BF7DF3D">
      <w:pPr>
        <w:pStyle w:val="Listeavsnitt"/>
        <w:numPr>
          <w:ilvl w:val="0"/>
          <w:numId w:val="25"/>
        </w:numPr>
        <w:rPr>
          <w:rFonts w:asciiTheme="minorHAnsi" w:hAnsiTheme="minorHAnsi" w:cstheme="minorHAnsi"/>
        </w:rPr>
      </w:pPr>
      <w:proofErr w:type="spellStart"/>
      <w:r w:rsidRPr="00A1631A">
        <w:rPr>
          <w:rFonts w:asciiTheme="minorHAnsi" w:hAnsiTheme="minorHAnsi" w:cstheme="minorHAnsi"/>
        </w:rPr>
        <w:t>Larissa</w:t>
      </w:r>
      <w:proofErr w:type="spellEnd"/>
      <w:r w:rsidRPr="00A1631A">
        <w:rPr>
          <w:rFonts w:asciiTheme="minorHAnsi" w:hAnsiTheme="minorHAnsi" w:cstheme="minorHAnsi"/>
        </w:rPr>
        <w:t xml:space="preserve"> </w:t>
      </w:r>
      <w:proofErr w:type="spellStart"/>
      <w:r w:rsidRPr="00A1631A">
        <w:rPr>
          <w:rFonts w:asciiTheme="minorHAnsi" w:hAnsiTheme="minorHAnsi" w:cstheme="minorHAnsi"/>
        </w:rPr>
        <w:t>Golovina</w:t>
      </w:r>
      <w:proofErr w:type="spellEnd"/>
      <w:r w:rsidRPr="00A1631A">
        <w:rPr>
          <w:rFonts w:asciiTheme="minorHAnsi" w:hAnsiTheme="minorHAnsi" w:cstheme="minorHAnsi"/>
        </w:rPr>
        <w:t xml:space="preserve"> </w:t>
      </w:r>
      <w:r w:rsidRPr="00A1631A">
        <w:rPr>
          <w:rFonts w:asciiTheme="minorHAnsi" w:hAnsiTheme="minorHAnsi" w:cstheme="minorHAnsi"/>
        </w:rPr>
        <w:tab/>
      </w:r>
      <w:r w:rsidRPr="00A1631A">
        <w:rPr>
          <w:rFonts w:asciiTheme="minorHAnsi" w:hAnsiTheme="minorHAnsi" w:cstheme="minorHAnsi"/>
        </w:rPr>
        <w:tab/>
      </w:r>
      <w:r w:rsidR="00E93D0D" w:rsidRPr="00A1631A">
        <w:rPr>
          <w:rFonts w:asciiTheme="minorHAnsi" w:hAnsiTheme="minorHAnsi" w:cstheme="minorHAnsi"/>
        </w:rPr>
        <w:t xml:space="preserve">Kirketjener </w:t>
      </w:r>
      <w:r w:rsidR="0050136A">
        <w:rPr>
          <w:rFonts w:asciiTheme="minorHAnsi" w:hAnsiTheme="minorHAnsi" w:cstheme="minorHAnsi"/>
        </w:rPr>
        <w:t>50%</w:t>
      </w:r>
    </w:p>
    <w:p w14:paraId="3CEC0CA6" w14:textId="09DD48D0" w:rsidR="00415482" w:rsidRPr="00A1631A" w:rsidRDefault="0052688F" w:rsidP="1A8B1072">
      <w:pPr>
        <w:pStyle w:val="Listeavsnitt"/>
        <w:numPr>
          <w:ilvl w:val="0"/>
          <w:numId w:val="25"/>
        </w:numPr>
        <w:rPr>
          <w:rFonts w:asciiTheme="minorHAnsi" w:eastAsiaTheme="minorEastAsia" w:hAnsiTheme="minorHAnsi" w:cstheme="minorBidi"/>
        </w:rPr>
      </w:pPr>
      <w:r w:rsidRPr="1A8B1072">
        <w:rPr>
          <w:rFonts w:asciiTheme="minorHAnsi" w:hAnsiTheme="minorHAnsi" w:cstheme="minorBidi"/>
        </w:rPr>
        <w:t>Hege Frøysa</w:t>
      </w:r>
      <w:r w:rsidR="00A65E08">
        <w:rPr>
          <w:rFonts w:asciiTheme="minorHAnsi" w:hAnsiTheme="minorHAnsi" w:cstheme="minorBidi"/>
        </w:rPr>
        <w:tab/>
      </w:r>
      <w:r w:rsidR="00A65E08">
        <w:rPr>
          <w:rFonts w:asciiTheme="minorHAnsi" w:hAnsiTheme="minorHAnsi" w:cstheme="minorBidi"/>
        </w:rPr>
        <w:tab/>
      </w:r>
      <w:r w:rsidR="001036F3">
        <w:tab/>
      </w:r>
      <w:r w:rsidR="001036F3" w:rsidRPr="1A8B1072">
        <w:rPr>
          <w:rFonts w:asciiTheme="minorHAnsi" w:hAnsiTheme="minorHAnsi" w:cstheme="minorBidi"/>
        </w:rPr>
        <w:t>Helgekirketjener, vår 2021</w:t>
      </w:r>
    </w:p>
    <w:p w14:paraId="7C8571D9" w14:textId="093EF97B" w:rsidR="1A8B1072" w:rsidRDefault="1A8B1072" w:rsidP="1A8B1072">
      <w:pPr>
        <w:pStyle w:val="Listeavsnitt"/>
        <w:numPr>
          <w:ilvl w:val="0"/>
          <w:numId w:val="25"/>
        </w:numPr>
      </w:pPr>
      <w:proofErr w:type="spellStart"/>
      <w:r w:rsidRPr="1A8B1072">
        <w:rPr>
          <w:rFonts w:asciiTheme="minorHAnsi" w:hAnsiTheme="minorHAnsi" w:cstheme="minorBidi"/>
        </w:rPr>
        <w:t>Yulia</w:t>
      </w:r>
      <w:proofErr w:type="spellEnd"/>
      <w:r w:rsidRPr="1A8B1072">
        <w:rPr>
          <w:rFonts w:asciiTheme="minorHAnsi" w:hAnsiTheme="minorHAnsi" w:cstheme="minorBidi"/>
        </w:rPr>
        <w:t xml:space="preserve"> </w:t>
      </w:r>
      <w:proofErr w:type="spellStart"/>
      <w:r w:rsidRPr="1A8B1072">
        <w:rPr>
          <w:rFonts w:asciiTheme="minorHAnsi" w:hAnsiTheme="minorHAnsi" w:cstheme="minorBidi"/>
        </w:rPr>
        <w:t>Oborina</w:t>
      </w:r>
      <w:proofErr w:type="spellEnd"/>
      <w:r>
        <w:tab/>
      </w:r>
      <w:r>
        <w:tab/>
      </w:r>
      <w:r w:rsidRPr="1A8B1072">
        <w:rPr>
          <w:rFonts w:asciiTheme="minorHAnsi" w:hAnsiTheme="minorHAnsi" w:cstheme="minorBidi"/>
        </w:rPr>
        <w:t xml:space="preserve">   </w:t>
      </w:r>
      <w:r w:rsidR="00A65E08">
        <w:rPr>
          <w:rFonts w:asciiTheme="minorHAnsi" w:hAnsiTheme="minorHAnsi" w:cstheme="minorBidi"/>
        </w:rPr>
        <w:tab/>
      </w:r>
      <w:r w:rsidRPr="1A8B1072">
        <w:rPr>
          <w:rFonts w:asciiTheme="minorHAnsi" w:hAnsiTheme="minorHAnsi" w:cstheme="minorBidi"/>
        </w:rPr>
        <w:t>Helgekirketjener, høst 2021</w:t>
      </w:r>
    </w:p>
    <w:p w14:paraId="06A33D66" w14:textId="17CA8F31" w:rsidR="1A8B1072" w:rsidRDefault="1A8B1072" w:rsidP="1A8B1072">
      <w:pPr>
        <w:pStyle w:val="Listeavsnitt"/>
        <w:numPr>
          <w:ilvl w:val="0"/>
          <w:numId w:val="25"/>
        </w:numPr>
      </w:pPr>
      <w:r w:rsidRPr="1A8B1072">
        <w:rPr>
          <w:rFonts w:asciiTheme="minorHAnsi" w:hAnsiTheme="minorHAnsi" w:cstheme="minorBidi"/>
        </w:rPr>
        <w:t>Elena Grøtta Giske</w:t>
      </w:r>
      <w:r>
        <w:tab/>
      </w:r>
      <w:r>
        <w:tab/>
      </w:r>
      <w:r w:rsidRPr="1A8B1072">
        <w:rPr>
          <w:rFonts w:asciiTheme="minorHAnsi" w:hAnsiTheme="minorHAnsi" w:cstheme="minorBidi"/>
        </w:rPr>
        <w:t>Ungdomsarbeider, 10%, høst 2021</w:t>
      </w:r>
    </w:p>
    <w:p w14:paraId="0E3C3775" w14:textId="66804F2F" w:rsidR="1A8B1072" w:rsidRDefault="1A8B1072" w:rsidP="1A8B1072">
      <w:pPr>
        <w:pStyle w:val="Listeavsnitt"/>
        <w:numPr>
          <w:ilvl w:val="0"/>
          <w:numId w:val="25"/>
        </w:numPr>
      </w:pPr>
      <w:r w:rsidRPr="1A8B1072">
        <w:rPr>
          <w:rFonts w:asciiTheme="minorHAnsi" w:hAnsiTheme="minorHAnsi" w:cstheme="minorBidi"/>
        </w:rPr>
        <w:t>Ann Elisabeth Tveit</w:t>
      </w:r>
      <w:r>
        <w:tab/>
      </w:r>
      <w:r>
        <w:tab/>
      </w:r>
      <w:r w:rsidRPr="1A8B1072">
        <w:rPr>
          <w:rFonts w:asciiTheme="minorHAnsi" w:hAnsiTheme="minorHAnsi" w:cstheme="minorBidi"/>
        </w:rPr>
        <w:t>Dirigent Fyllingsdalen barnegospel</w:t>
      </w:r>
    </w:p>
    <w:p w14:paraId="3CEC0CA7" w14:textId="46AF1EE4" w:rsidR="00415482" w:rsidRPr="00A1631A" w:rsidRDefault="00A964A8" w:rsidP="1BF7DF3D">
      <w:pPr>
        <w:pStyle w:val="Listeavsnitt"/>
        <w:numPr>
          <w:ilvl w:val="0"/>
          <w:numId w:val="25"/>
        </w:numPr>
        <w:rPr>
          <w:rFonts w:asciiTheme="minorHAnsi" w:hAnsiTheme="minorHAnsi" w:cstheme="minorHAnsi"/>
        </w:rPr>
      </w:pPr>
      <w:r w:rsidRPr="00A1631A">
        <w:rPr>
          <w:rFonts w:asciiTheme="minorHAnsi" w:hAnsiTheme="minorHAnsi" w:cstheme="minorHAnsi"/>
        </w:rPr>
        <w:t xml:space="preserve">Bjarne B L Andersen </w:t>
      </w:r>
      <w:r w:rsidRPr="00A1631A">
        <w:rPr>
          <w:rFonts w:asciiTheme="minorHAnsi" w:hAnsiTheme="minorHAnsi" w:cstheme="minorHAnsi"/>
        </w:rPr>
        <w:tab/>
      </w:r>
      <w:r w:rsidRPr="00A1631A">
        <w:rPr>
          <w:rFonts w:asciiTheme="minorHAnsi" w:hAnsiTheme="minorHAnsi" w:cstheme="minorHAnsi"/>
        </w:rPr>
        <w:tab/>
      </w:r>
      <w:r w:rsidR="00F26BB4" w:rsidRPr="00A1631A">
        <w:rPr>
          <w:rFonts w:asciiTheme="minorHAnsi" w:hAnsiTheme="minorHAnsi" w:cstheme="minorHAnsi"/>
        </w:rPr>
        <w:t xml:space="preserve">Administrasjonsleder, </w:t>
      </w:r>
      <w:r w:rsidR="00A9067F" w:rsidRPr="00A1631A">
        <w:rPr>
          <w:rFonts w:asciiTheme="minorHAnsi" w:hAnsiTheme="minorHAnsi" w:cstheme="minorHAnsi"/>
        </w:rPr>
        <w:t>70 %</w:t>
      </w:r>
      <w:r w:rsidR="0050136A">
        <w:rPr>
          <w:rFonts w:asciiTheme="minorHAnsi" w:hAnsiTheme="minorHAnsi" w:cstheme="minorHAnsi"/>
        </w:rPr>
        <w:t>, tom august 2021</w:t>
      </w:r>
    </w:p>
    <w:p w14:paraId="7E333CBF" w14:textId="21DBE3C2" w:rsidR="00F26BB4" w:rsidRPr="00A1631A" w:rsidRDefault="00FC5D41" w:rsidP="00FC5D41">
      <w:pPr>
        <w:ind w:left="2832" w:firstLine="708"/>
        <w:rPr>
          <w:rFonts w:asciiTheme="minorHAnsi" w:hAnsiTheme="minorHAnsi" w:cstheme="minorHAnsi"/>
        </w:rPr>
      </w:pPr>
      <w:r>
        <w:rPr>
          <w:rFonts w:asciiTheme="minorHAnsi" w:hAnsiTheme="minorHAnsi" w:cstheme="minorHAnsi"/>
        </w:rPr>
        <w:t>F</w:t>
      </w:r>
      <w:r w:rsidR="00F26BB4" w:rsidRPr="00A1631A">
        <w:rPr>
          <w:rFonts w:asciiTheme="minorHAnsi" w:hAnsiTheme="minorHAnsi" w:cstheme="minorHAnsi"/>
        </w:rPr>
        <w:t>rivillighetskoordinator, 25 %</w:t>
      </w:r>
      <w:r>
        <w:rPr>
          <w:rFonts w:asciiTheme="minorHAnsi" w:hAnsiTheme="minorHAnsi" w:cstheme="minorHAnsi"/>
        </w:rPr>
        <w:t>, tom august 2021</w:t>
      </w:r>
    </w:p>
    <w:p w14:paraId="1EAD9643" w14:textId="3931B82E" w:rsidR="00F26BB4" w:rsidRDefault="00F26BB4" w:rsidP="00FC5D41">
      <w:pPr>
        <w:ind w:left="2832" w:firstLine="708"/>
        <w:rPr>
          <w:rFonts w:asciiTheme="minorHAnsi" w:hAnsiTheme="minorHAnsi" w:cstheme="minorHAnsi"/>
        </w:rPr>
      </w:pPr>
      <w:r w:rsidRPr="00A1631A">
        <w:rPr>
          <w:rFonts w:asciiTheme="minorHAnsi" w:hAnsiTheme="minorHAnsi" w:cstheme="minorHAnsi"/>
        </w:rPr>
        <w:t>Administrasjon, barnehagen, 5 %</w:t>
      </w:r>
      <w:r w:rsidR="00FC5D41">
        <w:rPr>
          <w:rFonts w:asciiTheme="minorHAnsi" w:hAnsiTheme="minorHAnsi" w:cstheme="minorHAnsi"/>
        </w:rPr>
        <w:t>, tom august 2021</w:t>
      </w:r>
    </w:p>
    <w:p w14:paraId="2F39E499" w14:textId="7379C9F8" w:rsidR="00965438" w:rsidRPr="00965438" w:rsidRDefault="00965438" w:rsidP="00965438">
      <w:pPr>
        <w:pStyle w:val="Listeavsnitt"/>
        <w:numPr>
          <w:ilvl w:val="0"/>
          <w:numId w:val="26"/>
        </w:numPr>
        <w:rPr>
          <w:rFonts w:asciiTheme="minorHAnsi" w:hAnsiTheme="minorHAnsi" w:cstheme="minorHAnsi"/>
        </w:rPr>
      </w:pPr>
      <w:r>
        <w:rPr>
          <w:rFonts w:asciiTheme="minorHAnsi" w:hAnsiTheme="minorHAnsi" w:cstheme="minorHAnsi"/>
        </w:rPr>
        <w:t>Nina Jæger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Administrasjonsleder, 50%</w:t>
      </w:r>
      <w:r w:rsidR="00841E61">
        <w:rPr>
          <w:rFonts w:asciiTheme="minorHAnsi" w:hAnsiTheme="minorHAnsi" w:cstheme="minorHAnsi"/>
        </w:rPr>
        <w:t>, fra september 2021</w:t>
      </w:r>
    </w:p>
    <w:p w14:paraId="2B76C3A6" w14:textId="584C3C27" w:rsidR="00A9067F" w:rsidRPr="00A1631A" w:rsidRDefault="0052688F" w:rsidP="1BF7DF3D">
      <w:pPr>
        <w:pStyle w:val="Listeavsnitt"/>
        <w:numPr>
          <w:ilvl w:val="0"/>
          <w:numId w:val="25"/>
        </w:numPr>
        <w:rPr>
          <w:rFonts w:asciiTheme="minorHAnsi" w:hAnsiTheme="minorHAnsi" w:cstheme="minorHAnsi"/>
        </w:rPr>
      </w:pPr>
      <w:r w:rsidRPr="00A1631A">
        <w:rPr>
          <w:rFonts w:asciiTheme="minorHAnsi" w:hAnsiTheme="minorHAnsi" w:cstheme="minorHAnsi"/>
        </w:rPr>
        <w:t xml:space="preserve">Øyvind Bjørge </w:t>
      </w:r>
      <w:r w:rsidRPr="00A1631A">
        <w:rPr>
          <w:rFonts w:asciiTheme="minorHAnsi" w:hAnsiTheme="minorHAnsi" w:cstheme="minorHAnsi"/>
        </w:rPr>
        <w:tab/>
      </w:r>
      <w:r w:rsidRPr="00A1631A">
        <w:rPr>
          <w:rFonts w:asciiTheme="minorHAnsi" w:hAnsiTheme="minorHAnsi" w:cstheme="minorHAnsi"/>
        </w:rPr>
        <w:tab/>
      </w:r>
      <w:r w:rsidR="00F26BB4" w:rsidRPr="00A1631A">
        <w:rPr>
          <w:rFonts w:asciiTheme="minorHAnsi" w:hAnsiTheme="minorHAnsi" w:cstheme="minorHAnsi"/>
        </w:rPr>
        <w:t xml:space="preserve">Frivillighetskoordinator, </w:t>
      </w:r>
      <w:r w:rsidRPr="00A1631A">
        <w:rPr>
          <w:rFonts w:asciiTheme="minorHAnsi" w:hAnsiTheme="minorHAnsi" w:cstheme="minorHAnsi"/>
        </w:rPr>
        <w:t>30%</w:t>
      </w:r>
      <w:r w:rsidR="00841E61">
        <w:rPr>
          <w:rFonts w:asciiTheme="minorHAnsi" w:hAnsiTheme="minorHAnsi" w:cstheme="minorHAnsi"/>
        </w:rPr>
        <w:t>, til og med august 2021</w:t>
      </w:r>
    </w:p>
    <w:p w14:paraId="3AD9F323" w14:textId="3B0D2BD9" w:rsidR="00443C92" w:rsidRPr="0013065B" w:rsidRDefault="00F26BB4" w:rsidP="00904037">
      <w:pPr>
        <w:pStyle w:val="Listeavsnitt"/>
        <w:numPr>
          <w:ilvl w:val="0"/>
          <w:numId w:val="25"/>
        </w:numPr>
        <w:rPr>
          <w:rFonts w:asciiTheme="minorHAnsi" w:hAnsiTheme="minorHAnsi" w:cstheme="minorHAnsi"/>
        </w:rPr>
      </w:pPr>
      <w:r w:rsidRPr="0013065B">
        <w:rPr>
          <w:rFonts w:asciiTheme="minorHAnsi" w:hAnsiTheme="minorHAnsi" w:cstheme="minorHAnsi"/>
        </w:rPr>
        <w:t xml:space="preserve">Silje Kristin Maurstad </w:t>
      </w:r>
      <w:r w:rsidRPr="0013065B">
        <w:rPr>
          <w:rFonts w:asciiTheme="minorHAnsi" w:hAnsiTheme="minorHAnsi" w:cstheme="minorHAnsi"/>
        </w:rPr>
        <w:tab/>
      </w:r>
      <w:r w:rsidR="00686B25" w:rsidRPr="0013065B">
        <w:rPr>
          <w:rFonts w:asciiTheme="minorHAnsi" w:hAnsiTheme="minorHAnsi" w:cstheme="minorHAnsi"/>
        </w:rPr>
        <w:t>Trosopplæ</w:t>
      </w:r>
      <w:r w:rsidR="00A1730E" w:rsidRPr="0013065B">
        <w:rPr>
          <w:rFonts w:asciiTheme="minorHAnsi" w:hAnsiTheme="minorHAnsi" w:cstheme="minorHAnsi"/>
        </w:rPr>
        <w:t>ringsmedarbeider</w:t>
      </w:r>
      <w:r w:rsidRPr="0013065B">
        <w:rPr>
          <w:rFonts w:asciiTheme="minorHAnsi" w:hAnsiTheme="minorHAnsi" w:cstheme="minorHAnsi"/>
        </w:rPr>
        <w:t xml:space="preserve">, </w:t>
      </w:r>
      <w:r w:rsidR="00A1730E" w:rsidRPr="0013065B">
        <w:rPr>
          <w:rFonts w:asciiTheme="minorHAnsi" w:hAnsiTheme="minorHAnsi" w:cstheme="minorHAnsi"/>
        </w:rPr>
        <w:t>25%</w:t>
      </w:r>
    </w:p>
    <w:p w14:paraId="3CEC0CAD" w14:textId="528BF9A9" w:rsidR="00415482" w:rsidRPr="00A1631A" w:rsidRDefault="00686B25" w:rsidP="1BF7DF3D">
      <w:pPr>
        <w:pStyle w:val="Listeavsnitt"/>
        <w:numPr>
          <w:ilvl w:val="0"/>
          <w:numId w:val="25"/>
        </w:numPr>
        <w:rPr>
          <w:rFonts w:asciiTheme="minorHAnsi" w:hAnsiTheme="minorHAnsi" w:cstheme="minorHAnsi"/>
        </w:rPr>
      </w:pPr>
      <w:r w:rsidRPr="00A1631A">
        <w:rPr>
          <w:rFonts w:asciiTheme="minorHAnsi" w:hAnsiTheme="minorHAnsi" w:cstheme="minorHAnsi"/>
        </w:rPr>
        <w:t>Mariann Tveit</w:t>
      </w:r>
      <w:r w:rsidRPr="00A1631A">
        <w:rPr>
          <w:rFonts w:asciiTheme="minorHAnsi" w:hAnsiTheme="minorHAnsi" w:cstheme="minorHAnsi"/>
        </w:rPr>
        <w:tab/>
      </w:r>
      <w:r w:rsidRPr="00A1631A">
        <w:rPr>
          <w:rFonts w:asciiTheme="minorHAnsi" w:hAnsiTheme="minorHAnsi" w:cstheme="minorHAnsi"/>
        </w:rPr>
        <w:tab/>
      </w:r>
      <w:r w:rsidRPr="00A1631A">
        <w:rPr>
          <w:rFonts w:asciiTheme="minorHAnsi" w:hAnsiTheme="minorHAnsi" w:cstheme="minorHAnsi"/>
        </w:rPr>
        <w:tab/>
      </w:r>
      <w:r w:rsidR="00F26BB4" w:rsidRPr="00A1631A">
        <w:rPr>
          <w:rFonts w:asciiTheme="minorHAnsi" w:hAnsiTheme="minorHAnsi" w:cstheme="minorHAnsi"/>
        </w:rPr>
        <w:t>Styrer i Åpen barnehage, 65 %</w:t>
      </w:r>
    </w:p>
    <w:p w14:paraId="3CD1D755" w14:textId="5EF59ABD" w:rsidR="00F26BB4" w:rsidRPr="00A1631A" w:rsidRDefault="00F26BB4" w:rsidP="1BF7DF3D">
      <w:pPr>
        <w:pStyle w:val="Listeavsnitt"/>
        <w:numPr>
          <w:ilvl w:val="0"/>
          <w:numId w:val="25"/>
        </w:numPr>
        <w:rPr>
          <w:rFonts w:asciiTheme="minorHAnsi" w:hAnsiTheme="minorHAnsi" w:cstheme="minorHAnsi"/>
        </w:rPr>
      </w:pPr>
      <w:r w:rsidRPr="00A1631A">
        <w:rPr>
          <w:rFonts w:asciiTheme="minorHAnsi" w:hAnsiTheme="minorHAnsi" w:cstheme="minorHAnsi"/>
        </w:rPr>
        <w:t xml:space="preserve">Elise </w:t>
      </w:r>
      <w:proofErr w:type="spellStart"/>
      <w:r w:rsidRPr="00A1631A">
        <w:rPr>
          <w:rFonts w:asciiTheme="minorHAnsi" w:hAnsiTheme="minorHAnsi" w:cstheme="minorHAnsi"/>
        </w:rPr>
        <w:t>Tresselt</w:t>
      </w:r>
      <w:proofErr w:type="spellEnd"/>
      <w:r w:rsidRPr="00A1631A">
        <w:rPr>
          <w:rFonts w:asciiTheme="minorHAnsi" w:hAnsiTheme="minorHAnsi" w:cstheme="minorHAnsi"/>
        </w:rPr>
        <w:tab/>
      </w:r>
      <w:r w:rsidRPr="00A1631A">
        <w:rPr>
          <w:rFonts w:asciiTheme="minorHAnsi" w:hAnsiTheme="minorHAnsi" w:cstheme="minorHAnsi"/>
        </w:rPr>
        <w:tab/>
      </w:r>
      <w:r w:rsidRPr="00A1631A">
        <w:rPr>
          <w:rFonts w:asciiTheme="minorHAnsi" w:hAnsiTheme="minorHAnsi" w:cstheme="minorHAnsi"/>
        </w:rPr>
        <w:tab/>
        <w:t>Barnehagelærer, 50 %</w:t>
      </w:r>
    </w:p>
    <w:p w14:paraId="3CEC0CAF" w14:textId="1B309785" w:rsidR="00415482" w:rsidRPr="00A1631A" w:rsidRDefault="00775EC8" w:rsidP="1A8B1072">
      <w:pPr>
        <w:pStyle w:val="Listeavsnitt"/>
        <w:numPr>
          <w:ilvl w:val="0"/>
          <w:numId w:val="25"/>
        </w:numPr>
        <w:rPr>
          <w:rFonts w:asciiTheme="minorHAnsi" w:hAnsiTheme="minorHAnsi" w:cstheme="minorBidi"/>
        </w:rPr>
      </w:pPr>
      <w:r w:rsidRPr="1A8B1072">
        <w:rPr>
          <w:rFonts w:asciiTheme="minorHAnsi" w:hAnsiTheme="minorHAnsi" w:cstheme="minorBidi"/>
        </w:rPr>
        <w:t xml:space="preserve">Siv </w:t>
      </w:r>
      <w:proofErr w:type="spellStart"/>
      <w:r w:rsidRPr="1A8B1072">
        <w:rPr>
          <w:rFonts w:asciiTheme="minorHAnsi" w:hAnsiTheme="minorHAnsi" w:cstheme="minorBidi"/>
        </w:rPr>
        <w:t>Døssland</w:t>
      </w:r>
      <w:proofErr w:type="spellEnd"/>
      <w:r>
        <w:tab/>
      </w:r>
      <w:r>
        <w:tab/>
      </w:r>
      <w:r w:rsidR="00F26BB4" w:rsidRPr="1A8B1072">
        <w:rPr>
          <w:rFonts w:asciiTheme="minorHAnsi" w:hAnsiTheme="minorHAnsi" w:cstheme="minorBidi"/>
        </w:rPr>
        <w:t xml:space="preserve">          </w:t>
      </w:r>
      <w:r w:rsidR="00A65E08">
        <w:rPr>
          <w:rFonts w:asciiTheme="minorHAnsi" w:hAnsiTheme="minorHAnsi" w:cstheme="minorBidi"/>
        </w:rPr>
        <w:t xml:space="preserve">  </w:t>
      </w:r>
      <w:r w:rsidR="00F26BB4" w:rsidRPr="1A8B1072">
        <w:rPr>
          <w:rFonts w:asciiTheme="minorHAnsi" w:hAnsiTheme="minorHAnsi" w:cstheme="minorBidi"/>
        </w:rPr>
        <w:t xml:space="preserve"> Assistent i Åpen barnehage, 50 %</w:t>
      </w:r>
      <w:r>
        <w:tab/>
      </w:r>
      <w:r>
        <w:tab/>
      </w:r>
    </w:p>
    <w:p w14:paraId="3CEC0CB1" w14:textId="32317A19" w:rsidR="007E5761" w:rsidRPr="00A1631A" w:rsidRDefault="007E5761" w:rsidP="1A8B1072">
      <w:pPr>
        <w:pStyle w:val="Listeavsnitt"/>
        <w:numPr>
          <w:ilvl w:val="0"/>
          <w:numId w:val="25"/>
        </w:numPr>
        <w:rPr>
          <w:rFonts w:asciiTheme="minorHAnsi" w:hAnsiTheme="minorHAnsi" w:cstheme="minorBidi"/>
        </w:rPr>
      </w:pPr>
      <w:r w:rsidRPr="1A8B1072">
        <w:rPr>
          <w:rFonts w:asciiTheme="minorHAnsi" w:hAnsiTheme="minorHAnsi" w:cstheme="minorBidi"/>
        </w:rPr>
        <w:t>Linda A</w:t>
      </w:r>
      <w:r w:rsidR="00C8252C" w:rsidRPr="1A8B1072">
        <w:rPr>
          <w:rFonts w:asciiTheme="minorHAnsi" w:hAnsiTheme="minorHAnsi" w:cstheme="minorBidi"/>
        </w:rPr>
        <w:t xml:space="preserve"> </w:t>
      </w:r>
      <w:r w:rsidRPr="1A8B1072">
        <w:rPr>
          <w:rFonts w:asciiTheme="minorHAnsi" w:hAnsiTheme="minorHAnsi" w:cstheme="minorBidi"/>
        </w:rPr>
        <w:t>Korneliussen</w:t>
      </w:r>
      <w:r>
        <w:tab/>
      </w:r>
      <w:r>
        <w:tab/>
      </w:r>
      <w:r w:rsidR="00443C92" w:rsidRPr="1A8B1072">
        <w:rPr>
          <w:rFonts w:asciiTheme="minorHAnsi" w:hAnsiTheme="minorHAnsi" w:cstheme="minorBidi"/>
        </w:rPr>
        <w:t>Renholder i Åpen barnehage</w:t>
      </w:r>
      <w:r w:rsidR="00C8252C" w:rsidRPr="1A8B1072">
        <w:rPr>
          <w:rFonts w:asciiTheme="minorHAnsi" w:hAnsiTheme="minorHAnsi" w:cstheme="minorBidi"/>
        </w:rPr>
        <w:t>, 16%</w:t>
      </w:r>
      <w:r>
        <w:tab/>
      </w:r>
      <w:r>
        <w:tab/>
      </w:r>
      <w:r>
        <w:tab/>
      </w:r>
      <w:r>
        <w:tab/>
      </w:r>
    </w:p>
    <w:p w14:paraId="254FC05D" w14:textId="77777777" w:rsidR="00800209" w:rsidRPr="00A1631A" w:rsidRDefault="00800209" w:rsidP="00800209">
      <w:pPr>
        <w:pStyle w:val="Overskrift1"/>
        <w:rPr>
          <w:rFonts w:asciiTheme="minorHAnsi" w:hAnsiTheme="minorHAnsi" w:cstheme="minorHAnsi"/>
        </w:rPr>
      </w:pPr>
      <w:bookmarkStart w:id="3" w:name="_Toc96590906"/>
      <w:r w:rsidRPr="00A1631A">
        <w:rPr>
          <w:rFonts w:asciiTheme="minorHAnsi" w:hAnsiTheme="minorHAnsi" w:cstheme="minorHAnsi"/>
        </w:rPr>
        <w:t>Menighetsrådet</w:t>
      </w:r>
      <w:bookmarkEnd w:id="3"/>
    </w:p>
    <w:p w14:paraId="7F9388A6" w14:textId="77777777" w:rsidR="00800209" w:rsidRPr="00A1631A" w:rsidRDefault="00800209" w:rsidP="00800209">
      <w:pPr>
        <w:rPr>
          <w:rFonts w:asciiTheme="minorHAnsi" w:hAnsiTheme="minorHAnsi" w:cstheme="minorHAnsi"/>
        </w:rPr>
      </w:pPr>
    </w:p>
    <w:p w14:paraId="22135AFF" w14:textId="060FDD21" w:rsidR="00800209" w:rsidRDefault="00800209" w:rsidP="00800209">
      <w:pPr>
        <w:rPr>
          <w:rFonts w:asciiTheme="minorHAnsi" w:hAnsiTheme="minorHAnsi" w:cstheme="minorHAnsi"/>
        </w:rPr>
      </w:pPr>
      <w:r w:rsidRPr="00A1631A">
        <w:rPr>
          <w:rFonts w:asciiTheme="minorHAnsi" w:hAnsiTheme="minorHAnsi" w:cstheme="minorHAnsi"/>
        </w:rPr>
        <w:t>Menighetsrådet har hatt følgende sammensetni</w:t>
      </w:r>
      <w:r w:rsidR="004C6FC7">
        <w:rPr>
          <w:rFonts w:asciiTheme="minorHAnsi" w:hAnsiTheme="minorHAnsi" w:cstheme="minorHAnsi"/>
        </w:rPr>
        <w:t>ng</w:t>
      </w:r>
      <w:r w:rsidR="0013065B">
        <w:rPr>
          <w:rFonts w:asciiTheme="minorHAnsi" w:hAnsiTheme="minorHAnsi" w:cstheme="minorHAnsi"/>
        </w:rPr>
        <w:t xml:space="preserve"> i 2021</w:t>
      </w:r>
      <w:r w:rsidR="004C6FC7">
        <w:rPr>
          <w:rFonts w:asciiTheme="minorHAnsi" w:hAnsiTheme="minorHAnsi" w:cstheme="minorHAnsi"/>
        </w:rPr>
        <w:t>:</w:t>
      </w:r>
    </w:p>
    <w:p w14:paraId="5F8399FC" w14:textId="77777777" w:rsidR="0013065B" w:rsidRPr="00A1631A" w:rsidRDefault="0013065B" w:rsidP="00800209">
      <w:pPr>
        <w:rPr>
          <w:rFonts w:asciiTheme="minorHAnsi" w:hAnsiTheme="minorHAnsi" w:cstheme="minorHAnsi"/>
        </w:rPr>
      </w:pPr>
    </w:p>
    <w:p w14:paraId="5B96B8F5" w14:textId="25F52685" w:rsidR="00800209" w:rsidRPr="00A1631A" w:rsidRDefault="00800209" w:rsidP="00800209">
      <w:pPr>
        <w:rPr>
          <w:rFonts w:asciiTheme="minorHAnsi" w:hAnsiTheme="minorHAnsi" w:cstheme="minorHAnsi"/>
        </w:rPr>
      </w:pPr>
      <w:r w:rsidRPr="00A1631A">
        <w:rPr>
          <w:rFonts w:asciiTheme="minorHAnsi" w:hAnsiTheme="minorHAnsi" w:cstheme="minorHAnsi"/>
        </w:rPr>
        <w:t>Leder:</w:t>
      </w:r>
      <w:r w:rsidRPr="00A1631A">
        <w:rPr>
          <w:rFonts w:asciiTheme="minorHAnsi" w:hAnsiTheme="minorHAnsi" w:cstheme="minorHAnsi"/>
        </w:rPr>
        <w:tab/>
      </w:r>
      <w:r w:rsidRPr="00A1631A">
        <w:rPr>
          <w:rFonts w:asciiTheme="minorHAnsi" w:hAnsiTheme="minorHAnsi" w:cstheme="minorHAnsi"/>
        </w:rPr>
        <w:tab/>
        <w:t xml:space="preserve">     </w:t>
      </w:r>
      <w:r w:rsidR="00C8252C">
        <w:rPr>
          <w:rFonts w:asciiTheme="minorHAnsi" w:hAnsiTheme="minorHAnsi" w:cstheme="minorHAnsi"/>
        </w:rPr>
        <w:t xml:space="preserve">       </w:t>
      </w:r>
      <w:r w:rsidR="004C6FC7">
        <w:rPr>
          <w:rFonts w:asciiTheme="minorHAnsi" w:hAnsiTheme="minorHAnsi" w:cstheme="minorHAnsi"/>
        </w:rPr>
        <w:tab/>
      </w:r>
      <w:r w:rsidRPr="00A1631A">
        <w:rPr>
          <w:rFonts w:asciiTheme="minorHAnsi" w:hAnsiTheme="minorHAnsi" w:cstheme="minorHAnsi"/>
        </w:rPr>
        <w:t>Kjell-Eivind Frøysa</w:t>
      </w:r>
      <w:r w:rsidRPr="00A1631A">
        <w:rPr>
          <w:rFonts w:asciiTheme="minorHAnsi" w:hAnsiTheme="minorHAnsi" w:cstheme="minorHAnsi"/>
        </w:rPr>
        <w:br/>
        <w:t>Nestleder:</w:t>
      </w:r>
      <w:r w:rsidRPr="00A1631A">
        <w:rPr>
          <w:rFonts w:asciiTheme="minorHAnsi" w:hAnsiTheme="minorHAnsi" w:cstheme="minorHAnsi"/>
        </w:rPr>
        <w:tab/>
        <w:t xml:space="preserve">            </w:t>
      </w:r>
      <w:r w:rsidR="004C6FC7">
        <w:rPr>
          <w:rFonts w:asciiTheme="minorHAnsi" w:hAnsiTheme="minorHAnsi" w:cstheme="minorHAnsi"/>
        </w:rPr>
        <w:tab/>
      </w:r>
      <w:r w:rsidRPr="00A1631A">
        <w:rPr>
          <w:rFonts w:asciiTheme="minorHAnsi" w:hAnsiTheme="minorHAnsi" w:cstheme="minorHAnsi"/>
        </w:rPr>
        <w:t xml:space="preserve">Marit </w:t>
      </w:r>
      <w:proofErr w:type="spellStart"/>
      <w:r w:rsidRPr="00A1631A">
        <w:rPr>
          <w:rFonts w:asciiTheme="minorHAnsi" w:hAnsiTheme="minorHAnsi" w:cstheme="minorHAnsi"/>
        </w:rPr>
        <w:t>Vaula</w:t>
      </w:r>
      <w:proofErr w:type="spellEnd"/>
      <w:r w:rsidRPr="00A1631A">
        <w:rPr>
          <w:rFonts w:asciiTheme="minorHAnsi" w:hAnsiTheme="minorHAnsi" w:cstheme="minorHAnsi"/>
        </w:rPr>
        <w:t xml:space="preserve"> Rasmussen</w:t>
      </w:r>
      <w:r w:rsidRPr="00A1631A">
        <w:rPr>
          <w:rFonts w:asciiTheme="minorHAnsi" w:hAnsiTheme="minorHAnsi" w:cstheme="minorHAnsi"/>
        </w:rPr>
        <w:br/>
      </w:r>
      <w:proofErr w:type="gramStart"/>
      <w:r w:rsidRPr="00A1631A">
        <w:rPr>
          <w:rFonts w:asciiTheme="minorHAnsi" w:hAnsiTheme="minorHAnsi" w:cstheme="minorHAnsi"/>
        </w:rPr>
        <w:t xml:space="preserve">Medlemmer:   </w:t>
      </w:r>
      <w:proofErr w:type="gramEnd"/>
      <w:r w:rsidRPr="00A1631A">
        <w:rPr>
          <w:rFonts w:asciiTheme="minorHAnsi" w:hAnsiTheme="minorHAnsi" w:cstheme="minorHAnsi"/>
        </w:rPr>
        <w:t xml:space="preserve">    </w:t>
      </w:r>
      <w:r w:rsidR="004C6FC7">
        <w:rPr>
          <w:rFonts w:asciiTheme="minorHAnsi" w:hAnsiTheme="minorHAnsi" w:cstheme="minorHAnsi"/>
        </w:rPr>
        <w:tab/>
      </w:r>
      <w:r w:rsidRPr="00A1631A">
        <w:rPr>
          <w:rFonts w:asciiTheme="minorHAnsi" w:hAnsiTheme="minorHAnsi" w:cstheme="minorHAnsi"/>
        </w:rPr>
        <w:t>Eystein Wiig  (fungerende sokneprest)</w:t>
      </w:r>
    </w:p>
    <w:p w14:paraId="4042846B" w14:textId="77777777" w:rsidR="00800209" w:rsidRPr="00A1631A" w:rsidRDefault="00800209" w:rsidP="00800209">
      <w:pPr>
        <w:ind w:firstLine="708"/>
        <w:rPr>
          <w:rFonts w:asciiTheme="minorHAnsi" w:hAnsiTheme="minorHAnsi" w:cstheme="minorHAnsi"/>
        </w:rPr>
      </w:pPr>
      <w:r w:rsidRPr="00A1631A">
        <w:rPr>
          <w:rFonts w:asciiTheme="minorHAnsi" w:hAnsiTheme="minorHAnsi" w:cstheme="minorHAnsi"/>
        </w:rPr>
        <w:t xml:space="preserve">                 </w:t>
      </w:r>
      <w:r w:rsidRPr="00A1631A">
        <w:rPr>
          <w:rFonts w:asciiTheme="minorHAnsi" w:hAnsiTheme="minorHAnsi" w:cstheme="minorHAnsi"/>
        </w:rPr>
        <w:tab/>
        <w:t>Øystein Ellingsen</w:t>
      </w:r>
      <w:r w:rsidRPr="00A1631A">
        <w:rPr>
          <w:rFonts w:asciiTheme="minorHAnsi" w:hAnsiTheme="minorHAnsi" w:cstheme="minorHAnsi"/>
        </w:rPr>
        <w:br/>
      </w:r>
      <w:r w:rsidRPr="00A1631A">
        <w:rPr>
          <w:rFonts w:asciiTheme="minorHAnsi" w:hAnsiTheme="minorHAnsi" w:cstheme="minorHAnsi"/>
        </w:rPr>
        <w:tab/>
      </w:r>
      <w:r w:rsidRPr="00A1631A">
        <w:rPr>
          <w:rFonts w:asciiTheme="minorHAnsi" w:hAnsiTheme="minorHAnsi" w:cstheme="minorHAnsi"/>
        </w:rPr>
        <w:tab/>
      </w:r>
      <w:r w:rsidRPr="00A1631A">
        <w:rPr>
          <w:rFonts w:asciiTheme="minorHAnsi" w:hAnsiTheme="minorHAnsi" w:cstheme="minorHAnsi"/>
        </w:rPr>
        <w:tab/>
        <w:t>Torgeir Wiig</w:t>
      </w:r>
      <w:r w:rsidRPr="00A1631A">
        <w:rPr>
          <w:rFonts w:asciiTheme="minorHAnsi" w:hAnsiTheme="minorHAnsi" w:cstheme="minorHAnsi"/>
        </w:rPr>
        <w:br/>
      </w:r>
      <w:r w:rsidRPr="00A1631A">
        <w:rPr>
          <w:rFonts w:asciiTheme="minorHAnsi" w:hAnsiTheme="minorHAnsi" w:cstheme="minorHAnsi"/>
        </w:rPr>
        <w:tab/>
      </w:r>
      <w:r w:rsidRPr="00A1631A">
        <w:rPr>
          <w:rFonts w:asciiTheme="minorHAnsi" w:hAnsiTheme="minorHAnsi" w:cstheme="minorHAnsi"/>
        </w:rPr>
        <w:tab/>
      </w:r>
      <w:r w:rsidRPr="00A1631A">
        <w:rPr>
          <w:rFonts w:asciiTheme="minorHAnsi" w:hAnsiTheme="minorHAnsi" w:cstheme="minorHAnsi"/>
        </w:rPr>
        <w:tab/>
        <w:t>Arne Vidar Taule</w:t>
      </w:r>
    </w:p>
    <w:p w14:paraId="52DEC88C" w14:textId="6D143490" w:rsidR="00800209" w:rsidRPr="00A1631A" w:rsidRDefault="00800209" w:rsidP="00800209">
      <w:pPr>
        <w:rPr>
          <w:rFonts w:asciiTheme="minorHAnsi" w:hAnsiTheme="minorHAnsi" w:cstheme="minorHAnsi"/>
        </w:rPr>
      </w:pPr>
      <w:r w:rsidRPr="00A1631A">
        <w:rPr>
          <w:rFonts w:asciiTheme="minorHAnsi" w:hAnsiTheme="minorHAnsi" w:cstheme="minorHAnsi"/>
        </w:rPr>
        <w:t xml:space="preserve">                                   </w:t>
      </w:r>
      <w:r w:rsidR="005B4134">
        <w:rPr>
          <w:rFonts w:asciiTheme="minorHAnsi" w:hAnsiTheme="minorHAnsi" w:cstheme="minorHAnsi"/>
        </w:rPr>
        <w:t xml:space="preserve">    </w:t>
      </w:r>
      <w:r w:rsidRPr="00A1631A">
        <w:rPr>
          <w:rFonts w:asciiTheme="minorHAnsi" w:hAnsiTheme="minorHAnsi" w:cstheme="minorHAnsi"/>
        </w:rPr>
        <w:t>Turid Holm</w:t>
      </w:r>
      <w:r w:rsidRPr="00A1631A">
        <w:rPr>
          <w:rFonts w:asciiTheme="minorHAnsi" w:hAnsiTheme="minorHAnsi" w:cstheme="minorHAnsi"/>
        </w:rPr>
        <w:tab/>
      </w:r>
      <w:r w:rsidRPr="00A1631A">
        <w:rPr>
          <w:rFonts w:asciiTheme="minorHAnsi" w:hAnsiTheme="minorHAnsi" w:cstheme="minorHAnsi"/>
        </w:rPr>
        <w:tab/>
      </w:r>
    </w:p>
    <w:p w14:paraId="38753DD1" w14:textId="40102BCD" w:rsidR="1BF7DF3D" w:rsidRPr="00A1631A" w:rsidRDefault="00800209" w:rsidP="298EB1D8">
      <w:pPr>
        <w:rPr>
          <w:rFonts w:asciiTheme="minorHAnsi" w:eastAsia="Calibri" w:hAnsiTheme="minorHAnsi" w:cstheme="minorBidi"/>
          <w:color w:val="000000" w:themeColor="text1"/>
          <w:sz w:val="22"/>
          <w:szCs w:val="22"/>
        </w:rPr>
      </w:pPr>
      <w:r w:rsidRPr="298EB1D8">
        <w:rPr>
          <w:rFonts w:asciiTheme="minorHAnsi" w:hAnsiTheme="minorHAnsi" w:cstheme="minorBidi"/>
        </w:rPr>
        <w:lastRenderedPageBreak/>
        <w:t>Varamedlemmer:</w:t>
      </w:r>
      <w:r>
        <w:tab/>
      </w:r>
      <w:r w:rsidRPr="298EB1D8">
        <w:rPr>
          <w:rFonts w:asciiTheme="minorHAnsi" w:hAnsiTheme="minorHAnsi" w:cstheme="minorBidi"/>
        </w:rPr>
        <w:t xml:space="preserve">Judith Bergitte Solheim Ludvigsen </w:t>
      </w:r>
      <w:r>
        <w:br/>
      </w:r>
      <w:r>
        <w:tab/>
      </w:r>
      <w:r>
        <w:tab/>
      </w:r>
      <w:r>
        <w:tab/>
      </w:r>
      <w:r w:rsidRPr="298EB1D8">
        <w:rPr>
          <w:rFonts w:asciiTheme="minorHAnsi" w:hAnsiTheme="minorHAnsi" w:cstheme="minorBidi"/>
        </w:rPr>
        <w:t xml:space="preserve">Geir Kenneth Thomassen </w:t>
      </w:r>
      <w:r>
        <w:br/>
      </w:r>
      <w:r>
        <w:tab/>
      </w:r>
      <w:r>
        <w:tab/>
      </w:r>
      <w:r>
        <w:tab/>
      </w:r>
      <w:r w:rsidRPr="298EB1D8">
        <w:rPr>
          <w:rFonts w:asciiTheme="minorHAnsi" w:hAnsiTheme="minorHAnsi" w:cstheme="minorBidi"/>
        </w:rPr>
        <w:t>Per Arne Reite</w:t>
      </w:r>
    </w:p>
    <w:p w14:paraId="1747E9F1" w14:textId="634D1898" w:rsidR="1BF7DF3D" w:rsidRPr="00A1631A" w:rsidRDefault="1BF7DF3D" w:rsidP="298EB1D8">
      <w:pPr>
        <w:rPr>
          <w:rFonts w:asciiTheme="minorHAnsi" w:hAnsiTheme="minorHAnsi" w:cstheme="minorBidi"/>
          <w:color w:val="000000" w:themeColor="text1"/>
        </w:rPr>
      </w:pPr>
    </w:p>
    <w:p w14:paraId="2DB39396" w14:textId="1E10EE01" w:rsidR="1BF7DF3D" w:rsidRPr="00A1631A" w:rsidRDefault="1BF7DF3D" w:rsidP="298EB1D8">
      <w:pPr>
        <w:rPr>
          <w:rFonts w:asciiTheme="minorHAnsi" w:eastAsia="Calibri" w:hAnsiTheme="minorHAnsi" w:cstheme="minorBidi"/>
          <w:color w:val="000000" w:themeColor="text1"/>
          <w:sz w:val="22"/>
          <w:szCs w:val="22"/>
        </w:rPr>
      </w:pPr>
      <w:r w:rsidRPr="298EB1D8">
        <w:rPr>
          <w:rFonts w:asciiTheme="minorHAnsi" w:hAnsiTheme="minorHAnsi" w:cstheme="minorBidi"/>
          <w:color w:val="000000" w:themeColor="text1"/>
        </w:rPr>
        <w:t xml:space="preserve">Menighetsrådet har avholdt 11 møter. To menighetsrådsmøter ble avholdt digitalt på grunn av koronarestriksjonene. På grunn av rehabiliteringen av Fyllingsdalen Kirke, ble møtene til og med juni avholdt i Sælen kirke når restriksjonene tillot det. Menighetsrådet behandlet 80 saker i 2021. </w:t>
      </w:r>
    </w:p>
    <w:p w14:paraId="78C3EC54" w14:textId="77777777" w:rsidR="008A67D9" w:rsidRDefault="008A67D9" w:rsidP="1BF7DF3D">
      <w:pPr>
        <w:rPr>
          <w:rFonts w:asciiTheme="minorHAnsi" w:hAnsiTheme="minorHAnsi" w:cstheme="minorHAnsi"/>
          <w:bCs w:val="0"/>
          <w:color w:val="000000" w:themeColor="text1"/>
        </w:rPr>
      </w:pPr>
    </w:p>
    <w:p w14:paraId="3F1318C2" w14:textId="4D52B3AE" w:rsidR="1BF7DF3D" w:rsidRPr="00A1631A" w:rsidRDefault="1BF7DF3D" w:rsidP="1BF7DF3D">
      <w:pPr>
        <w:rPr>
          <w:rFonts w:asciiTheme="minorHAnsi" w:eastAsia="Calibri" w:hAnsiTheme="minorHAnsi" w:cstheme="minorHAnsi"/>
          <w:bCs w:val="0"/>
          <w:color w:val="000000" w:themeColor="text1"/>
        </w:rPr>
      </w:pPr>
      <w:r w:rsidRPr="00A1631A">
        <w:rPr>
          <w:rFonts w:asciiTheme="minorHAnsi" w:hAnsiTheme="minorHAnsi" w:cstheme="minorHAnsi"/>
          <w:bCs w:val="0"/>
          <w:color w:val="000000" w:themeColor="text1"/>
        </w:rPr>
        <w:t>Menighetens årsmøte ble utsatt flere ganger på grunn av koronarestriksjonene, men ble til sist avholdt 24. oktober.</w:t>
      </w:r>
    </w:p>
    <w:p w14:paraId="38D94FE9" w14:textId="77777777" w:rsidR="008D5D2A" w:rsidRDefault="008D5D2A" w:rsidP="00A749C1">
      <w:pPr>
        <w:rPr>
          <w:rFonts w:asciiTheme="minorHAnsi" w:hAnsiTheme="minorHAnsi" w:cstheme="minorHAnsi"/>
        </w:rPr>
      </w:pPr>
    </w:p>
    <w:p w14:paraId="3CEC0CC8" w14:textId="5933F20A" w:rsidR="00A749C1" w:rsidRPr="00A1631A" w:rsidRDefault="00A964A8" w:rsidP="00A749C1">
      <w:pPr>
        <w:rPr>
          <w:rFonts w:asciiTheme="minorHAnsi" w:hAnsiTheme="minorHAnsi" w:cstheme="minorHAnsi"/>
        </w:rPr>
      </w:pPr>
      <w:r w:rsidRPr="00A1631A">
        <w:rPr>
          <w:rFonts w:asciiTheme="minorHAnsi" w:hAnsiTheme="minorHAnsi" w:cstheme="minorHAnsi"/>
        </w:rPr>
        <w:tab/>
      </w:r>
    </w:p>
    <w:p w14:paraId="3CEC0CCA" w14:textId="32B316AD" w:rsidR="00971261" w:rsidRPr="00A1631A" w:rsidRDefault="00BE2943" w:rsidP="0027201C">
      <w:pPr>
        <w:pStyle w:val="Overskrift1"/>
        <w:rPr>
          <w:rFonts w:asciiTheme="minorHAnsi" w:hAnsiTheme="minorHAnsi" w:cstheme="minorHAnsi"/>
        </w:rPr>
      </w:pPr>
      <w:r>
        <w:rPr>
          <w:rFonts w:asciiTheme="minorHAnsi" w:hAnsiTheme="minorHAnsi" w:cstheme="minorHAnsi"/>
        </w:rPr>
        <w:t>Årsregnskap</w:t>
      </w:r>
    </w:p>
    <w:p w14:paraId="49DC4708" w14:textId="77777777" w:rsidR="0010767F" w:rsidRPr="00A1631A" w:rsidRDefault="0010767F" w:rsidP="0010767F">
      <w:pPr>
        <w:pStyle w:val="Overskrift2"/>
        <w:rPr>
          <w:rFonts w:asciiTheme="minorHAnsi" w:hAnsiTheme="minorHAnsi" w:cstheme="minorHAnsi"/>
        </w:rPr>
      </w:pPr>
      <w:bookmarkStart w:id="4" w:name="_Toc475455847"/>
    </w:p>
    <w:p w14:paraId="6F2AED07" w14:textId="294B53D8" w:rsidR="0010767F" w:rsidRPr="00A1631A" w:rsidRDefault="0010767F" w:rsidP="0010767F">
      <w:pPr>
        <w:pStyle w:val="Overskrift2"/>
        <w:rPr>
          <w:rFonts w:asciiTheme="minorHAnsi" w:hAnsiTheme="minorHAnsi" w:cstheme="minorHAnsi"/>
        </w:rPr>
      </w:pPr>
      <w:bookmarkStart w:id="5" w:name="_Toc96590908"/>
      <w:r w:rsidRPr="00A1631A">
        <w:rPr>
          <w:rFonts w:asciiTheme="minorHAnsi" w:hAnsiTheme="minorHAnsi" w:cstheme="minorHAnsi"/>
        </w:rPr>
        <w:t>Generelt</w:t>
      </w:r>
      <w:bookmarkEnd w:id="4"/>
      <w:bookmarkEnd w:id="5"/>
    </w:p>
    <w:p w14:paraId="5CD4078C" w14:textId="77777777" w:rsidR="0010767F" w:rsidRPr="00A1631A" w:rsidRDefault="0010767F" w:rsidP="0010767F">
      <w:pPr>
        <w:rPr>
          <w:rFonts w:asciiTheme="minorHAnsi" w:hAnsiTheme="minorHAnsi" w:cstheme="minorHAnsi"/>
        </w:rPr>
      </w:pPr>
      <w:r w:rsidRPr="00A1631A">
        <w:rPr>
          <w:rFonts w:asciiTheme="minorHAnsi" w:hAnsiTheme="minorHAnsi" w:cstheme="minorHAnsi"/>
          <w:noProof/>
        </w:rPr>
        <w:drawing>
          <wp:anchor distT="0" distB="0" distL="114300" distR="114300" simplePos="0" relativeHeight="251660294" behindDoc="1" locked="0" layoutInCell="1" allowOverlap="1" wp14:anchorId="0C0DF5B4" wp14:editId="0E97C240">
            <wp:simplePos x="0" y="0"/>
            <wp:positionH relativeFrom="column">
              <wp:posOffset>5088255</wp:posOffset>
            </wp:positionH>
            <wp:positionV relativeFrom="paragraph">
              <wp:posOffset>871220</wp:posOffset>
            </wp:positionV>
            <wp:extent cx="1557020" cy="1174115"/>
            <wp:effectExtent l="952" t="0" r="6033" b="6032"/>
            <wp:wrapTight wrapText="bothSides">
              <wp:wrapPolygon edited="0">
                <wp:start x="13" y="20216"/>
                <wp:lineTo x="277" y="20216"/>
                <wp:lineTo x="4242" y="21618"/>
                <wp:lineTo x="17191" y="21618"/>
                <wp:lineTo x="21155" y="21267"/>
                <wp:lineTo x="21419" y="20216"/>
                <wp:lineTo x="21419" y="1641"/>
                <wp:lineTo x="21155" y="590"/>
                <wp:lineTo x="19041" y="239"/>
                <wp:lineTo x="13" y="239"/>
                <wp:lineTo x="13" y="1641"/>
                <wp:lineTo x="13" y="20216"/>
              </wp:wrapPolygon>
            </wp:wrapTight>
            <wp:docPr id="9" name="Bilde 9" descr="Et bilde som inneholder innendørs, oransj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5-25 09.48.12.jpg"/>
                    <pic:cNvPicPr/>
                  </pic:nvPicPr>
                  <pic:blipFill rotWithShape="1">
                    <a:blip r:embed="rId15" cstate="print">
                      <a:extLst>
                        <a:ext uri="{28A0092B-C50C-407E-A947-70E740481C1C}">
                          <a14:useLocalDpi xmlns:a14="http://schemas.microsoft.com/office/drawing/2010/main" val="0"/>
                        </a:ext>
                      </a:extLst>
                    </a:blip>
                    <a:srcRect l="9792" t="13360" r="12495" b="8533"/>
                    <a:stretch/>
                  </pic:blipFill>
                  <pic:spPr bwMode="auto">
                    <a:xfrm rot="5400000">
                      <a:off x="0" y="0"/>
                      <a:ext cx="1557020" cy="11741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631A">
        <w:rPr>
          <w:rFonts w:asciiTheme="minorHAnsi" w:hAnsiTheme="minorHAnsi" w:cstheme="minorHAnsi"/>
        </w:rPr>
        <w:t xml:space="preserve">Regnskapet for 2021 er ikke ferdig / revidert når årsmeldingen skrives. </w:t>
      </w:r>
    </w:p>
    <w:p w14:paraId="4D32762D" w14:textId="77777777" w:rsidR="0010767F" w:rsidRPr="00A1631A" w:rsidRDefault="0010767F" w:rsidP="0010767F">
      <w:pPr>
        <w:rPr>
          <w:rFonts w:asciiTheme="minorHAnsi" w:hAnsiTheme="minorHAnsi" w:cstheme="minorHAnsi"/>
        </w:rPr>
      </w:pPr>
      <w:r w:rsidRPr="00A1631A">
        <w:rPr>
          <w:rFonts w:asciiTheme="minorHAnsi" w:hAnsiTheme="minorHAnsi" w:cstheme="minorHAnsi"/>
        </w:rPr>
        <w:t xml:space="preserve">Økonomien i menigheten er generelt god. </w:t>
      </w:r>
    </w:p>
    <w:p w14:paraId="23EC80E7" w14:textId="15C15AA4" w:rsidR="0010767F" w:rsidRPr="00A1631A" w:rsidRDefault="0010767F" w:rsidP="0010767F">
      <w:pPr>
        <w:rPr>
          <w:rFonts w:asciiTheme="minorHAnsi" w:hAnsiTheme="minorHAnsi" w:cstheme="minorHAnsi"/>
        </w:rPr>
      </w:pPr>
      <w:r w:rsidRPr="00A1631A">
        <w:rPr>
          <w:rFonts w:asciiTheme="minorHAnsi" w:hAnsiTheme="minorHAnsi" w:cstheme="minorHAnsi"/>
        </w:rPr>
        <w:t xml:space="preserve">I forbindelse med rehabilitering av kirken, ble det besluttet å gjøre noen innvendige oppgraderinger samtidig. Det var derfor budsjettert med et </w:t>
      </w:r>
      <w:r w:rsidR="00BE2943">
        <w:rPr>
          <w:rFonts w:asciiTheme="minorHAnsi" w:hAnsiTheme="minorHAnsi" w:cstheme="minorHAnsi"/>
        </w:rPr>
        <w:t xml:space="preserve">merforbruk </w:t>
      </w:r>
      <w:r w:rsidRPr="00A1631A">
        <w:rPr>
          <w:rFonts w:asciiTheme="minorHAnsi" w:hAnsiTheme="minorHAnsi" w:cstheme="minorHAnsi"/>
        </w:rPr>
        <w:t xml:space="preserve">for 2021,  </w:t>
      </w:r>
    </w:p>
    <w:p w14:paraId="54E3EEED" w14:textId="7AAAF9CA" w:rsidR="0010767F" w:rsidRPr="00A1631A" w:rsidRDefault="0010767F" w:rsidP="0010767F">
      <w:pPr>
        <w:rPr>
          <w:rFonts w:asciiTheme="minorHAnsi" w:hAnsiTheme="minorHAnsi" w:cstheme="minorHAnsi"/>
        </w:rPr>
      </w:pPr>
      <w:r w:rsidRPr="00A1631A">
        <w:rPr>
          <w:rFonts w:asciiTheme="minorHAnsi" w:hAnsiTheme="minorHAnsi" w:cstheme="minorHAnsi"/>
        </w:rPr>
        <w:t>kr 373 200,-.</w:t>
      </w:r>
      <w:r w:rsidR="0013065B">
        <w:rPr>
          <w:rFonts w:asciiTheme="minorHAnsi" w:hAnsiTheme="minorHAnsi" w:cstheme="minorHAnsi"/>
        </w:rPr>
        <w:t xml:space="preserve"> </w:t>
      </w:r>
      <w:r w:rsidRPr="00A1631A">
        <w:rPr>
          <w:rFonts w:asciiTheme="minorHAnsi" w:hAnsiTheme="minorHAnsi" w:cstheme="minorHAnsi"/>
        </w:rPr>
        <w:t>Før revisjon av regnskapet viser regnskapet</w:t>
      </w:r>
      <w:r w:rsidR="00897685">
        <w:rPr>
          <w:rFonts w:asciiTheme="minorHAnsi" w:hAnsiTheme="minorHAnsi" w:cstheme="minorHAnsi"/>
        </w:rPr>
        <w:t xml:space="preserve"> (netto driftsresultat)</w:t>
      </w:r>
      <w:r w:rsidRPr="00A1631A">
        <w:rPr>
          <w:rFonts w:asciiTheme="minorHAnsi" w:hAnsiTheme="minorHAnsi" w:cstheme="minorHAnsi"/>
        </w:rPr>
        <w:t xml:space="preserve"> et </w:t>
      </w:r>
      <w:r w:rsidR="00BE2943">
        <w:rPr>
          <w:rFonts w:asciiTheme="minorHAnsi" w:hAnsiTheme="minorHAnsi" w:cstheme="minorHAnsi"/>
        </w:rPr>
        <w:t xml:space="preserve">merforbruk </w:t>
      </w:r>
      <w:proofErr w:type="gramStart"/>
      <w:r w:rsidRPr="00A1631A">
        <w:rPr>
          <w:rFonts w:asciiTheme="minorHAnsi" w:hAnsiTheme="minorHAnsi" w:cstheme="minorHAnsi"/>
        </w:rPr>
        <w:t xml:space="preserve">på </w:t>
      </w:r>
      <w:r w:rsidR="00897685">
        <w:rPr>
          <w:rFonts w:asciiTheme="minorHAnsi" w:hAnsiTheme="minorHAnsi" w:cstheme="minorHAnsi"/>
        </w:rPr>
        <w:t xml:space="preserve"> </w:t>
      </w:r>
      <w:r w:rsidRPr="00A1631A">
        <w:rPr>
          <w:rFonts w:asciiTheme="minorHAnsi" w:hAnsiTheme="minorHAnsi" w:cstheme="minorHAnsi"/>
        </w:rPr>
        <w:t>kr</w:t>
      </w:r>
      <w:proofErr w:type="gramEnd"/>
      <w:r w:rsidRPr="00A1631A">
        <w:rPr>
          <w:rFonts w:asciiTheme="minorHAnsi" w:hAnsiTheme="minorHAnsi" w:cstheme="minorHAnsi"/>
        </w:rPr>
        <w:t xml:space="preserve"> 244 500,- - altså et lavere underskudd enn budsjettert. </w:t>
      </w:r>
    </w:p>
    <w:p w14:paraId="4751D788" w14:textId="37B0C2D7" w:rsidR="0010767F" w:rsidRPr="00A1631A" w:rsidRDefault="0010767F" w:rsidP="0010767F">
      <w:pPr>
        <w:rPr>
          <w:rFonts w:asciiTheme="minorHAnsi" w:hAnsiTheme="minorHAnsi" w:cstheme="minorHAnsi"/>
        </w:rPr>
      </w:pPr>
      <w:r w:rsidRPr="00A1631A">
        <w:rPr>
          <w:rFonts w:asciiTheme="minorHAnsi" w:hAnsiTheme="minorHAnsi" w:cstheme="minorHAnsi"/>
        </w:rPr>
        <w:t>Dette skyldes reduserte aktivitete</w:t>
      </w:r>
      <w:r w:rsidR="008A67D9">
        <w:rPr>
          <w:rFonts w:asciiTheme="minorHAnsi" w:hAnsiTheme="minorHAnsi" w:cstheme="minorHAnsi"/>
        </w:rPr>
        <w:t>r</w:t>
      </w:r>
      <w:r w:rsidRPr="00A1631A">
        <w:rPr>
          <w:rFonts w:asciiTheme="minorHAnsi" w:hAnsiTheme="minorHAnsi" w:cstheme="minorHAnsi"/>
        </w:rPr>
        <w:t xml:space="preserve"> på grunn av pandemien. </w:t>
      </w:r>
    </w:p>
    <w:p w14:paraId="21FBD5E2" w14:textId="77777777" w:rsidR="008A67D9" w:rsidRDefault="008A67D9" w:rsidP="0010767F">
      <w:pPr>
        <w:rPr>
          <w:rFonts w:asciiTheme="minorHAnsi" w:hAnsiTheme="minorHAnsi" w:cstheme="minorHAnsi"/>
        </w:rPr>
      </w:pPr>
    </w:p>
    <w:p w14:paraId="29C669A7" w14:textId="132F8B33" w:rsidR="0010767F" w:rsidRPr="00A1631A" w:rsidRDefault="0010767F" w:rsidP="0010767F">
      <w:pPr>
        <w:rPr>
          <w:rFonts w:asciiTheme="minorHAnsi" w:hAnsiTheme="minorHAnsi" w:cstheme="minorHAnsi"/>
        </w:rPr>
      </w:pPr>
      <w:r w:rsidRPr="00A1631A">
        <w:rPr>
          <w:rFonts w:asciiTheme="minorHAnsi" w:hAnsiTheme="minorHAnsi" w:cstheme="minorHAnsi"/>
        </w:rPr>
        <w:t>Pr. 31.12.2021 hadde menigheten kr. 2 875 964.- i ubundne bankinnskudd.</w:t>
      </w:r>
    </w:p>
    <w:p w14:paraId="3BCFFF10" w14:textId="77777777" w:rsidR="0010767F" w:rsidRPr="00A1631A" w:rsidRDefault="0010767F" w:rsidP="0010767F">
      <w:pPr>
        <w:rPr>
          <w:rFonts w:asciiTheme="minorHAnsi" w:hAnsiTheme="minorHAnsi" w:cstheme="minorHAnsi"/>
        </w:rPr>
      </w:pPr>
    </w:p>
    <w:p w14:paraId="3578E905" w14:textId="77777777" w:rsidR="0010767F" w:rsidRPr="00A1631A" w:rsidRDefault="0010767F" w:rsidP="0010767F">
      <w:pPr>
        <w:pStyle w:val="Overskrift2"/>
        <w:rPr>
          <w:rFonts w:asciiTheme="minorHAnsi" w:hAnsiTheme="minorHAnsi" w:cstheme="minorHAnsi"/>
        </w:rPr>
      </w:pPr>
      <w:bookmarkStart w:id="6" w:name="_Toc475455848"/>
      <w:bookmarkStart w:id="7" w:name="_Toc96590909"/>
      <w:r w:rsidRPr="00A1631A">
        <w:rPr>
          <w:rFonts w:asciiTheme="minorHAnsi" w:hAnsiTheme="minorHAnsi" w:cstheme="minorHAnsi"/>
        </w:rPr>
        <w:t>Innsamling og kollekt</w:t>
      </w:r>
      <w:bookmarkEnd w:id="6"/>
      <w:bookmarkEnd w:id="7"/>
    </w:p>
    <w:p w14:paraId="0D879AD5" w14:textId="77777777" w:rsidR="0013065B" w:rsidRDefault="0010767F" w:rsidP="0010767F">
      <w:pPr>
        <w:rPr>
          <w:rFonts w:asciiTheme="minorHAnsi" w:hAnsiTheme="minorHAnsi" w:cstheme="minorHAnsi"/>
        </w:rPr>
      </w:pPr>
      <w:r w:rsidRPr="00A1631A">
        <w:rPr>
          <w:rFonts w:asciiTheme="minorHAnsi" w:hAnsiTheme="minorHAnsi" w:cstheme="minorHAnsi"/>
        </w:rPr>
        <w:t xml:space="preserve">Det ble ved kollekt i kirken samlet inn kr 65 447.- </w:t>
      </w:r>
    </w:p>
    <w:p w14:paraId="7A6387F0" w14:textId="57630A1B" w:rsidR="0013065B" w:rsidRDefault="0010767F" w:rsidP="0010767F">
      <w:pPr>
        <w:rPr>
          <w:rFonts w:asciiTheme="minorHAnsi" w:hAnsiTheme="minorHAnsi" w:cstheme="minorHAnsi"/>
        </w:rPr>
      </w:pPr>
      <w:r w:rsidRPr="00A1631A">
        <w:rPr>
          <w:rFonts w:asciiTheme="minorHAnsi" w:hAnsiTheme="minorHAnsi" w:cstheme="minorHAnsi"/>
        </w:rPr>
        <w:t xml:space="preserve">Av dette utgjorde kr 31 363.- offer til egen virksomhet. </w:t>
      </w:r>
    </w:p>
    <w:p w14:paraId="7A904758" w14:textId="0C3DC202" w:rsidR="0010767F" w:rsidRDefault="0010767F" w:rsidP="0010767F">
      <w:pPr>
        <w:rPr>
          <w:rFonts w:asciiTheme="minorHAnsi" w:hAnsiTheme="minorHAnsi" w:cstheme="minorHAnsi"/>
        </w:rPr>
      </w:pPr>
      <w:r w:rsidRPr="00A1631A">
        <w:rPr>
          <w:rFonts w:asciiTheme="minorHAnsi" w:hAnsiTheme="minorHAnsi" w:cstheme="minorHAnsi"/>
        </w:rPr>
        <w:t xml:space="preserve">Menighetens givertjeneste ga en samlet inntekt på kr 53 991.-. </w:t>
      </w:r>
    </w:p>
    <w:p w14:paraId="38487183" w14:textId="4E377D90" w:rsidR="00897685" w:rsidRDefault="00897685" w:rsidP="0010767F">
      <w:pPr>
        <w:rPr>
          <w:rFonts w:asciiTheme="minorHAnsi" w:hAnsiTheme="minorHAnsi" w:cstheme="minorHAnsi"/>
        </w:rPr>
      </w:pPr>
    </w:p>
    <w:p w14:paraId="41D8E863" w14:textId="7E8E4FA3" w:rsidR="00897685" w:rsidRDefault="00897685" w:rsidP="0010767F">
      <w:pPr>
        <w:rPr>
          <w:rFonts w:asciiTheme="minorHAnsi" w:hAnsiTheme="minorHAnsi" w:cstheme="minorHAnsi"/>
          <w:i/>
          <w:iCs/>
        </w:rPr>
      </w:pPr>
      <w:r>
        <w:rPr>
          <w:rFonts w:asciiTheme="minorHAnsi" w:hAnsiTheme="minorHAnsi" w:cstheme="minorHAnsi"/>
          <w:i/>
          <w:iCs/>
        </w:rPr>
        <w:t>Redegjørelse om tilstand med henhold til likestilling og diskrimineringslovgivningen</w:t>
      </w:r>
    </w:p>
    <w:p w14:paraId="349226DD" w14:textId="1C453546" w:rsidR="00897685" w:rsidRDefault="00897685" w:rsidP="0010767F">
      <w:pPr>
        <w:rPr>
          <w:rFonts w:asciiTheme="minorHAnsi" w:hAnsiTheme="minorHAnsi" w:cstheme="minorHAnsi"/>
          <w:i/>
          <w:iCs/>
        </w:rPr>
      </w:pPr>
      <w:r>
        <w:rPr>
          <w:rFonts w:asciiTheme="minorHAnsi" w:hAnsiTheme="minorHAnsi" w:cstheme="minorHAnsi"/>
          <w:i/>
          <w:iCs/>
        </w:rPr>
        <w:t>(økonomforskriftens §</w:t>
      </w:r>
      <w:proofErr w:type="gramStart"/>
      <w:r>
        <w:rPr>
          <w:rFonts w:asciiTheme="minorHAnsi" w:hAnsiTheme="minorHAnsi" w:cstheme="minorHAnsi"/>
          <w:i/>
          <w:iCs/>
        </w:rPr>
        <w:t>12 ,</w:t>
      </w:r>
      <w:proofErr w:type="gramEnd"/>
      <w:r>
        <w:rPr>
          <w:rFonts w:asciiTheme="minorHAnsi" w:hAnsiTheme="minorHAnsi" w:cstheme="minorHAnsi"/>
          <w:i/>
          <w:iCs/>
        </w:rPr>
        <w:t xml:space="preserve"> </w:t>
      </w:r>
      <w:proofErr w:type="spellStart"/>
      <w:r>
        <w:rPr>
          <w:rFonts w:asciiTheme="minorHAnsi" w:hAnsiTheme="minorHAnsi" w:cstheme="minorHAnsi"/>
          <w:i/>
          <w:iCs/>
        </w:rPr>
        <w:t>nr</w:t>
      </w:r>
      <w:proofErr w:type="spellEnd"/>
      <w:r>
        <w:rPr>
          <w:rFonts w:asciiTheme="minorHAnsi" w:hAnsiTheme="minorHAnsi" w:cstheme="minorHAnsi"/>
          <w:i/>
          <w:iCs/>
        </w:rPr>
        <w:t xml:space="preserve"> 4)</w:t>
      </w:r>
    </w:p>
    <w:p w14:paraId="261971AF" w14:textId="74C4EFA8" w:rsidR="00897685" w:rsidRDefault="00897685" w:rsidP="0010767F">
      <w:pPr>
        <w:rPr>
          <w:rFonts w:asciiTheme="minorHAnsi" w:hAnsiTheme="minorHAnsi" w:cstheme="minorHAnsi"/>
          <w:b/>
          <w:bCs w:val="0"/>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236"/>
        <w:gridCol w:w="13174"/>
      </w:tblGrid>
      <w:tr w:rsidR="00897685" w:rsidRPr="00897685" w14:paraId="3B65EB94" w14:textId="77777777" w:rsidTr="298EB1D8">
        <w:tc>
          <w:tcPr>
            <w:tcW w:w="195" w:type="dxa"/>
            <w:shd w:val="clear" w:color="auto" w:fill="FFFFFF" w:themeFill="background1"/>
            <w:noWrap/>
            <w:tcMar>
              <w:top w:w="0" w:type="dxa"/>
              <w:left w:w="30" w:type="dxa"/>
              <w:bottom w:w="0" w:type="dxa"/>
              <w:right w:w="30" w:type="dxa"/>
            </w:tcMar>
            <w:hideMark/>
          </w:tcPr>
          <w:p w14:paraId="2CE877BC" w14:textId="03F97807" w:rsidR="00897685" w:rsidRPr="00897685" w:rsidRDefault="00897685" w:rsidP="298EB1D8">
            <w:pPr>
              <w:spacing w:line="259" w:lineRule="auto"/>
              <w:jc w:val="right"/>
              <w:rPr>
                <w:rFonts w:asciiTheme="minorHAnsi" w:hAnsiTheme="minorHAnsi" w:cstheme="minorBidi"/>
                <w:color w:val="333333"/>
              </w:rPr>
            </w:pPr>
            <w:r w:rsidRPr="298EB1D8">
              <w:rPr>
                <w:rFonts w:asciiTheme="minorHAnsi" w:hAnsiTheme="minorHAnsi" w:cstheme="minorBidi"/>
                <w:color w:val="333333"/>
              </w:rPr>
              <w:t>a.</w:t>
            </w:r>
          </w:p>
        </w:tc>
        <w:tc>
          <w:tcPr>
            <w:tcW w:w="13215" w:type="dxa"/>
            <w:shd w:val="clear" w:color="auto" w:fill="FFFFFF" w:themeFill="background1"/>
            <w:tcMar>
              <w:top w:w="0" w:type="dxa"/>
              <w:left w:w="30" w:type="dxa"/>
              <w:bottom w:w="0" w:type="dxa"/>
              <w:right w:w="30" w:type="dxa"/>
            </w:tcMar>
            <w:hideMark/>
          </w:tcPr>
          <w:p w14:paraId="64ACC710" w14:textId="36A02FA1" w:rsidR="00897685" w:rsidRDefault="00897685" w:rsidP="298EB1D8">
            <w:pPr>
              <w:spacing w:line="259" w:lineRule="auto"/>
              <w:jc w:val="right"/>
              <w:rPr>
                <w:rFonts w:asciiTheme="minorHAnsi" w:hAnsiTheme="minorHAnsi" w:cstheme="minorBidi"/>
                <w:color w:val="333333"/>
              </w:rPr>
            </w:pPr>
            <w:r w:rsidRPr="298EB1D8">
              <w:rPr>
                <w:rFonts w:asciiTheme="minorHAnsi" w:hAnsiTheme="minorHAnsi" w:cstheme="minorBidi"/>
                <w:color w:val="333333"/>
              </w:rPr>
              <w:t xml:space="preserve"> den faktiske tilstanden når det gjelder kjønnslikestillingen, herunder kjønnsfordelingen</w:t>
            </w:r>
          </w:p>
          <w:p w14:paraId="28ADD7ED" w14:textId="77777777" w:rsidR="00897685" w:rsidRDefault="00897685" w:rsidP="298EB1D8">
            <w:pPr>
              <w:spacing w:line="259" w:lineRule="auto"/>
              <w:jc w:val="right"/>
              <w:rPr>
                <w:rFonts w:asciiTheme="minorHAnsi" w:hAnsiTheme="minorHAnsi" w:cstheme="minorBidi"/>
                <w:color w:val="333333"/>
              </w:rPr>
            </w:pPr>
            <w:r w:rsidRPr="298EB1D8">
              <w:rPr>
                <w:rFonts w:asciiTheme="minorHAnsi" w:hAnsiTheme="minorHAnsi" w:cstheme="minorBidi"/>
                <w:color w:val="333333"/>
              </w:rPr>
              <w:t xml:space="preserve"> i styrende organer:</w:t>
            </w:r>
          </w:p>
          <w:p w14:paraId="589AD524" w14:textId="1A77A641" w:rsidR="00897685" w:rsidRPr="00897685" w:rsidRDefault="298EB1D8" w:rsidP="298EB1D8">
            <w:pPr>
              <w:spacing w:line="259" w:lineRule="auto"/>
              <w:jc w:val="right"/>
              <w:rPr>
                <w:rFonts w:asciiTheme="minorHAnsi" w:hAnsiTheme="minorHAnsi" w:cstheme="minorBidi"/>
                <w:color w:val="333333"/>
              </w:rPr>
            </w:pPr>
            <w:r w:rsidRPr="298EB1D8">
              <w:rPr>
                <w:rFonts w:asciiTheme="minorHAnsi" w:hAnsiTheme="minorHAnsi" w:cstheme="minorBidi"/>
                <w:color w:val="333333"/>
              </w:rPr>
              <w:t xml:space="preserve">Da menighetsrådet ble valgt i 2019, var de valgte medlemmer og varamedlemmer 6 menn </w:t>
            </w:r>
          </w:p>
          <w:p w14:paraId="1E359C6E" w14:textId="71BB2A6E" w:rsidR="00897685" w:rsidRPr="00897685" w:rsidRDefault="298EB1D8" w:rsidP="298EB1D8">
            <w:pPr>
              <w:spacing w:line="259" w:lineRule="auto"/>
              <w:jc w:val="right"/>
              <w:rPr>
                <w:rFonts w:asciiTheme="minorHAnsi" w:hAnsiTheme="minorHAnsi" w:cstheme="minorBidi"/>
                <w:color w:val="333333"/>
              </w:rPr>
            </w:pPr>
            <w:r w:rsidRPr="298EB1D8">
              <w:rPr>
                <w:rFonts w:asciiTheme="minorHAnsi" w:hAnsiTheme="minorHAnsi" w:cstheme="minorBidi"/>
                <w:color w:val="333333"/>
              </w:rPr>
              <w:t xml:space="preserve">og 4 kvinner. Senere har en av de kvinnelige representantene gått ut av menighetsrådet </w:t>
            </w:r>
          </w:p>
          <w:p w14:paraId="7FD95217" w14:textId="335AB04F" w:rsidR="00897685" w:rsidRPr="00897685" w:rsidRDefault="298EB1D8" w:rsidP="298EB1D8">
            <w:pPr>
              <w:spacing w:line="259" w:lineRule="auto"/>
              <w:jc w:val="right"/>
              <w:rPr>
                <w:rFonts w:asciiTheme="minorHAnsi" w:hAnsiTheme="minorHAnsi" w:cstheme="minorBidi"/>
                <w:color w:val="333333"/>
              </w:rPr>
            </w:pPr>
            <w:r w:rsidRPr="298EB1D8">
              <w:rPr>
                <w:rFonts w:asciiTheme="minorHAnsi" w:hAnsiTheme="minorHAnsi" w:cstheme="minorBidi"/>
                <w:color w:val="333333"/>
              </w:rPr>
              <w:t xml:space="preserve">på grunn av flytting. Det var derfor i 2021 9 valgte medlemmer og varamedlemmer, </w:t>
            </w:r>
          </w:p>
          <w:p w14:paraId="6BC4657D" w14:textId="0E216142" w:rsidR="00897685" w:rsidRPr="00897685" w:rsidRDefault="298EB1D8" w:rsidP="298EB1D8">
            <w:pPr>
              <w:spacing w:line="259" w:lineRule="auto"/>
              <w:jc w:val="right"/>
              <w:rPr>
                <w:rFonts w:asciiTheme="minorHAnsi" w:hAnsiTheme="minorHAnsi" w:cstheme="minorBidi"/>
                <w:color w:val="333333"/>
              </w:rPr>
            </w:pPr>
            <w:r w:rsidRPr="298EB1D8">
              <w:rPr>
                <w:rFonts w:asciiTheme="minorHAnsi" w:hAnsiTheme="minorHAnsi" w:cstheme="minorBidi"/>
                <w:color w:val="333333"/>
              </w:rPr>
              <w:t xml:space="preserve">derav 6 menn og 3 kvinner. I tillegg er soknepresten medlem av menighetsrådet. </w:t>
            </w:r>
          </w:p>
          <w:p w14:paraId="4104A8A3" w14:textId="4545858C" w:rsidR="00897685" w:rsidRPr="00897685" w:rsidRDefault="298EB1D8" w:rsidP="298EB1D8">
            <w:pPr>
              <w:spacing w:line="259" w:lineRule="auto"/>
              <w:jc w:val="right"/>
              <w:rPr>
                <w:rFonts w:asciiTheme="minorHAnsi" w:hAnsiTheme="minorHAnsi" w:cstheme="minorBidi"/>
                <w:color w:val="333333"/>
              </w:rPr>
            </w:pPr>
            <w:r w:rsidRPr="298EB1D8">
              <w:rPr>
                <w:rFonts w:asciiTheme="minorHAnsi" w:hAnsiTheme="minorHAnsi" w:cstheme="minorBidi"/>
                <w:color w:val="333333"/>
              </w:rPr>
              <w:t>Totalt var det derfor 70 % menn og 30 % kvinner i menighetsrådet, inkludert varamedlemmer.</w:t>
            </w:r>
          </w:p>
          <w:p w14:paraId="6D46422F" w14:textId="59529946" w:rsidR="00897685" w:rsidRPr="00897685" w:rsidRDefault="00897685" w:rsidP="298EB1D8">
            <w:pPr>
              <w:spacing w:line="259" w:lineRule="auto"/>
              <w:jc w:val="right"/>
              <w:rPr>
                <w:rFonts w:asciiTheme="minorHAnsi" w:hAnsiTheme="minorHAnsi" w:cstheme="minorBidi"/>
                <w:color w:val="333333"/>
              </w:rPr>
            </w:pPr>
          </w:p>
        </w:tc>
      </w:tr>
      <w:tr w:rsidR="298EB1D8" w14:paraId="361613C1" w14:textId="77777777" w:rsidTr="298EB1D8">
        <w:tc>
          <w:tcPr>
            <w:tcW w:w="195" w:type="dxa"/>
            <w:shd w:val="clear" w:color="auto" w:fill="FFFFFF" w:themeFill="background1"/>
            <w:noWrap/>
            <w:tcMar>
              <w:top w:w="0" w:type="dxa"/>
              <w:left w:w="30" w:type="dxa"/>
              <w:bottom w:w="0" w:type="dxa"/>
              <w:right w:w="30" w:type="dxa"/>
            </w:tcMar>
            <w:hideMark/>
          </w:tcPr>
          <w:p w14:paraId="25F37EBC" w14:textId="16F3EA0A" w:rsidR="298EB1D8" w:rsidRDefault="298EB1D8" w:rsidP="298EB1D8">
            <w:pPr>
              <w:spacing w:line="259" w:lineRule="auto"/>
              <w:jc w:val="right"/>
              <w:rPr>
                <w:rFonts w:asciiTheme="minorHAnsi" w:hAnsiTheme="minorHAnsi" w:cstheme="minorBidi"/>
                <w:color w:val="333333"/>
              </w:rPr>
            </w:pPr>
          </w:p>
        </w:tc>
        <w:tc>
          <w:tcPr>
            <w:tcW w:w="13215" w:type="dxa"/>
            <w:shd w:val="clear" w:color="auto" w:fill="FFFFFF" w:themeFill="background1"/>
            <w:tcMar>
              <w:top w:w="0" w:type="dxa"/>
              <w:left w:w="30" w:type="dxa"/>
              <w:bottom w:w="0" w:type="dxa"/>
              <w:right w:w="30" w:type="dxa"/>
            </w:tcMar>
            <w:hideMark/>
          </w:tcPr>
          <w:p w14:paraId="121C1960" w14:textId="30FAD014" w:rsidR="298EB1D8" w:rsidRDefault="298EB1D8" w:rsidP="298EB1D8">
            <w:pPr>
              <w:spacing w:line="259" w:lineRule="auto"/>
              <w:jc w:val="right"/>
              <w:rPr>
                <w:rFonts w:asciiTheme="minorHAnsi" w:hAnsiTheme="minorHAnsi" w:cstheme="minorBidi"/>
                <w:color w:val="333333"/>
              </w:rPr>
            </w:pPr>
          </w:p>
        </w:tc>
      </w:tr>
    </w:tbl>
    <w:p w14:paraId="500B52D3" w14:textId="77777777" w:rsidR="00897685" w:rsidRPr="00897685" w:rsidRDefault="00897685" w:rsidP="00897685">
      <w:pPr>
        <w:rPr>
          <w:rFonts w:asciiTheme="minorHAnsi" w:hAnsiTheme="minorHAnsi" w:cstheme="minorHAnsi"/>
          <w:bCs w:val="0"/>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897685" w:rsidRPr="00897685" w14:paraId="3D9D9F19" w14:textId="77777777" w:rsidTr="00897685">
        <w:tc>
          <w:tcPr>
            <w:tcW w:w="670" w:type="dxa"/>
            <w:shd w:val="clear" w:color="auto" w:fill="FFFFFF"/>
            <w:noWrap/>
            <w:tcMar>
              <w:top w:w="0" w:type="dxa"/>
              <w:left w:w="30" w:type="dxa"/>
              <w:bottom w:w="0" w:type="dxa"/>
              <w:right w:w="30" w:type="dxa"/>
            </w:tcMar>
            <w:hideMark/>
          </w:tcPr>
          <w:p w14:paraId="5D753C1F" w14:textId="77777777" w:rsidR="00897685" w:rsidRPr="00897685" w:rsidRDefault="00897685" w:rsidP="00897685">
            <w:pPr>
              <w:jc w:val="right"/>
              <w:rPr>
                <w:rFonts w:asciiTheme="minorHAnsi" w:hAnsiTheme="minorHAnsi" w:cstheme="minorHAnsi"/>
                <w:bCs w:val="0"/>
                <w:color w:val="333333"/>
              </w:rPr>
            </w:pPr>
            <w:r w:rsidRPr="00897685">
              <w:rPr>
                <w:rFonts w:asciiTheme="minorHAnsi" w:hAnsiTheme="minorHAnsi" w:cstheme="minorHAnsi"/>
                <w:bCs w:val="0"/>
                <w:color w:val="333333"/>
              </w:rPr>
              <w:t>b.</w:t>
            </w:r>
          </w:p>
        </w:tc>
        <w:tc>
          <w:tcPr>
            <w:tcW w:w="0" w:type="auto"/>
            <w:shd w:val="clear" w:color="auto" w:fill="FFFFFF"/>
            <w:tcMar>
              <w:top w:w="0" w:type="dxa"/>
              <w:left w:w="30" w:type="dxa"/>
              <w:bottom w:w="0" w:type="dxa"/>
              <w:right w:w="30" w:type="dxa"/>
            </w:tcMar>
            <w:hideMark/>
          </w:tcPr>
          <w:p w14:paraId="45AD5F5B" w14:textId="77777777" w:rsidR="00897685" w:rsidRDefault="00897685" w:rsidP="00897685">
            <w:pPr>
              <w:rPr>
                <w:rFonts w:asciiTheme="minorHAnsi" w:hAnsiTheme="minorHAnsi" w:cstheme="minorHAnsi"/>
                <w:bCs w:val="0"/>
                <w:color w:val="333333"/>
              </w:rPr>
            </w:pPr>
            <w:r w:rsidRPr="00897685">
              <w:rPr>
                <w:rFonts w:asciiTheme="minorHAnsi" w:hAnsiTheme="minorHAnsi" w:cstheme="minorHAnsi"/>
                <w:bCs w:val="0"/>
                <w:color w:val="333333"/>
              </w:rPr>
              <w:t xml:space="preserve">eventuelle likestillingstiltak som er iverksatt og som planlegges iverksatt for å fremme </w:t>
            </w:r>
          </w:p>
          <w:p w14:paraId="0888C29F" w14:textId="77777777" w:rsidR="00897685" w:rsidRDefault="00897685" w:rsidP="00897685">
            <w:pPr>
              <w:rPr>
                <w:rFonts w:asciiTheme="minorHAnsi" w:hAnsiTheme="minorHAnsi" w:cstheme="minorHAnsi"/>
                <w:bCs w:val="0"/>
                <w:color w:val="333333"/>
              </w:rPr>
            </w:pPr>
            <w:r w:rsidRPr="00897685">
              <w:rPr>
                <w:rFonts w:asciiTheme="minorHAnsi" w:hAnsiTheme="minorHAnsi" w:cstheme="minorHAnsi"/>
                <w:bCs w:val="0"/>
                <w:color w:val="333333"/>
              </w:rPr>
              <w:t>likestilling uavhengig av kjønn</w:t>
            </w:r>
            <w:r w:rsidR="00843476">
              <w:rPr>
                <w:rFonts w:asciiTheme="minorHAnsi" w:hAnsiTheme="minorHAnsi" w:cstheme="minorHAnsi"/>
                <w:bCs w:val="0"/>
                <w:color w:val="333333"/>
              </w:rPr>
              <w:t>:</w:t>
            </w:r>
          </w:p>
          <w:p w14:paraId="7590586F" w14:textId="7E97D778" w:rsidR="00843476" w:rsidRPr="00897685" w:rsidRDefault="00843476" w:rsidP="00897685">
            <w:pPr>
              <w:rPr>
                <w:rFonts w:asciiTheme="minorHAnsi" w:hAnsiTheme="minorHAnsi" w:cstheme="minorHAnsi"/>
                <w:b/>
                <w:i/>
                <w:iCs/>
                <w:color w:val="333333"/>
              </w:rPr>
            </w:pPr>
            <w:r>
              <w:rPr>
                <w:rFonts w:asciiTheme="minorHAnsi" w:hAnsiTheme="minorHAnsi" w:cstheme="minorHAnsi"/>
                <w:b/>
                <w:i/>
                <w:iCs/>
                <w:color w:val="333333"/>
              </w:rPr>
              <w:t>Har vi noe å skrive her?</w:t>
            </w:r>
          </w:p>
        </w:tc>
      </w:tr>
    </w:tbl>
    <w:p w14:paraId="62ED56D3" w14:textId="77777777" w:rsidR="00897685" w:rsidRPr="00897685" w:rsidRDefault="00897685" w:rsidP="00897685">
      <w:pPr>
        <w:rPr>
          <w:rFonts w:asciiTheme="minorHAnsi" w:hAnsiTheme="minorHAnsi" w:cstheme="minorHAnsi"/>
          <w:bCs w:val="0"/>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897685" w:rsidRPr="00897685" w14:paraId="27DF196C" w14:textId="77777777" w:rsidTr="00897685">
        <w:tc>
          <w:tcPr>
            <w:tcW w:w="670" w:type="dxa"/>
            <w:shd w:val="clear" w:color="auto" w:fill="FFFFFF"/>
            <w:noWrap/>
            <w:tcMar>
              <w:top w:w="0" w:type="dxa"/>
              <w:left w:w="30" w:type="dxa"/>
              <w:bottom w:w="0" w:type="dxa"/>
              <w:right w:w="30" w:type="dxa"/>
            </w:tcMar>
            <w:hideMark/>
          </w:tcPr>
          <w:p w14:paraId="4628C733" w14:textId="77777777" w:rsidR="00897685" w:rsidRPr="00897685" w:rsidRDefault="00897685" w:rsidP="00897685">
            <w:pPr>
              <w:jc w:val="right"/>
              <w:rPr>
                <w:rFonts w:asciiTheme="minorHAnsi" w:hAnsiTheme="minorHAnsi" w:cstheme="minorHAnsi"/>
                <w:bCs w:val="0"/>
                <w:color w:val="333333"/>
              </w:rPr>
            </w:pPr>
            <w:r w:rsidRPr="00897685">
              <w:rPr>
                <w:rFonts w:asciiTheme="minorHAnsi" w:hAnsiTheme="minorHAnsi" w:cstheme="minorHAnsi"/>
                <w:bCs w:val="0"/>
                <w:color w:val="333333"/>
              </w:rPr>
              <w:t>c.</w:t>
            </w:r>
          </w:p>
        </w:tc>
        <w:tc>
          <w:tcPr>
            <w:tcW w:w="0" w:type="auto"/>
            <w:shd w:val="clear" w:color="auto" w:fill="FFFFFF"/>
            <w:tcMar>
              <w:top w:w="0" w:type="dxa"/>
              <w:left w:w="30" w:type="dxa"/>
              <w:bottom w:w="0" w:type="dxa"/>
              <w:right w:w="30" w:type="dxa"/>
            </w:tcMar>
            <w:hideMark/>
          </w:tcPr>
          <w:p w14:paraId="0BC56FB7" w14:textId="77777777" w:rsidR="00843476" w:rsidRDefault="00897685" w:rsidP="00897685">
            <w:pPr>
              <w:rPr>
                <w:rFonts w:asciiTheme="minorHAnsi" w:hAnsiTheme="minorHAnsi" w:cstheme="minorHAnsi"/>
                <w:bCs w:val="0"/>
                <w:color w:val="333333"/>
              </w:rPr>
            </w:pPr>
            <w:r w:rsidRPr="00897685">
              <w:rPr>
                <w:rFonts w:asciiTheme="minorHAnsi" w:hAnsiTheme="minorHAnsi" w:cstheme="minorHAnsi"/>
                <w:bCs w:val="0"/>
                <w:color w:val="333333"/>
              </w:rPr>
              <w:t xml:space="preserve">eventuelle begrensninger når det gjelder tilgang til egne aktiviteter, </w:t>
            </w:r>
            <w:proofErr w:type="gramStart"/>
            <w:r w:rsidRPr="00897685">
              <w:rPr>
                <w:rFonts w:asciiTheme="minorHAnsi" w:hAnsiTheme="minorHAnsi" w:cstheme="minorHAnsi"/>
                <w:bCs w:val="0"/>
                <w:color w:val="333333"/>
              </w:rPr>
              <w:t>styrende organer,</w:t>
            </w:r>
            <w:proofErr w:type="gramEnd"/>
            <w:r w:rsidRPr="00897685">
              <w:rPr>
                <w:rFonts w:asciiTheme="minorHAnsi" w:hAnsiTheme="minorHAnsi" w:cstheme="minorHAnsi"/>
                <w:bCs w:val="0"/>
                <w:color w:val="333333"/>
              </w:rPr>
              <w:t xml:space="preserve"> verv </w:t>
            </w:r>
          </w:p>
          <w:p w14:paraId="30057497" w14:textId="17434BF3" w:rsidR="00897685" w:rsidRDefault="00897685" w:rsidP="00897685">
            <w:pPr>
              <w:rPr>
                <w:rFonts w:asciiTheme="minorHAnsi" w:hAnsiTheme="minorHAnsi" w:cstheme="minorHAnsi"/>
                <w:bCs w:val="0"/>
                <w:color w:val="333333"/>
              </w:rPr>
            </w:pPr>
            <w:r w:rsidRPr="00897685">
              <w:rPr>
                <w:rFonts w:asciiTheme="minorHAnsi" w:hAnsiTheme="minorHAnsi" w:cstheme="minorHAnsi"/>
                <w:bCs w:val="0"/>
                <w:color w:val="333333"/>
              </w:rPr>
              <w:t>eller stillinger som har sammenheng med ett eller flere diskrimineringsgrunnlag</w:t>
            </w:r>
            <w:r w:rsidR="00843476">
              <w:rPr>
                <w:rFonts w:asciiTheme="minorHAnsi" w:hAnsiTheme="minorHAnsi" w:cstheme="minorHAnsi"/>
                <w:bCs w:val="0"/>
                <w:color w:val="333333"/>
              </w:rPr>
              <w:t>:</w:t>
            </w:r>
          </w:p>
          <w:p w14:paraId="256ED49C" w14:textId="03595C84" w:rsidR="00843476" w:rsidRPr="00897685" w:rsidRDefault="00843476" w:rsidP="00897685">
            <w:pPr>
              <w:rPr>
                <w:rFonts w:asciiTheme="minorHAnsi" w:hAnsiTheme="minorHAnsi" w:cstheme="minorHAnsi"/>
                <w:b/>
                <w:i/>
                <w:iCs/>
                <w:color w:val="333333"/>
              </w:rPr>
            </w:pPr>
            <w:r>
              <w:rPr>
                <w:rFonts w:asciiTheme="minorHAnsi" w:hAnsiTheme="minorHAnsi" w:cstheme="minorHAnsi"/>
                <w:b/>
                <w:i/>
                <w:iCs/>
                <w:color w:val="333333"/>
              </w:rPr>
              <w:t>Utfyllende om FD?</w:t>
            </w:r>
          </w:p>
        </w:tc>
      </w:tr>
    </w:tbl>
    <w:p w14:paraId="34DF1947" w14:textId="77777777" w:rsidR="00897685" w:rsidRPr="00897685" w:rsidRDefault="00897685" w:rsidP="00897685">
      <w:pPr>
        <w:rPr>
          <w:rFonts w:asciiTheme="minorHAnsi" w:hAnsiTheme="minorHAnsi" w:cstheme="minorHAnsi"/>
          <w:bCs w:val="0"/>
          <w:vanish/>
        </w:rPr>
      </w:pPr>
    </w:p>
    <w:tbl>
      <w:tblPr>
        <w:tblW w:w="13410" w:type="dxa"/>
        <w:shd w:val="clear" w:color="auto" w:fill="FFFFFF"/>
        <w:tblCellMar>
          <w:top w:w="15" w:type="dxa"/>
          <w:left w:w="15" w:type="dxa"/>
          <w:bottom w:w="15" w:type="dxa"/>
          <w:right w:w="15" w:type="dxa"/>
        </w:tblCellMar>
        <w:tblLook w:val="04A0" w:firstRow="1" w:lastRow="0" w:firstColumn="1" w:lastColumn="0" w:noHBand="0" w:noVBand="1"/>
      </w:tblPr>
      <w:tblGrid>
        <w:gridCol w:w="670"/>
        <w:gridCol w:w="12740"/>
      </w:tblGrid>
      <w:tr w:rsidR="00897685" w:rsidRPr="00897685" w14:paraId="089C9D13" w14:textId="77777777" w:rsidTr="00897685">
        <w:tc>
          <w:tcPr>
            <w:tcW w:w="670" w:type="dxa"/>
            <w:shd w:val="clear" w:color="auto" w:fill="FFFFFF"/>
            <w:noWrap/>
            <w:tcMar>
              <w:top w:w="0" w:type="dxa"/>
              <w:left w:w="30" w:type="dxa"/>
              <w:bottom w:w="0" w:type="dxa"/>
              <w:right w:w="30" w:type="dxa"/>
            </w:tcMar>
            <w:hideMark/>
          </w:tcPr>
          <w:p w14:paraId="6DD998D9" w14:textId="77777777" w:rsidR="00897685" w:rsidRPr="00897685" w:rsidRDefault="00897685" w:rsidP="00897685">
            <w:pPr>
              <w:jc w:val="right"/>
              <w:rPr>
                <w:rFonts w:asciiTheme="minorHAnsi" w:hAnsiTheme="minorHAnsi" w:cstheme="minorHAnsi"/>
                <w:bCs w:val="0"/>
                <w:color w:val="333333"/>
              </w:rPr>
            </w:pPr>
            <w:r w:rsidRPr="00897685">
              <w:rPr>
                <w:rFonts w:asciiTheme="minorHAnsi" w:hAnsiTheme="minorHAnsi" w:cstheme="minorHAnsi"/>
                <w:bCs w:val="0"/>
                <w:color w:val="333333"/>
              </w:rPr>
              <w:lastRenderedPageBreak/>
              <w:t>d.</w:t>
            </w:r>
          </w:p>
        </w:tc>
        <w:tc>
          <w:tcPr>
            <w:tcW w:w="0" w:type="auto"/>
            <w:shd w:val="clear" w:color="auto" w:fill="FFFFFF"/>
            <w:tcMar>
              <w:top w:w="0" w:type="dxa"/>
              <w:left w:w="30" w:type="dxa"/>
              <w:bottom w:w="0" w:type="dxa"/>
              <w:right w:w="30" w:type="dxa"/>
            </w:tcMar>
            <w:hideMark/>
          </w:tcPr>
          <w:p w14:paraId="2066FDB6" w14:textId="77777777" w:rsidR="00897685" w:rsidRDefault="00897685" w:rsidP="00897685">
            <w:pPr>
              <w:rPr>
                <w:rFonts w:asciiTheme="minorHAnsi" w:hAnsiTheme="minorHAnsi" w:cstheme="minorHAnsi"/>
                <w:bCs w:val="0"/>
                <w:color w:val="333333"/>
              </w:rPr>
            </w:pPr>
            <w:r w:rsidRPr="00897685">
              <w:rPr>
                <w:rFonts w:asciiTheme="minorHAnsi" w:hAnsiTheme="minorHAnsi" w:cstheme="minorHAnsi"/>
                <w:bCs w:val="0"/>
                <w:color w:val="333333"/>
              </w:rPr>
              <w:t>eventuelle segregerte aktiviteter eller tilbud</w:t>
            </w:r>
            <w:r w:rsidR="00843476">
              <w:rPr>
                <w:rFonts w:asciiTheme="minorHAnsi" w:hAnsiTheme="minorHAnsi" w:cstheme="minorHAnsi"/>
                <w:bCs w:val="0"/>
                <w:color w:val="333333"/>
              </w:rPr>
              <w:t>:</w:t>
            </w:r>
          </w:p>
          <w:p w14:paraId="4FC9B7CA" w14:textId="24A634C6" w:rsidR="00843476" w:rsidRPr="00897685" w:rsidRDefault="00843476" w:rsidP="00897685">
            <w:pPr>
              <w:rPr>
                <w:rFonts w:asciiTheme="minorHAnsi" w:hAnsiTheme="minorHAnsi" w:cstheme="minorHAnsi"/>
                <w:b/>
                <w:i/>
                <w:iCs/>
                <w:color w:val="333333"/>
              </w:rPr>
            </w:pPr>
            <w:r>
              <w:rPr>
                <w:rFonts w:asciiTheme="minorHAnsi" w:hAnsiTheme="minorHAnsi" w:cstheme="minorHAnsi"/>
                <w:b/>
                <w:i/>
                <w:iCs/>
                <w:color w:val="333333"/>
              </w:rPr>
              <w:t>kvinne- og mannsgruppen – må si noe om dette</w:t>
            </w:r>
          </w:p>
        </w:tc>
      </w:tr>
    </w:tbl>
    <w:p w14:paraId="422B0182" w14:textId="77777777" w:rsidR="00897685" w:rsidRPr="00897685" w:rsidRDefault="00897685" w:rsidP="0010767F">
      <w:pPr>
        <w:rPr>
          <w:rFonts w:asciiTheme="minorHAnsi" w:hAnsiTheme="minorHAnsi" w:cstheme="minorHAnsi"/>
          <w:b/>
          <w:bCs w:val="0"/>
        </w:rPr>
      </w:pPr>
    </w:p>
    <w:p w14:paraId="3CEC0CD1" w14:textId="77777777" w:rsidR="00305130" w:rsidRPr="00A1631A" w:rsidRDefault="00305130" w:rsidP="003C2814">
      <w:pPr>
        <w:outlineLvl w:val="0"/>
        <w:rPr>
          <w:rFonts w:asciiTheme="minorHAnsi" w:hAnsiTheme="minorHAnsi" w:cstheme="minorHAnsi"/>
          <w:b/>
        </w:rPr>
      </w:pPr>
    </w:p>
    <w:p w14:paraId="670E4D2C" w14:textId="1399AA7F" w:rsidR="008D5D2A" w:rsidRPr="008D5D2A" w:rsidRDefault="003B3203" w:rsidP="008D5D2A">
      <w:pPr>
        <w:pStyle w:val="Overskrift1"/>
      </w:pPr>
      <w:bookmarkStart w:id="8" w:name="_Toc475455849"/>
      <w:bookmarkStart w:id="9" w:name="_Toc96590910"/>
      <w:r w:rsidRPr="00A1631A">
        <w:rPr>
          <w:rFonts w:asciiTheme="minorHAnsi" w:hAnsiTheme="minorHAnsi" w:cstheme="minorHAnsi"/>
        </w:rPr>
        <w:t>Kirkebygget</w:t>
      </w:r>
      <w:bookmarkEnd w:id="8"/>
      <w:r w:rsidR="003B5B5E" w:rsidRPr="00A1631A">
        <w:rPr>
          <w:rFonts w:asciiTheme="minorHAnsi" w:hAnsiTheme="minorHAnsi" w:cstheme="minorHAnsi"/>
        </w:rPr>
        <w:t xml:space="preserve"> </w:t>
      </w:r>
      <w:r w:rsidR="008D5D2A">
        <w:rPr>
          <w:rFonts w:asciiTheme="minorHAnsi" w:hAnsiTheme="minorHAnsi" w:cstheme="minorHAnsi"/>
        </w:rPr>
        <w:t>–</w:t>
      </w:r>
      <w:r w:rsidR="003B5B5E" w:rsidRPr="00A1631A">
        <w:rPr>
          <w:rFonts w:asciiTheme="minorHAnsi" w:hAnsiTheme="minorHAnsi" w:cstheme="minorHAnsi"/>
        </w:rPr>
        <w:t xml:space="preserve"> rehabilitering</w:t>
      </w:r>
      <w:bookmarkEnd w:id="9"/>
    </w:p>
    <w:p w14:paraId="186BBF2E" w14:textId="3AADF48D" w:rsidR="1BF7DF3D" w:rsidRPr="008A67D9" w:rsidRDefault="1BF7DF3D" w:rsidP="1BF7DF3D">
      <w:pPr>
        <w:spacing w:after="160" w:line="259" w:lineRule="auto"/>
        <w:rPr>
          <w:rFonts w:asciiTheme="minorHAnsi" w:eastAsia="Calibri" w:hAnsiTheme="minorHAnsi" w:cstheme="minorHAnsi"/>
          <w:bCs w:val="0"/>
          <w:color w:val="000000" w:themeColor="text1"/>
        </w:rPr>
      </w:pPr>
      <w:r w:rsidRPr="008A67D9">
        <w:rPr>
          <w:rFonts w:asciiTheme="minorHAnsi" w:eastAsia="Calibri" w:hAnsiTheme="minorHAnsi" w:cstheme="minorHAnsi"/>
          <w:bCs w:val="0"/>
          <w:color w:val="000000" w:themeColor="text1"/>
        </w:rPr>
        <w:t>Fyllingsdalen kirke har lenge hatt behov for oppgraderinger. Det har vært stadig flere lekkasjer. Ventilasjonsanlegget har også vært modent for utskifting. I tillegg til dette kommer en hel rekke mindre behov for oppgradering, oppussing og reparasjon.</w:t>
      </w:r>
    </w:p>
    <w:p w14:paraId="1D3B72FE" w14:textId="518664B8" w:rsidR="1BF7DF3D" w:rsidRPr="008A67D9" w:rsidRDefault="1BF7DF3D" w:rsidP="1BF7DF3D">
      <w:pPr>
        <w:rPr>
          <w:rFonts w:asciiTheme="minorHAnsi" w:hAnsiTheme="minorHAnsi" w:cstheme="minorHAnsi"/>
        </w:rPr>
      </w:pPr>
    </w:p>
    <w:p w14:paraId="1462A705" w14:textId="369AF03A" w:rsidR="005A49CB" w:rsidRPr="008A67D9" w:rsidRDefault="002217D7" w:rsidP="1BF7DF3D">
      <w:pPr>
        <w:rPr>
          <w:rFonts w:asciiTheme="minorHAnsi" w:hAnsiTheme="minorHAnsi" w:cstheme="minorHAnsi"/>
        </w:rPr>
      </w:pPr>
      <w:r w:rsidRPr="008A67D9">
        <w:rPr>
          <w:rFonts w:asciiTheme="minorHAnsi" w:hAnsiTheme="minorHAnsi" w:cstheme="minorHAnsi"/>
          <w:noProof/>
        </w:rPr>
        <w:drawing>
          <wp:anchor distT="0" distB="0" distL="114300" distR="114300" simplePos="0" relativeHeight="251658242" behindDoc="1" locked="0" layoutInCell="1" allowOverlap="1" wp14:anchorId="0393D7CF" wp14:editId="7A8CDD15">
            <wp:simplePos x="0" y="0"/>
            <wp:positionH relativeFrom="column">
              <wp:posOffset>-76835</wp:posOffset>
            </wp:positionH>
            <wp:positionV relativeFrom="paragraph">
              <wp:posOffset>137160</wp:posOffset>
            </wp:positionV>
            <wp:extent cx="3039110" cy="2025650"/>
            <wp:effectExtent l="0" t="0" r="8890" b="0"/>
            <wp:wrapTight wrapText="bothSides">
              <wp:wrapPolygon edited="0">
                <wp:start x="0" y="0"/>
                <wp:lineTo x="0" y="21329"/>
                <wp:lineTo x="21528" y="21329"/>
                <wp:lineTo x="21528"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9110" cy="2025650"/>
                    </a:xfrm>
                    <a:prstGeom prst="rect">
                      <a:avLst/>
                    </a:prstGeom>
                  </pic:spPr>
                </pic:pic>
              </a:graphicData>
            </a:graphic>
            <wp14:sizeRelH relativeFrom="page">
              <wp14:pctWidth>0</wp14:pctWidth>
            </wp14:sizeRelH>
            <wp14:sizeRelV relativeFrom="page">
              <wp14:pctHeight>0</wp14:pctHeight>
            </wp14:sizeRelV>
          </wp:anchor>
        </w:drawing>
      </w:r>
    </w:p>
    <w:p w14:paraId="2AE43B55" w14:textId="79A8D6A0" w:rsidR="1BF7DF3D" w:rsidRPr="008A67D9" w:rsidRDefault="1BF7DF3D" w:rsidP="1BF7DF3D">
      <w:pPr>
        <w:spacing w:after="160" w:line="259" w:lineRule="auto"/>
        <w:rPr>
          <w:rFonts w:asciiTheme="minorHAnsi" w:eastAsia="Calibri" w:hAnsiTheme="minorHAnsi" w:cstheme="minorHAnsi"/>
          <w:bCs w:val="0"/>
          <w:color w:val="000000" w:themeColor="text1"/>
        </w:rPr>
      </w:pPr>
      <w:r w:rsidRPr="008A67D9">
        <w:rPr>
          <w:rFonts w:asciiTheme="minorHAnsi" w:eastAsia="Calibri" w:hAnsiTheme="minorHAnsi" w:cstheme="minorHAnsi"/>
          <w:bCs w:val="0"/>
          <w:color w:val="000000" w:themeColor="text1"/>
        </w:rPr>
        <w:t>Rehabiliteringen startet sommeren 2020. I juli 2021 åpnet kirken igjen slik at staben kunne flytte inn og menighetens ulike aktiviteter fra høsten av igjen kunne finne sted i kirken. Første gudstjeneste i kirken etter gjenåpningen var 11. juli.</w:t>
      </w:r>
    </w:p>
    <w:p w14:paraId="52369048" w14:textId="79A4F718" w:rsidR="1BF7DF3D" w:rsidRPr="008A67D9" w:rsidRDefault="1BF7DF3D" w:rsidP="1BF7DF3D">
      <w:pPr>
        <w:spacing w:after="160" w:line="259" w:lineRule="auto"/>
        <w:rPr>
          <w:rFonts w:asciiTheme="minorHAnsi" w:eastAsia="Calibri" w:hAnsiTheme="minorHAnsi" w:cstheme="minorHAnsi"/>
          <w:bCs w:val="0"/>
          <w:color w:val="000000" w:themeColor="text1"/>
        </w:rPr>
      </w:pPr>
      <w:r w:rsidRPr="008A67D9">
        <w:rPr>
          <w:rFonts w:asciiTheme="minorHAnsi" w:eastAsia="Calibri" w:hAnsiTheme="minorHAnsi" w:cstheme="minorHAnsi"/>
          <w:bCs w:val="0"/>
          <w:color w:val="000000" w:themeColor="text1"/>
        </w:rPr>
        <w:t>I forbindelse med rehabiliteringen har en rekke oppgraderinger blitt gjort. Aller viktigst er at k</w:t>
      </w:r>
      <w:r w:rsidR="009223CF">
        <w:rPr>
          <w:rFonts w:asciiTheme="minorHAnsi" w:eastAsia="Calibri" w:hAnsiTheme="minorHAnsi" w:cstheme="minorHAnsi"/>
          <w:bCs w:val="0"/>
          <w:color w:val="000000" w:themeColor="text1"/>
        </w:rPr>
        <w:t>i</w:t>
      </w:r>
      <w:r w:rsidRPr="008A67D9">
        <w:rPr>
          <w:rFonts w:asciiTheme="minorHAnsi" w:eastAsia="Calibri" w:hAnsiTheme="minorHAnsi" w:cstheme="minorHAnsi"/>
          <w:bCs w:val="0"/>
          <w:color w:val="000000" w:themeColor="text1"/>
        </w:rPr>
        <w:t>rken nå igjen har tett tak. Av andre tiltak kan nevnes oppgradering av ventilasjonssystemet, lydisolering av kontorene, nytt tregulv i kirketorget og menighetssalen og installering av gass</w:t>
      </w:r>
      <w:r w:rsidR="009223CF">
        <w:rPr>
          <w:rFonts w:asciiTheme="minorHAnsi" w:eastAsia="Calibri" w:hAnsiTheme="minorHAnsi" w:cstheme="minorHAnsi"/>
          <w:bCs w:val="0"/>
          <w:color w:val="000000" w:themeColor="text1"/>
        </w:rPr>
        <w:t>-</w:t>
      </w:r>
      <w:r w:rsidRPr="008A67D9">
        <w:rPr>
          <w:rFonts w:asciiTheme="minorHAnsi" w:eastAsia="Calibri" w:hAnsiTheme="minorHAnsi" w:cstheme="minorHAnsi"/>
          <w:bCs w:val="0"/>
          <w:color w:val="000000" w:themeColor="text1"/>
        </w:rPr>
        <w:t>peis i stedet for den gamle peisen.</w:t>
      </w:r>
    </w:p>
    <w:p w14:paraId="6347F424" w14:textId="77777777" w:rsidR="00D03478" w:rsidRPr="00A1631A" w:rsidRDefault="00D03478" w:rsidP="00D03478">
      <w:pPr>
        <w:outlineLvl w:val="0"/>
        <w:rPr>
          <w:rFonts w:asciiTheme="minorHAnsi" w:hAnsiTheme="minorHAnsi" w:cstheme="minorHAnsi"/>
        </w:rPr>
      </w:pPr>
    </w:p>
    <w:p w14:paraId="3CEC0CD5" w14:textId="3E323C58" w:rsidR="00AB00C9" w:rsidRPr="00A1631A" w:rsidRDefault="00D03478" w:rsidP="1A8B1072">
      <w:pPr>
        <w:pStyle w:val="Overskrift1"/>
        <w:rPr>
          <w:rFonts w:asciiTheme="minorHAnsi" w:hAnsiTheme="minorHAnsi" w:cstheme="minorBidi"/>
        </w:rPr>
      </w:pPr>
      <w:bookmarkStart w:id="10" w:name="_Toc475455850"/>
      <w:bookmarkStart w:id="11" w:name="_Toc96590911"/>
      <w:r w:rsidRPr="1A8B1072">
        <w:rPr>
          <w:rFonts w:asciiTheme="minorHAnsi" w:hAnsiTheme="minorHAnsi" w:cstheme="minorBidi"/>
        </w:rPr>
        <w:t>G</w:t>
      </w:r>
      <w:r w:rsidR="00AB00C9" w:rsidRPr="1A8B1072">
        <w:rPr>
          <w:rFonts w:asciiTheme="minorHAnsi" w:hAnsiTheme="minorHAnsi" w:cstheme="minorBidi"/>
        </w:rPr>
        <w:t>udstjenester</w:t>
      </w:r>
      <w:bookmarkEnd w:id="10"/>
      <w:bookmarkEnd w:id="11"/>
    </w:p>
    <w:p w14:paraId="67BA21CD" w14:textId="54AC77F5" w:rsidR="1BF7DF3D" w:rsidRPr="00A1631A" w:rsidRDefault="1BF7DF3D" w:rsidP="231E68D1">
      <w:pPr>
        <w:rPr>
          <w:rFonts w:asciiTheme="minorHAnsi" w:hAnsiTheme="minorHAnsi" w:cstheme="minorBidi"/>
          <w:color w:val="000000" w:themeColor="text1"/>
        </w:rPr>
      </w:pPr>
      <w:r w:rsidRPr="231E68D1">
        <w:rPr>
          <w:rFonts w:asciiTheme="minorHAnsi" w:hAnsiTheme="minorHAnsi" w:cstheme="minorBidi"/>
          <w:color w:val="000000" w:themeColor="text1"/>
        </w:rPr>
        <w:t>På grunn av stengningen av kirken i 2021, har det i vårsemesteret blitt holdt gudstjenester vekselvis i Metodistkirken og i Sælen kirke i samarbeid med menigheten der.  På grunn av pålagte restriksjoner har noen gudstjenester blitt avlyst (blant annet alle skolegudstjenestene før jul), og på de fleste gudstjenester har det vært antallsbegrensninger. Det ble satt opp flere konfirmantgudstjenester og en rekke egne dåpsgudstjenester.</w:t>
      </w:r>
    </w:p>
    <w:p w14:paraId="21DA497B" w14:textId="68E52187" w:rsidR="1BF7DF3D" w:rsidRPr="00A1631A" w:rsidRDefault="1BF7DF3D" w:rsidP="1BF7DF3D">
      <w:pPr>
        <w:rPr>
          <w:rFonts w:asciiTheme="minorHAnsi" w:hAnsiTheme="minorHAnsi" w:cstheme="minorHAnsi"/>
          <w:bCs w:val="0"/>
          <w:color w:val="000000" w:themeColor="text1"/>
        </w:rPr>
      </w:pPr>
    </w:p>
    <w:p w14:paraId="2EE67550" w14:textId="16D72B92"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Antall gudstjenester og antall besøkende på gudstjenestene </w:t>
      </w:r>
      <w:r w:rsidR="00967EA6">
        <w:rPr>
          <w:rFonts w:asciiTheme="minorHAnsi" w:hAnsiTheme="minorHAnsi" w:cstheme="minorHAnsi"/>
          <w:bCs w:val="0"/>
          <w:color w:val="000000" w:themeColor="text1"/>
        </w:rPr>
        <w:t>var</w:t>
      </w:r>
      <w:r w:rsidRPr="00A1631A">
        <w:rPr>
          <w:rFonts w:asciiTheme="minorHAnsi" w:hAnsiTheme="minorHAnsi" w:cstheme="minorHAnsi"/>
          <w:bCs w:val="0"/>
          <w:color w:val="000000" w:themeColor="text1"/>
        </w:rPr>
        <w:t xml:space="preserve"> stabilt </w:t>
      </w:r>
      <w:r w:rsidR="00967EA6">
        <w:rPr>
          <w:rFonts w:asciiTheme="minorHAnsi" w:hAnsiTheme="minorHAnsi" w:cstheme="minorHAnsi"/>
          <w:bCs w:val="0"/>
          <w:color w:val="000000" w:themeColor="text1"/>
        </w:rPr>
        <w:t>i</w:t>
      </w:r>
      <w:r w:rsidRPr="00A1631A">
        <w:rPr>
          <w:rFonts w:asciiTheme="minorHAnsi" w:hAnsiTheme="minorHAnsi" w:cstheme="minorHAnsi"/>
          <w:bCs w:val="0"/>
          <w:color w:val="000000" w:themeColor="text1"/>
        </w:rPr>
        <w:t xml:space="preserve"> årene forut for pandemien. </w:t>
      </w:r>
      <w:r w:rsidR="00967EA6">
        <w:rPr>
          <w:rFonts w:asciiTheme="minorHAnsi" w:hAnsiTheme="minorHAnsi" w:cstheme="minorHAnsi"/>
          <w:bCs w:val="0"/>
          <w:color w:val="000000" w:themeColor="text1"/>
        </w:rPr>
        <w:t>Slik som 2020, er 2021 imidlertid et annerledes år med lavere gudstjenestedeltakelse. Dette både på grunn av pandemien og kirkestengingen.</w:t>
      </w:r>
    </w:p>
    <w:p w14:paraId="7DA5B16F" w14:textId="55821985" w:rsidR="1BF7DF3D" w:rsidRPr="00A1631A" w:rsidRDefault="1BF7DF3D" w:rsidP="1BF7DF3D">
      <w:pPr>
        <w:rPr>
          <w:rFonts w:asciiTheme="minorHAnsi" w:hAnsiTheme="minorHAnsi" w:cstheme="minorHAnsi"/>
          <w:bCs w:val="0"/>
          <w:color w:val="FF0000"/>
        </w:rPr>
      </w:pPr>
    </w:p>
    <w:p w14:paraId="7E85472E" w14:textId="4642A417" w:rsidR="00D03478" w:rsidRPr="00A1631A" w:rsidRDefault="1BF7DF3D" w:rsidP="00D03478">
      <w:pPr>
        <w:rPr>
          <w:rFonts w:asciiTheme="minorHAnsi" w:hAnsiTheme="minorHAnsi" w:cstheme="minorHAnsi"/>
        </w:rPr>
      </w:pPr>
      <w:r w:rsidRPr="00A1631A">
        <w:rPr>
          <w:rFonts w:asciiTheme="minorHAnsi" w:hAnsiTheme="minorHAnsi" w:cstheme="minorHAnsi"/>
          <w:bCs w:val="0"/>
          <w:color w:val="000000" w:themeColor="text1"/>
        </w:rPr>
        <w:t>Et enkelt oppsett for de syv siste årene, der bare «ordinære» søndager i Fyllingsdalen kirke er tatt med, viser følgende tall. (Konfirmasjoner og julaften er holdt utenfor, men høytidsdager er med.)</w:t>
      </w:r>
    </w:p>
    <w:p w14:paraId="4D59DBDD" w14:textId="77777777" w:rsidR="00EC1CE9" w:rsidRPr="00A1631A" w:rsidRDefault="00EC1CE9" w:rsidP="00D03478">
      <w:pPr>
        <w:rPr>
          <w:rFonts w:asciiTheme="minorHAnsi" w:hAnsiTheme="minorHAnsi" w:cstheme="minorHAnsi"/>
        </w:rPr>
      </w:pPr>
    </w:p>
    <w:p w14:paraId="4A420E38" w14:textId="496B3157" w:rsidR="00D03478" w:rsidRPr="00A1631A" w:rsidRDefault="00D03478" w:rsidP="00D03478">
      <w:pPr>
        <w:rPr>
          <w:rFonts w:asciiTheme="minorHAnsi" w:hAnsiTheme="minorHAnsi" w:cstheme="minorHAnsi"/>
        </w:rPr>
      </w:pPr>
      <w:r w:rsidRPr="00A1631A">
        <w:rPr>
          <w:rFonts w:asciiTheme="minorHAnsi" w:hAnsiTheme="minorHAnsi" w:cstheme="minorHAnsi"/>
        </w:rPr>
        <w:t>Søndager og helligdager.</w:t>
      </w:r>
    </w:p>
    <w:tbl>
      <w:tblPr>
        <w:tblStyle w:val="Listetabell6fargerik"/>
        <w:tblW w:w="0" w:type="auto"/>
        <w:tblLayout w:type="fixed"/>
        <w:tblLook w:val="04A0" w:firstRow="1" w:lastRow="0" w:firstColumn="1" w:lastColumn="0" w:noHBand="0" w:noVBand="1"/>
      </w:tblPr>
      <w:tblGrid>
        <w:gridCol w:w="1410"/>
        <w:gridCol w:w="2550"/>
        <w:gridCol w:w="1980"/>
        <w:gridCol w:w="2550"/>
      </w:tblGrid>
      <w:tr w:rsidR="1BF7DF3D" w:rsidRPr="00A1631A" w14:paraId="179A5828" w14:textId="77777777" w:rsidTr="1BF7D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Borders>
              <w:bottom w:val="single" w:sz="6" w:space="0" w:color="000000" w:themeColor="text1"/>
            </w:tcBorders>
          </w:tcPr>
          <w:p w14:paraId="121EBDCD" w14:textId="0F114B6A" w:rsidR="1BF7DF3D" w:rsidRPr="00A1631A" w:rsidRDefault="1BF7DF3D" w:rsidP="1BF7DF3D">
            <w:pPr>
              <w:rPr>
                <w:rFonts w:asciiTheme="minorHAnsi" w:hAnsiTheme="minorHAnsi" w:cstheme="minorHAnsi"/>
                <w:bCs/>
              </w:rPr>
            </w:pPr>
          </w:p>
          <w:p w14:paraId="7B7412B5" w14:textId="45B36F82" w:rsidR="1BF7DF3D" w:rsidRPr="00A1631A" w:rsidRDefault="1BF7DF3D" w:rsidP="1BF7DF3D">
            <w:pPr>
              <w:rPr>
                <w:rFonts w:asciiTheme="minorHAnsi" w:hAnsiTheme="minorHAnsi" w:cstheme="minorHAnsi"/>
                <w:bCs/>
              </w:rPr>
            </w:pPr>
            <w:r w:rsidRPr="00A1631A">
              <w:rPr>
                <w:rFonts w:asciiTheme="minorHAnsi" w:hAnsiTheme="minorHAnsi" w:cstheme="minorHAnsi"/>
                <w:b w:val="0"/>
              </w:rPr>
              <w:t>År</w:t>
            </w:r>
          </w:p>
        </w:tc>
        <w:tc>
          <w:tcPr>
            <w:tcW w:w="2550" w:type="dxa"/>
            <w:tcBorders>
              <w:bottom w:val="single" w:sz="6" w:space="0" w:color="000000" w:themeColor="text1"/>
            </w:tcBorders>
          </w:tcPr>
          <w:p w14:paraId="59D3041B" w14:textId="4C84DF09" w:rsidR="1BF7DF3D" w:rsidRPr="00A1631A" w:rsidRDefault="1BF7DF3D" w:rsidP="1BF7DF3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1631A">
              <w:rPr>
                <w:rFonts w:asciiTheme="minorHAnsi" w:hAnsiTheme="minorHAnsi" w:cstheme="minorHAnsi"/>
                <w:b w:val="0"/>
              </w:rPr>
              <w:t>Antall gudstjenester</w:t>
            </w:r>
          </w:p>
          <w:p w14:paraId="4A6D6F89" w14:textId="30660359" w:rsidR="1BF7DF3D" w:rsidRPr="00A1631A" w:rsidRDefault="1BF7DF3D" w:rsidP="1BF7DF3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1631A">
              <w:rPr>
                <w:rFonts w:asciiTheme="minorHAnsi" w:hAnsiTheme="minorHAnsi" w:cstheme="minorHAnsi"/>
                <w:b w:val="0"/>
              </w:rPr>
              <w:t>Totalt/med nattverd</w:t>
            </w:r>
          </w:p>
        </w:tc>
        <w:tc>
          <w:tcPr>
            <w:tcW w:w="1980" w:type="dxa"/>
            <w:tcBorders>
              <w:bottom w:val="single" w:sz="6" w:space="0" w:color="000000" w:themeColor="text1"/>
            </w:tcBorders>
          </w:tcPr>
          <w:p w14:paraId="6514F0DB" w14:textId="01451D0D" w:rsidR="1BF7DF3D" w:rsidRPr="00A1631A" w:rsidRDefault="1BF7DF3D" w:rsidP="1BF7DF3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1631A">
              <w:rPr>
                <w:rFonts w:asciiTheme="minorHAnsi" w:hAnsiTheme="minorHAnsi" w:cstheme="minorHAnsi"/>
                <w:b w:val="0"/>
              </w:rPr>
              <w:t xml:space="preserve">Deltagere </w:t>
            </w:r>
          </w:p>
          <w:p w14:paraId="4525E55B" w14:textId="14376F35" w:rsidR="1BF7DF3D" w:rsidRPr="00A1631A" w:rsidRDefault="1BF7DF3D" w:rsidP="1BF7DF3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1631A">
              <w:rPr>
                <w:rFonts w:asciiTheme="minorHAnsi" w:hAnsiTheme="minorHAnsi" w:cstheme="minorHAnsi"/>
                <w:b w:val="0"/>
              </w:rPr>
              <w:t>Totalt/snitt</w:t>
            </w:r>
          </w:p>
        </w:tc>
        <w:tc>
          <w:tcPr>
            <w:tcW w:w="2550" w:type="dxa"/>
            <w:tcBorders>
              <w:bottom w:val="single" w:sz="6" w:space="0" w:color="000000" w:themeColor="text1"/>
            </w:tcBorders>
          </w:tcPr>
          <w:p w14:paraId="2CCC9DB0" w14:textId="1B53399D" w:rsidR="1BF7DF3D" w:rsidRPr="00A1631A" w:rsidRDefault="1BF7DF3D" w:rsidP="1BF7DF3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1631A">
              <w:rPr>
                <w:rFonts w:asciiTheme="minorHAnsi" w:hAnsiTheme="minorHAnsi" w:cstheme="minorHAnsi"/>
                <w:b w:val="0"/>
              </w:rPr>
              <w:t>Nattverdsgjester</w:t>
            </w:r>
          </w:p>
          <w:p w14:paraId="6790C6B4" w14:textId="241C5697" w:rsidR="1BF7DF3D" w:rsidRPr="00A1631A" w:rsidRDefault="1BF7DF3D" w:rsidP="1BF7DF3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1631A">
              <w:rPr>
                <w:rFonts w:asciiTheme="minorHAnsi" w:hAnsiTheme="minorHAnsi" w:cstheme="minorHAnsi"/>
                <w:b w:val="0"/>
              </w:rPr>
              <w:t>Deltagere totalt / snitt</w:t>
            </w:r>
          </w:p>
        </w:tc>
      </w:tr>
      <w:tr w:rsidR="1BF7DF3D" w:rsidRPr="00A1631A" w14:paraId="69412290" w14:textId="77777777" w:rsidTr="1BF7D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B92C064" w14:textId="27C778CC" w:rsidR="1BF7DF3D" w:rsidRPr="00A1631A" w:rsidRDefault="1BF7DF3D" w:rsidP="1BF7DF3D">
            <w:pPr>
              <w:rPr>
                <w:rFonts w:asciiTheme="minorHAnsi" w:hAnsiTheme="minorHAnsi" w:cstheme="minorHAnsi"/>
                <w:bCs/>
              </w:rPr>
            </w:pPr>
            <w:r w:rsidRPr="00A1631A">
              <w:rPr>
                <w:rFonts w:asciiTheme="minorHAnsi" w:hAnsiTheme="minorHAnsi" w:cstheme="minorHAnsi"/>
                <w:bCs/>
              </w:rPr>
              <w:t>2015</w:t>
            </w:r>
          </w:p>
        </w:tc>
        <w:tc>
          <w:tcPr>
            <w:tcW w:w="2550" w:type="dxa"/>
          </w:tcPr>
          <w:p w14:paraId="0F4525E8" w14:textId="70B1C577"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47/40</w:t>
            </w:r>
          </w:p>
        </w:tc>
        <w:tc>
          <w:tcPr>
            <w:tcW w:w="1980" w:type="dxa"/>
          </w:tcPr>
          <w:p w14:paraId="435FE075" w14:textId="4535BABA"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2989/64</w:t>
            </w:r>
          </w:p>
        </w:tc>
        <w:tc>
          <w:tcPr>
            <w:tcW w:w="2550" w:type="dxa"/>
          </w:tcPr>
          <w:p w14:paraId="076DFADB" w14:textId="7E972DFA"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1603/40</w:t>
            </w:r>
          </w:p>
        </w:tc>
      </w:tr>
      <w:tr w:rsidR="1BF7DF3D" w:rsidRPr="00A1631A" w14:paraId="09A6D2EF" w14:textId="77777777" w:rsidTr="1BF7DF3D">
        <w:tc>
          <w:tcPr>
            <w:cnfStyle w:val="001000000000" w:firstRow="0" w:lastRow="0" w:firstColumn="1" w:lastColumn="0" w:oddVBand="0" w:evenVBand="0" w:oddHBand="0" w:evenHBand="0" w:firstRowFirstColumn="0" w:firstRowLastColumn="0" w:lastRowFirstColumn="0" w:lastRowLastColumn="0"/>
            <w:tcW w:w="1410" w:type="dxa"/>
          </w:tcPr>
          <w:p w14:paraId="33947CC1" w14:textId="5887A9E0" w:rsidR="1BF7DF3D" w:rsidRPr="00A1631A" w:rsidRDefault="1BF7DF3D" w:rsidP="1BF7DF3D">
            <w:pPr>
              <w:rPr>
                <w:rFonts w:asciiTheme="minorHAnsi" w:hAnsiTheme="minorHAnsi" w:cstheme="minorHAnsi"/>
                <w:bCs/>
              </w:rPr>
            </w:pPr>
            <w:r w:rsidRPr="00A1631A">
              <w:rPr>
                <w:rFonts w:asciiTheme="minorHAnsi" w:hAnsiTheme="minorHAnsi" w:cstheme="minorHAnsi"/>
                <w:bCs/>
              </w:rPr>
              <w:t>2016</w:t>
            </w:r>
          </w:p>
        </w:tc>
        <w:tc>
          <w:tcPr>
            <w:tcW w:w="2550" w:type="dxa"/>
          </w:tcPr>
          <w:p w14:paraId="267FA01D" w14:textId="60CB09EA" w:rsidR="1BF7DF3D" w:rsidRPr="00A1631A" w:rsidRDefault="1BF7DF3D" w:rsidP="1BF7DF3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49/42</w:t>
            </w:r>
          </w:p>
        </w:tc>
        <w:tc>
          <w:tcPr>
            <w:tcW w:w="1980" w:type="dxa"/>
          </w:tcPr>
          <w:p w14:paraId="47E85F82" w14:textId="534EEF24" w:rsidR="1BF7DF3D" w:rsidRPr="00A1631A" w:rsidRDefault="1BF7DF3D" w:rsidP="1BF7DF3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3197/65</w:t>
            </w:r>
          </w:p>
        </w:tc>
        <w:tc>
          <w:tcPr>
            <w:tcW w:w="2550" w:type="dxa"/>
          </w:tcPr>
          <w:p w14:paraId="2EF5379B" w14:textId="70093E3B" w:rsidR="1BF7DF3D" w:rsidRPr="00A1631A" w:rsidRDefault="1BF7DF3D" w:rsidP="1BF7DF3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1673/40</w:t>
            </w:r>
          </w:p>
        </w:tc>
      </w:tr>
      <w:tr w:rsidR="1BF7DF3D" w:rsidRPr="00A1631A" w14:paraId="00A110C1" w14:textId="77777777" w:rsidTr="1BF7D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D99139D" w14:textId="57DC52CD" w:rsidR="1BF7DF3D" w:rsidRPr="00A1631A" w:rsidRDefault="1BF7DF3D" w:rsidP="1BF7DF3D">
            <w:pPr>
              <w:rPr>
                <w:rFonts w:asciiTheme="minorHAnsi" w:hAnsiTheme="minorHAnsi" w:cstheme="minorHAnsi"/>
                <w:bCs/>
              </w:rPr>
            </w:pPr>
            <w:r w:rsidRPr="00A1631A">
              <w:rPr>
                <w:rFonts w:asciiTheme="minorHAnsi" w:hAnsiTheme="minorHAnsi" w:cstheme="minorHAnsi"/>
                <w:bCs/>
              </w:rPr>
              <w:lastRenderedPageBreak/>
              <w:t>2017</w:t>
            </w:r>
          </w:p>
        </w:tc>
        <w:tc>
          <w:tcPr>
            <w:tcW w:w="2550" w:type="dxa"/>
          </w:tcPr>
          <w:p w14:paraId="36781369" w14:textId="5FCF449B"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46/37</w:t>
            </w:r>
            <w:r w:rsidRPr="00A1631A">
              <w:rPr>
                <w:rFonts w:asciiTheme="minorHAnsi" w:hAnsiTheme="minorHAnsi" w:cstheme="minorHAnsi"/>
              </w:rPr>
              <w:tab/>
            </w:r>
          </w:p>
        </w:tc>
        <w:tc>
          <w:tcPr>
            <w:tcW w:w="1980" w:type="dxa"/>
          </w:tcPr>
          <w:p w14:paraId="49790506" w14:textId="765C8C8A"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3056/66</w:t>
            </w:r>
          </w:p>
        </w:tc>
        <w:tc>
          <w:tcPr>
            <w:tcW w:w="2550" w:type="dxa"/>
          </w:tcPr>
          <w:p w14:paraId="530B74F5" w14:textId="74B16CFA"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1488/40</w:t>
            </w:r>
          </w:p>
        </w:tc>
      </w:tr>
      <w:tr w:rsidR="1BF7DF3D" w:rsidRPr="00A1631A" w14:paraId="131B4835" w14:textId="77777777" w:rsidTr="1BF7DF3D">
        <w:tc>
          <w:tcPr>
            <w:cnfStyle w:val="001000000000" w:firstRow="0" w:lastRow="0" w:firstColumn="1" w:lastColumn="0" w:oddVBand="0" w:evenVBand="0" w:oddHBand="0" w:evenHBand="0" w:firstRowFirstColumn="0" w:firstRowLastColumn="0" w:lastRowFirstColumn="0" w:lastRowLastColumn="0"/>
            <w:tcW w:w="1410" w:type="dxa"/>
          </w:tcPr>
          <w:p w14:paraId="07BDE3D6" w14:textId="2D75F4CE" w:rsidR="1BF7DF3D" w:rsidRPr="00A1631A" w:rsidRDefault="1BF7DF3D" w:rsidP="1BF7DF3D">
            <w:pPr>
              <w:rPr>
                <w:rFonts w:asciiTheme="minorHAnsi" w:hAnsiTheme="minorHAnsi" w:cstheme="minorHAnsi"/>
                <w:bCs/>
              </w:rPr>
            </w:pPr>
            <w:r w:rsidRPr="00A1631A">
              <w:rPr>
                <w:rFonts w:asciiTheme="minorHAnsi" w:hAnsiTheme="minorHAnsi" w:cstheme="minorHAnsi"/>
                <w:bCs/>
              </w:rPr>
              <w:t>2018</w:t>
            </w:r>
          </w:p>
        </w:tc>
        <w:tc>
          <w:tcPr>
            <w:tcW w:w="2550" w:type="dxa"/>
          </w:tcPr>
          <w:p w14:paraId="25573720" w14:textId="7DB161AF" w:rsidR="1BF7DF3D" w:rsidRPr="00A1631A" w:rsidRDefault="1BF7DF3D" w:rsidP="1BF7DF3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48/41</w:t>
            </w:r>
            <w:r w:rsidRPr="00A1631A">
              <w:rPr>
                <w:rFonts w:asciiTheme="minorHAnsi" w:hAnsiTheme="minorHAnsi" w:cstheme="minorHAnsi"/>
              </w:rPr>
              <w:tab/>
            </w:r>
          </w:p>
        </w:tc>
        <w:tc>
          <w:tcPr>
            <w:tcW w:w="1980" w:type="dxa"/>
          </w:tcPr>
          <w:p w14:paraId="7EB90428" w14:textId="177A3BF6" w:rsidR="1BF7DF3D" w:rsidRPr="00A1631A" w:rsidRDefault="1BF7DF3D" w:rsidP="1BF7DF3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2927/61</w:t>
            </w:r>
          </w:p>
        </w:tc>
        <w:tc>
          <w:tcPr>
            <w:tcW w:w="2550" w:type="dxa"/>
          </w:tcPr>
          <w:p w14:paraId="341C8D1C" w14:textId="5D4685C4" w:rsidR="1BF7DF3D" w:rsidRPr="00A1631A" w:rsidRDefault="1BF7DF3D" w:rsidP="1BF7DF3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1549/38</w:t>
            </w:r>
          </w:p>
        </w:tc>
      </w:tr>
      <w:tr w:rsidR="1BF7DF3D" w:rsidRPr="00A1631A" w14:paraId="062FAD2C" w14:textId="77777777" w:rsidTr="1BF7D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1FBAC12F" w14:textId="3AB5329F" w:rsidR="1BF7DF3D" w:rsidRPr="00A1631A" w:rsidRDefault="1BF7DF3D" w:rsidP="1BF7DF3D">
            <w:pPr>
              <w:rPr>
                <w:rFonts w:asciiTheme="minorHAnsi" w:hAnsiTheme="minorHAnsi" w:cstheme="minorHAnsi"/>
                <w:bCs/>
              </w:rPr>
            </w:pPr>
            <w:r w:rsidRPr="00A1631A">
              <w:rPr>
                <w:rFonts w:asciiTheme="minorHAnsi" w:hAnsiTheme="minorHAnsi" w:cstheme="minorHAnsi"/>
                <w:bCs/>
              </w:rPr>
              <w:t>2019</w:t>
            </w:r>
          </w:p>
        </w:tc>
        <w:tc>
          <w:tcPr>
            <w:tcW w:w="2550" w:type="dxa"/>
          </w:tcPr>
          <w:p w14:paraId="53A7C9B8" w14:textId="039D7A2B"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 xml:space="preserve">48/38                    </w:t>
            </w:r>
          </w:p>
        </w:tc>
        <w:tc>
          <w:tcPr>
            <w:tcW w:w="1980" w:type="dxa"/>
          </w:tcPr>
          <w:p w14:paraId="54967F52" w14:textId="357AD727"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 xml:space="preserve">3320/69                         </w:t>
            </w:r>
          </w:p>
        </w:tc>
        <w:tc>
          <w:tcPr>
            <w:tcW w:w="2550" w:type="dxa"/>
          </w:tcPr>
          <w:p w14:paraId="05DC6D2A" w14:textId="345DE936"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1431/38</w:t>
            </w:r>
          </w:p>
        </w:tc>
      </w:tr>
      <w:tr w:rsidR="1BF7DF3D" w:rsidRPr="00A1631A" w14:paraId="57D26986" w14:textId="77777777" w:rsidTr="1BF7DF3D">
        <w:tc>
          <w:tcPr>
            <w:cnfStyle w:val="001000000000" w:firstRow="0" w:lastRow="0" w:firstColumn="1" w:lastColumn="0" w:oddVBand="0" w:evenVBand="0" w:oddHBand="0" w:evenHBand="0" w:firstRowFirstColumn="0" w:firstRowLastColumn="0" w:lastRowFirstColumn="0" w:lastRowLastColumn="0"/>
            <w:tcW w:w="1410" w:type="dxa"/>
          </w:tcPr>
          <w:p w14:paraId="6FF4AC00" w14:textId="39823FA8" w:rsidR="1BF7DF3D" w:rsidRPr="00A1631A" w:rsidRDefault="1BF7DF3D" w:rsidP="1BF7DF3D">
            <w:pPr>
              <w:rPr>
                <w:rFonts w:asciiTheme="minorHAnsi" w:hAnsiTheme="minorHAnsi" w:cstheme="minorHAnsi"/>
                <w:bCs/>
              </w:rPr>
            </w:pPr>
            <w:r w:rsidRPr="00A1631A">
              <w:rPr>
                <w:rFonts w:asciiTheme="minorHAnsi" w:hAnsiTheme="minorHAnsi" w:cstheme="minorHAnsi"/>
                <w:bCs/>
              </w:rPr>
              <w:t>2020</w:t>
            </w:r>
          </w:p>
        </w:tc>
        <w:tc>
          <w:tcPr>
            <w:tcW w:w="2550" w:type="dxa"/>
          </w:tcPr>
          <w:p w14:paraId="5D71589F" w14:textId="36731A4F" w:rsidR="1BF7DF3D" w:rsidRPr="00A1631A" w:rsidRDefault="1BF7DF3D" w:rsidP="1BF7DF3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50</w:t>
            </w:r>
            <w:r w:rsidRPr="00A1631A">
              <w:rPr>
                <w:rFonts w:asciiTheme="minorHAnsi" w:hAnsiTheme="minorHAnsi" w:cstheme="minorHAnsi"/>
                <w:bCs w:val="0"/>
                <w:vertAlign w:val="superscript"/>
              </w:rPr>
              <w:t>1</w:t>
            </w:r>
            <w:r w:rsidRPr="00A1631A">
              <w:rPr>
                <w:rFonts w:asciiTheme="minorHAnsi" w:hAnsiTheme="minorHAnsi" w:cstheme="minorHAnsi"/>
                <w:bCs w:val="0"/>
              </w:rPr>
              <w:t>/20</w:t>
            </w:r>
            <w:r w:rsidRPr="00A1631A">
              <w:rPr>
                <w:rFonts w:asciiTheme="minorHAnsi" w:hAnsiTheme="minorHAnsi" w:cstheme="minorHAnsi"/>
                <w:bCs w:val="0"/>
                <w:vertAlign w:val="superscript"/>
              </w:rPr>
              <w:t>2</w:t>
            </w:r>
          </w:p>
        </w:tc>
        <w:tc>
          <w:tcPr>
            <w:tcW w:w="1980" w:type="dxa"/>
          </w:tcPr>
          <w:p w14:paraId="315C4D2A" w14:textId="7122148B" w:rsidR="1BF7DF3D" w:rsidRPr="00A1631A" w:rsidRDefault="1BF7DF3D" w:rsidP="1BF7DF3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1870/37</w:t>
            </w:r>
          </w:p>
        </w:tc>
        <w:tc>
          <w:tcPr>
            <w:tcW w:w="2550" w:type="dxa"/>
          </w:tcPr>
          <w:p w14:paraId="26A7C18E" w14:textId="1C3718F8" w:rsidR="1BF7DF3D" w:rsidRPr="00A1631A" w:rsidRDefault="1BF7DF3D" w:rsidP="1BF7DF3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953/33</w:t>
            </w:r>
          </w:p>
        </w:tc>
      </w:tr>
      <w:tr w:rsidR="1BF7DF3D" w:rsidRPr="00A1631A" w14:paraId="5473EA0B" w14:textId="77777777" w:rsidTr="1BF7D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1AE66F51" w14:textId="6EBD7332" w:rsidR="1BF7DF3D" w:rsidRPr="00A1631A" w:rsidRDefault="1BF7DF3D" w:rsidP="1BF7DF3D">
            <w:pPr>
              <w:rPr>
                <w:rFonts w:asciiTheme="minorHAnsi" w:hAnsiTheme="minorHAnsi" w:cstheme="minorHAnsi"/>
                <w:bCs/>
              </w:rPr>
            </w:pPr>
            <w:r w:rsidRPr="00A1631A">
              <w:rPr>
                <w:rFonts w:asciiTheme="minorHAnsi" w:hAnsiTheme="minorHAnsi" w:cstheme="minorHAnsi"/>
                <w:bCs/>
              </w:rPr>
              <w:t>2021</w:t>
            </w:r>
          </w:p>
        </w:tc>
        <w:tc>
          <w:tcPr>
            <w:tcW w:w="2550" w:type="dxa"/>
          </w:tcPr>
          <w:p w14:paraId="06441C4D" w14:textId="16BDA937"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44</w:t>
            </w:r>
            <w:r w:rsidRPr="00A1631A">
              <w:rPr>
                <w:rFonts w:asciiTheme="minorHAnsi" w:hAnsiTheme="minorHAnsi" w:cstheme="minorHAnsi"/>
                <w:bCs w:val="0"/>
                <w:vertAlign w:val="superscript"/>
              </w:rPr>
              <w:t>3</w:t>
            </w:r>
            <w:r w:rsidRPr="00A1631A">
              <w:rPr>
                <w:rFonts w:asciiTheme="minorHAnsi" w:hAnsiTheme="minorHAnsi" w:cstheme="minorHAnsi"/>
                <w:bCs w:val="0"/>
              </w:rPr>
              <w:t>/34</w:t>
            </w:r>
            <w:r w:rsidRPr="00A1631A">
              <w:rPr>
                <w:rFonts w:asciiTheme="minorHAnsi" w:hAnsiTheme="minorHAnsi" w:cstheme="minorHAnsi"/>
                <w:bCs w:val="0"/>
                <w:vertAlign w:val="superscript"/>
              </w:rPr>
              <w:t>4</w:t>
            </w:r>
          </w:p>
        </w:tc>
        <w:tc>
          <w:tcPr>
            <w:tcW w:w="1980" w:type="dxa"/>
          </w:tcPr>
          <w:p w14:paraId="5383B462" w14:textId="2E4A0214"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1758/40</w:t>
            </w:r>
          </w:p>
        </w:tc>
        <w:tc>
          <w:tcPr>
            <w:tcW w:w="2550" w:type="dxa"/>
          </w:tcPr>
          <w:p w14:paraId="3B0E142E" w14:textId="0B38F0E0" w:rsidR="1BF7DF3D" w:rsidRPr="00A1631A" w:rsidRDefault="1BF7DF3D" w:rsidP="1BF7DF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rPr>
            </w:pPr>
            <w:r w:rsidRPr="00A1631A">
              <w:rPr>
                <w:rFonts w:asciiTheme="minorHAnsi" w:hAnsiTheme="minorHAnsi" w:cstheme="minorHAnsi"/>
                <w:bCs w:val="0"/>
              </w:rPr>
              <w:t>1161/34</w:t>
            </w:r>
          </w:p>
        </w:tc>
      </w:tr>
    </w:tbl>
    <w:p w14:paraId="63285049" w14:textId="3AFD5785" w:rsidR="00D03478" w:rsidRPr="00A1631A" w:rsidRDefault="00D03478" w:rsidP="1BF7DF3D">
      <w:pPr>
        <w:rPr>
          <w:rFonts w:asciiTheme="minorHAnsi" w:hAnsiTheme="minorHAnsi" w:cstheme="minorHAnsi"/>
        </w:rPr>
      </w:pPr>
    </w:p>
    <w:p w14:paraId="67639098" w14:textId="6E7E646B" w:rsidR="00D03478"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Det jobbes med å få større oppslutning om gudstjenestene i Fyllingsdalen. Det har, som nevnt, vært krevende på grunn av perioder med nedstengning og de restriksjonene man har måttet forholde seg til. Vi opplever at informasjonsarbeid har vært viktig også i dette «pandemiåret», og det drøftes stadig hvordan vi kan skape en kultur for medvirkning og involvering. Det å gi konkrete oppgaver på gudstjenester er et grep man fremdeles har kunnet ta – også i et år med pandemi. </w:t>
      </w:r>
    </w:p>
    <w:p w14:paraId="5035719B" w14:textId="31AA882A" w:rsidR="00D03478" w:rsidRPr="00A1631A" w:rsidRDefault="00D03478" w:rsidP="1BF7DF3D">
      <w:pPr>
        <w:rPr>
          <w:rFonts w:asciiTheme="minorHAnsi" w:hAnsiTheme="minorHAnsi" w:cstheme="minorHAnsi"/>
          <w:bCs w:val="0"/>
          <w:color w:val="000000" w:themeColor="text1"/>
        </w:rPr>
      </w:pPr>
    </w:p>
    <w:p w14:paraId="6D3282EA" w14:textId="3C1EE2ED" w:rsidR="00D03478"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Takk til alle som har deltatt som frivillige på gudstjenester i annerledesåret 2021: Vi har en flott gruppe av gudstjenestemedhjelpere. De har deltatt på flere måter; som kirkevert, tekstleser/klokker, nattverdmedhjelper, forsangere, musikere og ansvar for kirkekaffe. Vi er svært takknemlige for innsatsen som er lagt ned av de frivillige. Det er fortsatt behov for flere frivillige gudstjenestemedhjelpere. Gudstjenesten er selve pulsen i menighetslivet, selv om mange også har en sterk tilhørighet til sine undergrupper. Takk også til prosjektkoret og barnegospel som har deltatt på gudstjenester i 2021.</w:t>
      </w:r>
    </w:p>
    <w:p w14:paraId="78ADABA5" w14:textId="76DDF533" w:rsidR="00D03478" w:rsidRPr="00A1631A" w:rsidRDefault="00D03478" w:rsidP="1BF7DF3D">
      <w:pPr>
        <w:rPr>
          <w:rFonts w:asciiTheme="minorHAnsi" w:hAnsiTheme="minorHAnsi" w:cstheme="minorHAnsi"/>
          <w:bCs w:val="0"/>
          <w:color w:val="000000" w:themeColor="text1"/>
        </w:rPr>
      </w:pPr>
    </w:p>
    <w:p w14:paraId="592EA978" w14:textId="21F47F18" w:rsidR="00D03478"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Det er grunn til å tro at pandemien, og kanskje også arbeidet på Fyllingsdalen kirke, dessverre har virket noe negativt inn på oppslutningen om gudstjenester i 2021. Det er imidlertid vanskelig å danne seg et fullstendig bilde her, da vi også må kunne regne som gudstjenestedeltakere de som har benyttet seg av våre digitale tilbud, </w:t>
      </w:r>
      <w:r w:rsidR="000374D7">
        <w:rPr>
          <w:rFonts w:asciiTheme="minorHAnsi" w:hAnsiTheme="minorHAnsi" w:cstheme="minorHAnsi"/>
          <w:bCs w:val="0"/>
          <w:color w:val="000000" w:themeColor="text1"/>
        </w:rPr>
        <w:t xml:space="preserve">det </w:t>
      </w:r>
      <w:r w:rsidRPr="00A1631A">
        <w:rPr>
          <w:rFonts w:asciiTheme="minorHAnsi" w:hAnsiTheme="minorHAnsi" w:cstheme="minorHAnsi"/>
          <w:bCs w:val="0"/>
          <w:color w:val="000000" w:themeColor="text1"/>
        </w:rPr>
        <w:t xml:space="preserve">være seg videoandakter, «Søndagstanker»; en kort tekstrefleksjon på video ved presten med salmesang og påskesamlinger for barn ved kateketen. Vi får håpe at disse og andre digitale tilbud kan bidra til å holde menigheten samlet og at vi på sikt vil oppleve vekst.   </w:t>
      </w:r>
    </w:p>
    <w:p w14:paraId="20B30B45" w14:textId="78441422" w:rsidR="00D03478" w:rsidRPr="00A1631A" w:rsidRDefault="00D03478" w:rsidP="1BF7DF3D">
      <w:pPr>
        <w:rPr>
          <w:rFonts w:asciiTheme="minorHAnsi" w:hAnsiTheme="minorHAnsi" w:cstheme="minorHAnsi"/>
          <w:bCs w:val="0"/>
          <w:color w:val="000000" w:themeColor="text1"/>
        </w:rPr>
      </w:pPr>
    </w:p>
    <w:p w14:paraId="154E4ADC" w14:textId="3DDA359A" w:rsidR="00D03478"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12. september arrangerte vi en festgudstjeneste i Fyllingsdalen kirke, der vi feiret at vi var tilbake i kirken vår. Etter gudstjenesten var det en stor festkirkekaffe i menighetssalen. </w:t>
      </w:r>
    </w:p>
    <w:p w14:paraId="29F831AA" w14:textId="66EF1078" w:rsidR="00D03478" w:rsidRPr="00A1631A" w:rsidRDefault="00D03478" w:rsidP="1BF7DF3D">
      <w:pPr>
        <w:rPr>
          <w:rFonts w:asciiTheme="minorHAnsi" w:hAnsiTheme="minorHAnsi" w:cstheme="minorHAnsi"/>
          <w:bCs w:val="0"/>
          <w:color w:val="000000" w:themeColor="text1"/>
        </w:rPr>
      </w:pPr>
    </w:p>
    <w:p w14:paraId="655B42CB" w14:textId="07EDBC54" w:rsidR="00D03478"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Gudstjenester med kirkelunsj ble gjennomført 3. oktober og 28. november. Dette er fremdeles et nybrottsarbeid i menigheten der det inviteres til en gudstjeneste som er litt enklere i formen, gjerne med søndagsskole, og en smørelunsj i menighetssalen. «Kirkelunsj» er tatt godt mottatt i menigheten, og er noe vi vil fortsette med også i 2022. </w:t>
      </w:r>
    </w:p>
    <w:p w14:paraId="12C41336" w14:textId="3138DB2D" w:rsidR="00D03478"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Det ble arrangert tre friluftsgudstjenester; på Kristi himmelfartsdag ved </w:t>
      </w:r>
      <w:proofErr w:type="spellStart"/>
      <w:r w:rsidRPr="00A1631A">
        <w:rPr>
          <w:rFonts w:asciiTheme="minorHAnsi" w:hAnsiTheme="minorHAnsi" w:cstheme="minorHAnsi"/>
          <w:bCs w:val="0"/>
          <w:color w:val="000000" w:themeColor="text1"/>
        </w:rPr>
        <w:t>Storavatnet</w:t>
      </w:r>
      <w:proofErr w:type="spellEnd"/>
      <w:r w:rsidRPr="00A1631A">
        <w:rPr>
          <w:rFonts w:asciiTheme="minorHAnsi" w:hAnsiTheme="minorHAnsi" w:cstheme="minorHAnsi"/>
          <w:bCs w:val="0"/>
          <w:color w:val="000000" w:themeColor="text1"/>
        </w:rPr>
        <w:t xml:space="preserve"> i </w:t>
      </w:r>
      <w:proofErr w:type="spellStart"/>
      <w:r w:rsidRPr="00A1631A">
        <w:rPr>
          <w:rFonts w:asciiTheme="minorHAnsi" w:hAnsiTheme="minorHAnsi" w:cstheme="minorHAnsi"/>
          <w:bCs w:val="0"/>
          <w:color w:val="000000" w:themeColor="text1"/>
        </w:rPr>
        <w:t>Krohnegården</w:t>
      </w:r>
      <w:proofErr w:type="spellEnd"/>
      <w:r w:rsidRPr="00A1631A">
        <w:rPr>
          <w:rFonts w:asciiTheme="minorHAnsi" w:hAnsiTheme="minorHAnsi" w:cstheme="minorHAnsi"/>
          <w:bCs w:val="0"/>
          <w:color w:val="000000" w:themeColor="text1"/>
        </w:rPr>
        <w:t xml:space="preserve">, 2. pinsedag utenfor Fyllingsdalen kirke og før fellesferien på </w:t>
      </w:r>
      <w:proofErr w:type="spellStart"/>
      <w:r w:rsidRPr="00A1631A">
        <w:rPr>
          <w:rFonts w:asciiTheme="minorHAnsi" w:hAnsiTheme="minorHAnsi" w:cstheme="minorHAnsi"/>
          <w:bCs w:val="0"/>
          <w:color w:val="000000" w:themeColor="text1"/>
        </w:rPr>
        <w:t>Viggohytten</w:t>
      </w:r>
      <w:proofErr w:type="spellEnd"/>
      <w:r w:rsidRPr="00A1631A">
        <w:rPr>
          <w:rFonts w:asciiTheme="minorHAnsi" w:hAnsiTheme="minorHAnsi" w:cstheme="minorHAnsi"/>
          <w:bCs w:val="0"/>
          <w:color w:val="000000" w:themeColor="text1"/>
        </w:rPr>
        <w:t xml:space="preserve">. Oppslutningen om disse har vært gode. </w:t>
      </w:r>
    </w:p>
    <w:p w14:paraId="025923CF" w14:textId="08602D55" w:rsidR="00D03478" w:rsidRPr="00A1631A" w:rsidRDefault="00D03478" w:rsidP="1BF7DF3D">
      <w:pPr>
        <w:rPr>
          <w:rFonts w:asciiTheme="minorHAnsi" w:hAnsiTheme="minorHAnsi" w:cstheme="minorHAnsi"/>
        </w:rPr>
      </w:pPr>
    </w:p>
    <w:p w14:paraId="3523BA98" w14:textId="60ED23D0" w:rsidR="00D03478" w:rsidRPr="00A1631A" w:rsidRDefault="1BF7DF3D" w:rsidP="1BF7DF3D">
      <w:pPr>
        <w:rPr>
          <w:rFonts w:asciiTheme="minorHAnsi" w:hAnsiTheme="minorHAnsi" w:cstheme="minorHAnsi"/>
        </w:rPr>
      </w:pPr>
      <w:r w:rsidRPr="00A1631A">
        <w:rPr>
          <w:rFonts w:asciiTheme="minorHAnsi" w:hAnsiTheme="minorHAnsi" w:cstheme="minorHAnsi"/>
          <w:noProof/>
        </w:rPr>
        <w:lastRenderedPageBreak/>
        <w:drawing>
          <wp:inline distT="0" distB="0" distL="0" distR="0" wp14:anchorId="3F4307E2" wp14:editId="4B5CDCB0">
            <wp:extent cx="4467225" cy="3695700"/>
            <wp:effectExtent l="0" t="0" r="0" b="0"/>
            <wp:docPr id="1719771438" name="Bilde 171977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467225" cy="3695700"/>
                    </a:xfrm>
                    <a:prstGeom prst="rect">
                      <a:avLst/>
                    </a:prstGeom>
                  </pic:spPr>
                </pic:pic>
              </a:graphicData>
            </a:graphic>
          </wp:inline>
        </w:drawing>
      </w:r>
    </w:p>
    <w:p w14:paraId="733E0F59" w14:textId="75D3F3D1" w:rsidR="00D03478" w:rsidRPr="00A1631A" w:rsidRDefault="1BF7DF3D" w:rsidP="1BF7DF3D">
      <w:pPr>
        <w:rPr>
          <w:rFonts w:asciiTheme="minorHAnsi" w:hAnsiTheme="minorHAnsi" w:cstheme="minorHAnsi"/>
          <w:sz w:val="16"/>
          <w:szCs w:val="16"/>
        </w:rPr>
      </w:pPr>
      <w:r w:rsidRPr="00A1631A">
        <w:rPr>
          <w:rFonts w:asciiTheme="minorHAnsi" w:hAnsiTheme="minorHAnsi" w:cstheme="minorHAnsi"/>
          <w:sz w:val="16"/>
          <w:szCs w:val="16"/>
        </w:rPr>
        <w:t>2.pinsedag utenfor Fyllingsdalen kirke</w:t>
      </w:r>
    </w:p>
    <w:p w14:paraId="799C5DDC" w14:textId="6B298F4A" w:rsidR="00D03478" w:rsidRPr="00A1631A" w:rsidRDefault="00D03478" w:rsidP="1BF7DF3D">
      <w:pPr>
        <w:rPr>
          <w:rFonts w:asciiTheme="minorHAnsi" w:hAnsiTheme="minorHAnsi" w:cstheme="minorHAnsi"/>
          <w:bCs w:val="0"/>
          <w:color w:val="000000" w:themeColor="text1"/>
        </w:rPr>
      </w:pPr>
    </w:p>
    <w:p w14:paraId="761BFF56" w14:textId="1F891620" w:rsidR="00D03478" w:rsidRPr="00A1631A" w:rsidRDefault="1BF7DF3D" w:rsidP="1A8B1072">
      <w:pPr>
        <w:rPr>
          <w:rFonts w:asciiTheme="minorHAnsi" w:hAnsiTheme="minorHAnsi" w:cstheme="minorBidi"/>
          <w:color w:val="000000" w:themeColor="text1"/>
        </w:rPr>
      </w:pPr>
      <w:r w:rsidRPr="1A8B1072">
        <w:rPr>
          <w:rFonts w:asciiTheme="minorHAnsi" w:hAnsiTheme="minorHAnsi" w:cstheme="minorBidi"/>
          <w:color w:val="000000" w:themeColor="text1"/>
        </w:rPr>
        <w:t xml:space="preserve">Første lørdag i november, på Allehelgensaften, ble det arrangert minnegudstjeneste for pårørende som har mistet en av sine dette siste året. Antallet var en del lavere enn tidligere år av forståelige grunner, men responsen fra de som deltok var god. Det var et stort behov for å kunne komme til kirken og minnes sine kjære som hadde gått bort. </w:t>
      </w:r>
    </w:p>
    <w:p w14:paraId="4F464423" w14:textId="0093B8E7" w:rsidR="00D03478" w:rsidRPr="00A1631A" w:rsidRDefault="00D03478" w:rsidP="1BF7DF3D">
      <w:pPr>
        <w:rPr>
          <w:rFonts w:asciiTheme="minorHAnsi" w:hAnsiTheme="minorHAnsi" w:cstheme="minorHAnsi"/>
          <w:bCs w:val="0"/>
          <w:color w:val="000000" w:themeColor="text1"/>
        </w:rPr>
      </w:pPr>
    </w:p>
    <w:p w14:paraId="3CEC0CE3" w14:textId="6AA63089" w:rsidR="00036DAE" w:rsidRPr="00A06C19" w:rsidRDefault="1BF7DF3D" w:rsidP="00FB6D8E">
      <w:pPr>
        <w:rPr>
          <w:rFonts w:asciiTheme="minorHAnsi" w:hAnsiTheme="minorHAnsi" w:cstheme="minorHAnsi"/>
          <w:color w:val="000000" w:themeColor="text1"/>
          <w:sz w:val="27"/>
          <w:szCs w:val="27"/>
        </w:rPr>
      </w:pPr>
      <w:proofErr w:type="spellStart"/>
      <w:r w:rsidRPr="1A8B1072">
        <w:rPr>
          <w:rFonts w:asciiTheme="minorHAnsi" w:hAnsiTheme="minorHAnsi" w:cstheme="minorBidi"/>
          <w:color w:val="000000" w:themeColor="text1"/>
        </w:rPr>
        <w:t>Sykehjemsgudstjenestene</w:t>
      </w:r>
      <w:proofErr w:type="spellEnd"/>
      <w:r w:rsidRPr="1A8B1072">
        <w:rPr>
          <w:rFonts w:asciiTheme="minorHAnsi" w:hAnsiTheme="minorHAnsi" w:cstheme="minorBidi"/>
          <w:color w:val="000000" w:themeColor="text1"/>
        </w:rPr>
        <w:t xml:space="preserve"> i Omsorgsboligen, på </w:t>
      </w:r>
      <w:proofErr w:type="spellStart"/>
      <w:r w:rsidRPr="1A8B1072">
        <w:rPr>
          <w:rFonts w:asciiTheme="minorHAnsi" w:hAnsiTheme="minorHAnsi" w:cstheme="minorBidi"/>
          <w:color w:val="000000" w:themeColor="text1"/>
        </w:rPr>
        <w:t>Løvåsen</w:t>
      </w:r>
      <w:proofErr w:type="spellEnd"/>
      <w:r w:rsidRPr="1A8B1072">
        <w:rPr>
          <w:rFonts w:asciiTheme="minorHAnsi" w:hAnsiTheme="minorHAnsi" w:cstheme="minorBidi"/>
          <w:color w:val="000000" w:themeColor="text1"/>
        </w:rPr>
        <w:t xml:space="preserve"> og Fyllingsdalen sykehjem ble startet opp igjen i høstsemesteret, og samarbeidet med institusjonene i soknet er godt.</w:t>
      </w:r>
    </w:p>
    <w:p w14:paraId="79DEC759" w14:textId="1ABC4667" w:rsidR="1A8B1072" w:rsidRDefault="1A8B1072" w:rsidP="1A8B1072">
      <w:pPr>
        <w:pStyle w:val="Overskrift2"/>
        <w:rPr>
          <w:rFonts w:asciiTheme="minorHAnsi" w:hAnsiTheme="minorHAnsi" w:cstheme="minorBidi"/>
        </w:rPr>
      </w:pPr>
    </w:p>
    <w:p w14:paraId="3CEC0CE5" w14:textId="46887A8C" w:rsidR="0048783B" w:rsidRPr="00A1631A" w:rsidRDefault="0048783B" w:rsidP="00EA7001">
      <w:pPr>
        <w:pStyle w:val="Overskrift1"/>
        <w:spacing w:line="259" w:lineRule="auto"/>
        <w:rPr>
          <w:rFonts w:asciiTheme="minorHAnsi" w:hAnsiTheme="minorHAnsi" w:cstheme="minorBidi"/>
        </w:rPr>
      </w:pPr>
      <w:bookmarkStart w:id="12" w:name="_Toc96590912"/>
      <w:r w:rsidRPr="1A8B1072">
        <w:rPr>
          <w:rFonts w:asciiTheme="minorHAnsi" w:hAnsiTheme="minorHAnsi" w:cstheme="minorBidi"/>
        </w:rPr>
        <w:t>Gudstjenesteutvalget</w:t>
      </w:r>
      <w:bookmarkEnd w:id="12"/>
    </w:p>
    <w:p w14:paraId="5AEB2C0B" w14:textId="32E91F9C"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Utvalget har i 2021 bestått av Berta </w:t>
      </w:r>
      <w:proofErr w:type="spellStart"/>
      <w:r w:rsidRPr="00A1631A">
        <w:rPr>
          <w:rFonts w:asciiTheme="minorHAnsi" w:hAnsiTheme="minorHAnsi" w:cstheme="minorHAnsi"/>
          <w:bCs w:val="0"/>
          <w:color w:val="000000" w:themeColor="text1"/>
        </w:rPr>
        <w:t>Myklemyr</w:t>
      </w:r>
      <w:proofErr w:type="spellEnd"/>
      <w:r w:rsidRPr="00A1631A">
        <w:rPr>
          <w:rFonts w:asciiTheme="minorHAnsi" w:hAnsiTheme="minorHAnsi" w:cstheme="minorHAnsi"/>
          <w:bCs w:val="0"/>
          <w:color w:val="000000" w:themeColor="text1"/>
        </w:rPr>
        <w:t xml:space="preserve">, Dagrun Gunnarson, Liv Skoglund, Eystein Wiig og Kristin Guldbrandsen Frøysa (leder). </w:t>
      </w:r>
    </w:p>
    <w:p w14:paraId="00479202" w14:textId="77777777" w:rsidR="008D5D2A" w:rsidRDefault="008D5D2A" w:rsidP="1BF7DF3D">
      <w:pPr>
        <w:rPr>
          <w:rFonts w:asciiTheme="minorHAnsi" w:hAnsiTheme="minorHAnsi" w:cstheme="minorHAnsi"/>
          <w:bCs w:val="0"/>
          <w:color w:val="000000" w:themeColor="text1"/>
        </w:rPr>
      </w:pPr>
    </w:p>
    <w:p w14:paraId="786FE83A" w14:textId="54F619C6"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Utvalget hadde to møter i 2021, et om våren og et om høsten.</w:t>
      </w:r>
    </w:p>
    <w:p w14:paraId="2EAD37F2" w14:textId="313163B6"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Gudstjenesteutvalget arbeider strategisk og langsiktig med gudstjenestene i menigheten. Utvalget arbeider med liturgi og med praktiske sider av gudstjenestene.</w:t>
      </w:r>
    </w:p>
    <w:p w14:paraId="2F0C043E" w14:textId="2CB865B0"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Utvalget har laget høringsuttalelse i saken om tredagershøytiden (som handlet om å se skjærtorsdag, langfredag og påskenatt i sammenheng og å innføre begrepet tredagershøytiden).</w:t>
      </w:r>
    </w:p>
    <w:p w14:paraId="38804B3D" w14:textId="5CA4D74E"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Videre har utvalget arbeidet med å styrke bønnearbeidet og øke bibelbruken i menigheten, blant annet gjennom bruk av bibelleseplaner.</w:t>
      </w:r>
    </w:p>
    <w:p w14:paraId="2612327C" w14:textId="4B2ECE6D" w:rsidR="1BF7DF3D" w:rsidRPr="00A1631A" w:rsidRDefault="1BF7DF3D" w:rsidP="1BF7DF3D">
      <w:pPr>
        <w:rPr>
          <w:rFonts w:asciiTheme="minorHAnsi" w:hAnsiTheme="minorHAnsi" w:cstheme="minorHAnsi"/>
          <w:bCs w:val="0"/>
          <w:color w:val="000000" w:themeColor="text1"/>
        </w:rPr>
      </w:pPr>
    </w:p>
    <w:p w14:paraId="0DFF8FB9" w14:textId="379684AA"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Utvalget er opptatt av å styrke gudstjenestene og at flere finner sin plass i gudstjenesten. </w:t>
      </w:r>
    </w:p>
    <w:p w14:paraId="131263FC" w14:textId="2EEEE4B6"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Det er et mål at flere av dem som deltar på ulike arrangement i ukedagene i større grad også deltar på gudstjenestene.</w:t>
      </w:r>
    </w:p>
    <w:p w14:paraId="53EA4779" w14:textId="0F22B59E"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Vi opplevde at Kirkelunsj bidrog til å styrke fellesskapet i menigheten og at det traff flere. I 2021 ble det arrangert kirkelunsj 3.oktober og 28.november.</w:t>
      </w:r>
    </w:p>
    <w:p w14:paraId="7240F974" w14:textId="2029D50B"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lastRenderedPageBreak/>
        <w:t>Det er generelt få unge på gudstjenestene, og det er noe menigheten må arbeide med.</w:t>
      </w:r>
    </w:p>
    <w:p w14:paraId="3EA12E66" w14:textId="3DB4FCA5" w:rsidR="1BF7DF3D" w:rsidRPr="00A1631A" w:rsidRDefault="1BF7DF3D" w:rsidP="1BF7DF3D">
      <w:pPr>
        <w:rPr>
          <w:rFonts w:asciiTheme="minorHAnsi" w:hAnsiTheme="minorHAnsi" w:cstheme="minorHAnsi"/>
          <w:bCs w:val="0"/>
          <w:color w:val="000000" w:themeColor="text1"/>
        </w:rPr>
      </w:pPr>
    </w:p>
    <w:p w14:paraId="463DE359" w14:textId="547F89AD" w:rsidR="00BC14FE" w:rsidRPr="00A1631A" w:rsidRDefault="1BF7DF3D" w:rsidP="34680B48">
      <w:pPr>
        <w:rPr>
          <w:rFonts w:asciiTheme="minorHAnsi" w:hAnsiTheme="minorHAnsi" w:cstheme="minorBidi"/>
          <w:color w:val="000000" w:themeColor="text1"/>
        </w:rPr>
      </w:pPr>
      <w:r w:rsidRPr="34680B48">
        <w:rPr>
          <w:rFonts w:asciiTheme="minorHAnsi" w:hAnsiTheme="minorHAnsi" w:cstheme="minorBidi"/>
          <w:color w:val="000000" w:themeColor="text1"/>
        </w:rPr>
        <w:t>Det skal oppnevnes nytt gudstjenesteutvalg for 2022-2023.</w:t>
      </w:r>
    </w:p>
    <w:p w14:paraId="0ADC750C" w14:textId="46830CC0" w:rsidR="00BC14FE" w:rsidRPr="00A1631A" w:rsidRDefault="00BC14FE" w:rsidP="1BF7DF3D">
      <w:pPr>
        <w:rPr>
          <w:rFonts w:asciiTheme="minorHAnsi" w:hAnsiTheme="minorHAnsi" w:cstheme="minorHAnsi"/>
          <w:bCs w:val="0"/>
          <w:color w:val="000000" w:themeColor="text1"/>
        </w:rPr>
      </w:pPr>
    </w:p>
    <w:p w14:paraId="62EF897C" w14:textId="77777777" w:rsidR="008D5D2A" w:rsidRDefault="008D5D2A" w:rsidP="1BF7DF3D">
      <w:pPr>
        <w:rPr>
          <w:rStyle w:val="normaltextrun"/>
          <w:rFonts w:asciiTheme="minorHAnsi" w:hAnsiTheme="minorHAnsi" w:cstheme="minorHAnsi"/>
          <w:b/>
          <w:bCs w:val="0"/>
          <w:color w:val="000000"/>
          <w:shd w:val="clear" w:color="auto" w:fill="FFFFFF"/>
        </w:rPr>
      </w:pPr>
    </w:p>
    <w:p w14:paraId="7DF4636F" w14:textId="22BDB5AE" w:rsidR="00BC14FE" w:rsidRPr="00A1631A" w:rsidRDefault="00BC14FE" w:rsidP="1BF7DF3D">
      <w:pPr>
        <w:rPr>
          <w:rStyle w:val="eop"/>
          <w:rFonts w:asciiTheme="minorHAnsi" w:hAnsiTheme="minorHAnsi" w:cstheme="minorHAnsi"/>
          <w:b/>
          <w:bCs w:val="0"/>
          <w:color w:val="000000"/>
          <w:shd w:val="clear" w:color="auto" w:fill="FFFFFF"/>
        </w:rPr>
      </w:pPr>
      <w:r w:rsidRPr="00A1631A">
        <w:rPr>
          <w:rStyle w:val="normaltextrun"/>
          <w:rFonts w:asciiTheme="minorHAnsi" w:hAnsiTheme="minorHAnsi" w:cstheme="minorHAnsi"/>
          <w:b/>
          <w:bCs w:val="0"/>
          <w:color w:val="000000"/>
          <w:shd w:val="clear" w:color="auto" w:fill="FFFFFF"/>
        </w:rPr>
        <w:t>Årsstatistikk</w:t>
      </w:r>
      <w:r w:rsidRPr="00A1631A">
        <w:rPr>
          <w:rStyle w:val="eop"/>
          <w:rFonts w:asciiTheme="minorHAnsi" w:hAnsiTheme="minorHAnsi" w:cstheme="minorHAnsi"/>
          <w:b/>
          <w:bCs w:val="0"/>
          <w:color w:val="000000"/>
          <w:shd w:val="clear" w:color="auto" w:fill="FFFFFF"/>
        </w:rPr>
        <w:t> </w:t>
      </w:r>
    </w:p>
    <w:p w14:paraId="3CEC0CF1" w14:textId="47DF28E7" w:rsidR="00787C57" w:rsidRPr="00A1631A" w:rsidRDefault="1BF7DF3D" w:rsidP="006D6BB7">
      <w:pPr>
        <w:rPr>
          <w:rFonts w:asciiTheme="minorHAnsi" w:hAnsiTheme="minorHAnsi" w:cstheme="minorHAnsi"/>
          <w:color w:val="FF0000"/>
        </w:rPr>
      </w:pPr>
      <w:r w:rsidRPr="00A1631A">
        <w:rPr>
          <w:rFonts w:asciiTheme="minorHAnsi" w:hAnsiTheme="minorHAnsi" w:cstheme="minorHAnsi"/>
          <w:bCs w:val="0"/>
          <w:color w:val="000000" w:themeColor="text1"/>
        </w:rPr>
        <w:t>I tabellen under presenteres noen nøkkeltall fra statistikken, med tidligere år til sammenlikning. Med stengt kirke og koronarestriksjoner vil tallene for 2021 naturligvis avvike betydelig. Det var i perioder stengt for gudstjenester eller bare tillatt med begrenset antall deltagere. Det ble også arrangert en rekke ekstra dåpsgudstjenester for én og én familie. Antall konfirmasjonsgudstjenester ble øket, men det var ikke mulig med gudstjenester for skolene.</w:t>
      </w:r>
    </w:p>
    <w:p w14:paraId="53524168" w14:textId="77777777" w:rsidR="00C12BAE" w:rsidRPr="00A1631A" w:rsidRDefault="00C12BAE" w:rsidP="006D6BB7">
      <w:pPr>
        <w:rPr>
          <w:rFonts w:asciiTheme="minorHAnsi" w:hAnsiTheme="minorHAnsi" w:cstheme="minorHAnsi"/>
          <w:color w:val="FF0000"/>
        </w:rPr>
      </w:pPr>
    </w:p>
    <w:p w14:paraId="3CEC0D93" w14:textId="0AF8136D" w:rsidR="008E79F3" w:rsidRPr="00A1631A" w:rsidRDefault="00DA7B27" w:rsidP="00FA5847">
      <w:pPr>
        <w:pStyle w:val="Bildetekst"/>
        <w:keepNext/>
        <w:rPr>
          <w:rFonts w:asciiTheme="minorHAnsi" w:hAnsiTheme="minorHAnsi" w:cstheme="minorHAnsi"/>
          <w:noProof/>
          <w:color w:val="FF0000"/>
        </w:rPr>
      </w:pPr>
      <w:r w:rsidRPr="00A1631A">
        <w:rPr>
          <w:rFonts w:asciiTheme="minorHAnsi" w:hAnsiTheme="minorHAnsi" w:cstheme="minorHAnsi"/>
        </w:rPr>
        <w:t xml:space="preserve">Tabell </w:t>
      </w:r>
      <w:r w:rsidR="001F17D6" w:rsidRPr="00A1631A">
        <w:rPr>
          <w:rFonts w:asciiTheme="minorHAnsi" w:hAnsiTheme="minorHAnsi" w:cstheme="minorHAnsi"/>
          <w:noProof/>
        </w:rPr>
        <w:fldChar w:fldCharType="begin"/>
      </w:r>
      <w:r w:rsidR="001F17D6" w:rsidRPr="00A1631A">
        <w:rPr>
          <w:rFonts w:asciiTheme="minorHAnsi" w:hAnsiTheme="minorHAnsi" w:cstheme="minorHAnsi"/>
          <w:noProof/>
        </w:rPr>
        <w:instrText xml:space="preserve"> SEQ Tabell \* ARABIC </w:instrText>
      </w:r>
      <w:r w:rsidR="001F17D6" w:rsidRPr="00A1631A">
        <w:rPr>
          <w:rFonts w:asciiTheme="minorHAnsi" w:hAnsiTheme="minorHAnsi" w:cstheme="minorHAnsi"/>
          <w:noProof/>
        </w:rPr>
        <w:fldChar w:fldCharType="separate"/>
      </w:r>
      <w:r w:rsidR="006C6E8D" w:rsidRPr="00A1631A">
        <w:rPr>
          <w:rFonts w:asciiTheme="minorHAnsi" w:hAnsiTheme="minorHAnsi" w:cstheme="minorHAnsi"/>
          <w:noProof/>
        </w:rPr>
        <w:t>1</w:t>
      </w:r>
      <w:r w:rsidR="001F17D6" w:rsidRPr="00A1631A">
        <w:rPr>
          <w:rFonts w:asciiTheme="minorHAnsi" w:hAnsiTheme="minorHAnsi" w:cstheme="minorHAnsi"/>
          <w:noProof/>
        </w:rPr>
        <w:fldChar w:fldCharType="end"/>
      </w:r>
      <w:r w:rsidR="00E62320" w:rsidRPr="00A1631A">
        <w:rPr>
          <w:rFonts w:asciiTheme="minorHAnsi" w:hAnsiTheme="minorHAnsi" w:cstheme="minorHAnsi"/>
        </w:rPr>
        <w:t xml:space="preserve">: Årsstatistikk </w:t>
      </w:r>
      <w:r w:rsidR="00DC6088" w:rsidRPr="00A1631A">
        <w:rPr>
          <w:rFonts w:asciiTheme="minorHAnsi" w:hAnsiTheme="minorHAnsi" w:cstheme="minorHAnsi"/>
        </w:rPr>
        <w:t>20</w:t>
      </w:r>
      <w:r w:rsidR="003710F2" w:rsidRPr="00A1631A">
        <w:rPr>
          <w:rFonts w:asciiTheme="minorHAnsi" w:hAnsiTheme="minorHAnsi" w:cstheme="minorHAnsi"/>
        </w:rPr>
        <w:t>2</w:t>
      </w:r>
      <w:r w:rsidR="007C3685" w:rsidRPr="00A1631A">
        <w:rPr>
          <w:rFonts w:asciiTheme="minorHAnsi" w:hAnsiTheme="minorHAnsi" w:cstheme="minorHAnsi"/>
        </w:rPr>
        <w:t>1</w:t>
      </w:r>
      <w:r w:rsidRPr="00A1631A">
        <w:rPr>
          <w:rFonts w:asciiTheme="minorHAnsi" w:hAnsiTheme="minorHAnsi" w:cstheme="minorHAnsi"/>
        </w:rPr>
        <w:t xml:space="preserve"> Fyllingsdalen menighet - nøkkeltall</w:t>
      </w:r>
      <w:bookmarkStart w:id="13" w:name="_Toc475455854"/>
    </w:p>
    <w:tbl>
      <w:tblPr>
        <w:tblW w:w="8560" w:type="dxa"/>
        <w:tblCellMar>
          <w:left w:w="70" w:type="dxa"/>
          <w:right w:w="70" w:type="dxa"/>
        </w:tblCellMar>
        <w:tblLook w:val="04A0" w:firstRow="1" w:lastRow="0" w:firstColumn="1" w:lastColumn="0" w:noHBand="0" w:noVBand="1"/>
      </w:tblPr>
      <w:tblGrid>
        <w:gridCol w:w="2800"/>
        <w:gridCol w:w="640"/>
        <w:gridCol w:w="640"/>
        <w:gridCol w:w="640"/>
        <w:gridCol w:w="640"/>
        <w:gridCol w:w="640"/>
        <w:gridCol w:w="640"/>
        <w:gridCol w:w="640"/>
        <w:gridCol w:w="640"/>
        <w:gridCol w:w="640"/>
      </w:tblGrid>
      <w:tr w:rsidR="00FA5847" w:rsidRPr="00FA5847" w14:paraId="79BF414E" w14:textId="77777777" w:rsidTr="00FA5847">
        <w:trPr>
          <w:trHeight w:val="315"/>
        </w:trPr>
        <w:tc>
          <w:tcPr>
            <w:tcW w:w="2800" w:type="dxa"/>
            <w:tcBorders>
              <w:top w:val="single" w:sz="8" w:space="0" w:color="auto"/>
              <w:left w:val="single" w:sz="8" w:space="0" w:color="auto"/>
              <w:bottom w:val="single" w:sz="8" w:space="0" w:color="auto"/>
              <w:right w:val="nil"/>
            </w:tcBorders>
            <w:shd w:val="clear" w:color="auto" w:fill="auto"/>
            <w:hideMark/>
          </w:tcPr>
          <w:p w14:paraId="508662B0" w14:textId="77777777" w:rsidR="00FA5847" w:rsidRPr="00FA5847" w:rsidRDefault="00FA5847" w:rsidP="00FA5847">
            <w:pPr>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 </w:t>
            </w:r>
          </w:p>
        </w:tc>
        <w:tc>
          <w:tcPr>
            <w:tcW w:w="640" w:type="dxa"/>
            <w:tcBorders>
              <w:top w:val="single" w:sz="8" w:space="0" w:color="auto"/>
              <w:left w:val="nil"/>
              <w:bottom w:val="single" w:sz="8" w:space="0" w:color="auto"/>
              <w:right w:val="nil"/>
            </w:tcBorders>
            <w:shd w:val="clear" w:color="auto" w:fill="auto"/>
            <w:vAlign w:val="center"/>
            <w:hideMark/>
          </w:tcPr>
          <w:p w14:paraId="4E84D9B2" w14:textId="77777777" w:rsidR="00FA5847" w:rsidRPr="00FA5847" w:rsidRDefault="00FA5847" w:rsidP="00FA5847">
            <w:pPr>
              <w:jc w:val="cente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2013</w:t>
            </w:r>
          </w:p>
        </w:tc>
        <w:tc>
          <w:tcPr>
            <w:tcW w:w="640" w:type="dxa"/>
            <w:tcBorders>
              <w:top w:val="single" w:sz="8" w:space="0" w:color="auto"/>
              <w:left w:val="single" w:sz="8" w:space="0" w:color="auto"/>
              <w:bottom w:val="single" w:sz="8" w:space="0" w:color="auto"/>
              <w:right w:val="nil"/>
            </w:tcBorders>
            <w:shd w:val="clear" w:color="auto" w:fill="auto"/>
            <w:vAlign w:val="center"/>
            <w:hideMark/>
          </w:tcPr>
          <w:p w14:paraId="59A060BF" w14:textId="77777777" w:rsidR="00FA5847" w:rsidRPr="00FA5847" w:rsidRDefault="00FA5847" w:rsidP="00FA5847">
            <w:pPr>
              <w:jc w:val="cente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2014</w:t>
            </w:r>
          </w:p>
        </w:tc>
        <w:tc>
          <w:tcPr>
            <w:tcW w:w="640" w:type="dxa"/>
            <w:tcBorders>
              <w:top w:val="single" w:sz="8" w:space="0" w:color="auto"/>
              <w:left w:val="single" w:sz="8" w:space="0" w:color="auto"/>
              <w:bottom w:val="single" w:sz="8" w:space="0" w:color="auto"/>
              <w:right w:val="nil"/>
            </w:tcBorders>
            <w:shd w:val="clear" w:color="auto" w:fill="auto"/>
            <w:vAlign w:val="center"/>
            <w:hideMark/>
          </w:tcPr>
          <w:p w14:paraId="78AC6C7B" w14:textId="77777777" w:rsidR="00FA5847" w:rsidRPr="00FA5847" w:rsidRDefault="00FA5847" w:rsidP="00FA5847">
            <w:pPr>
              <w:jc w:val="cente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2015</w:t>
            </w:r>
          </w:p>
        </w:tc>
        <w:tc>
          <w:tcPr>
            <w:tcW w:w="640" w:type="dxa"/>
            <w:tcBorders>
              <w:top w:val="single" w:sz="8" w:space="0" w:color="auto"/>
              <w:left w:val="single" w:sz="8" w:space="0" w:color="auto"/>
              <w:bottom w:val="single" w:sz="8" w:space="0" w:color="auto"/>
              <w:right w:val="nil"/>
            </w:tcBorders>
            <w:shd w:val="clear" w:color="auto" w:fill="auto"/>
            <w:vAlign w:val="center"/>
            <w:hideMark/>
          </w:tcPr>
          <w:p w14:paraId="09CA9682" w14:textId="77777777" w:rsidR="00FA5847" w:rsidRPr="00FA5847" w:rsidRDefault="00FA5847" w:rsidP="00FA5847">
            <w:pPr>
              <w:jc w:val="cente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2016</w:t>
            </w:r>
          </w:p>
        </w:tc>
        <w:tc>
          <w:tcPr>
            <w:tcW w:w="640" w:type="dxa"/>
            <w:tcBorders>
              <w:top w:val="single" w:sz="8" w:space="0" w:color="auto"/>
              <w:left w:val="single" w:sz="8" w:space="0" w:color="auto"/>
              <w:bottom w:val="single" w:sz="8" w:space="0" w:color="auto"/>
              <w:right w:val="nil"/>
            </w:tcBorders>
            <w:shd w:val="clear" w:color="auto" w:fill="auto"/>
            <w:vAlign w:val="center"/>
            <w:hideMark/>
          </w:tcPr>
          <w:p w14:paraId="3BFCBB64" w14:textId="77777777" w:rsidR="00FA5847" w:rsidRPr="00FA5847" w:rsidRDefault="00FA5847" w:rsidP="00FA5847">
            <w:pPr>
              <w:jc w:val="cente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2017</w:t>
            </w:r>
          </w:p>
        </w:tc>
        <w:tc>
          <w:tcPr>
            <w:tcW w:w="640" w:type="dxa"/>
            <w:tcBorders>
              <w:top w:val="single" w:sz="8" w:space="0" w:color="auto"/>
              <w:left w:val="single" w:sz="8" w:space="0" w:color="auto"/>
              <w:bottom w:val="single" w:sz="8" w:space="0" w:color="auto"/>
              <w:right w:val="nil"/>
            </w:tcBorders>
            <w:shd w:val="clear" w:color="auto" w:fill="auto"/>
            <w:vAlign w:val="center"/>
            <w:hideMark/>
          </w:tcPr>
          <w:p w14:paraId="69ADADB6" w14:textId="77777777" w:rsidR="00FA5847" w:rsidRPr="00FA5847" w:rsidRDefault="00FA5847" w:rsidP="00FA5847">
            <w:pPr>
              <w:jc w:val="cente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2018</w:t>
            </w:r>
          </w:p>
        </w:tc>
        <w:tc>
          <w:tcPr>
            <w:tcW w:w="640" w:type="dxa"/>
            <w:tcBorders>
              <w:top w:val="single" w:sz="8" w:space="0" w:color="auto"/>
              <w:left w:val="single" w:sz="8" w:space="0" w:color="auto"/>
              <w:bottom w:val="single" w:sz="8" w:space="0" w:color="auto"/>
              <w:right w:val="nil"/>
            </w:tcBorders>
            <w:shd w:val="clear" w:color="auto" w:fill="auto"/>
            <w:vAlign w:val="center"/>
            <w:hideMark/>
          </w:tcPr>
          <w:p w14:paraId="46EE1CC6" w14:textId="77777777" w:rsidR="00FA5847" w:rsidRPr="00FA5847" w:rsidRDefault="00FA5847" w:rsidP="00FA5847">
            <w:pPr>
              <w:jc w:val="cente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2019</w:t>
            </w:r>
          </w:p>
        </w:tc>
        <w:tc>
          <w:tcPr>
            <w:tcW w:w="640" w:type="dxa"/>
            <w:tcBorders>
              <w:top w:val="single" w:sz="8" w:space="0" w:color="auto"/>
              <w:left w:val="single" w:sz="8" w:space="0" w:color="auto"/>
              <w:bottom w:val="single" w:sz="8" w:space="0" w:color="auto"/>
              <w:right w:val="nil"/>
            </w:tcBorders>
            <w:shd w:val="clear" w:color="auto" w:fill="auto"/>
            <w:vAlign w:val="center"/>
            <w:hideMark/>
          </w:tcPr>
          <w:p w14:paraId="37D2A2DC" w14:textId="77777777" w:rsidR="00FA5847" w:rsidRPr="00FA5847" w:rsidRDefault="00FA5847" w:rsidP="00FA5847">
            <w:pPr>
              <w:jc w:val="cente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2020</w:t>
            </w:r>
          </w:p>
        </w:tc>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BE9DFA" w14:textId="77777777" w:rsidR="00FA5847" w:rsidRPr="00FA5847" w:rsidRDefault="00FA5847" w:rsidP="00FA5847">
            <w:pPr>
              <w:jc w:val="cente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2021</w:t>
            </w:r>
          </w:p>
        </w:tc>
      </w:tr>
      <w:tr w:rsidR="00FA5847" w:rsidRPr="00FA5847" w14:paraId="42441424" w14:textId="77777777" w:rsidTr="00FA5847">
        <w:trPr>
          <w:trHeight w:val="315"/>
        </w:trPr>
        <w:tc>
          <w:tcPr>
            <w:tcW w:w="2800" w:type="dxa"/>
            <w:tcBorders>
              <w:top w:val="nil"/>
              <w:left w:val="single" w:sz="8" w:space="0" w:color="auto"/>
              <w:bottom w:val="single" w:sz="8" w:space="0" w:color="000000"/>
              <w:right w:val="nil"/>
            </w:tcBorders>
            <w:shd w:val="clear" w:color="auto" w:fill="auto"/>
            <w:vAlign w:val="center"/>
            <w:hideMark/>
          </w:tcPr>
          <w:p w14:paraId="39394419"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Døpte i Fyllingsdalen menighet</w:t>
            </w:r>
          </w:p>
        </w:tc>
        <w:tc>
          <w:tcPr>
            <w:tcW w:w="640" w:type="dxa"/>
            <w:tcBorders>
              <w:top w:val="nil"/>
              <w:left w:val="single" w:sz="4" w:space="0" w:color="auto"/>
              <w:bottom w:val="single" w:sz="8" w:space="0" w:color="000000"/>
              <w:right w:val="single" w:sz="4" w:space="0" w:color="auto"/>
            </w:tcBorders>
            <w:shd w:val="clear" w:color="auto" w:fill="auto"/>
            <w:vAlign w:val="center"/>
            <w:hideMark/>
          </w:tcPr>
          <w:p w14:paraId="64F6492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44</w:t>
            </w:r>
          </w:p>
        </w:tc>
        <w:tc>
          <w:tcPr>
            <w:tcW w:w="640" w:type="dxa"/>
            <w:tcBorders>
              <w:top w:val="nil"/>
              <w:left w:val="nil"/>
              <w:bottom w:val="single" w:sz="8" w:space="0" w:color="000000"/>
              <w:right w:val="single" w:sz="4" w:space="0" w:color="auto"/>
            </w:tcBorders>
            <w:shd w:val="clear" w:color="auto" w:fill="auto"/>
            <w:vAlign w:val="center"/>
            <w:hideMark/>
          </w:tcPr>
          <w:p w14:paraId="576211DF"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47</w:t>
            </w:r>
          </w:p>
        </w:tc>
        <w:tc>
          <w:tcPr>
            <w:tcW w:w="640" w:type="dxa"/>
            <w:tcBorders>
              <w:top w:val="nil"/>
              <w:left w:val="nil"/>
              <w:bottom w:val="single" w:sz="8" w:space="0" w:color="000000"/>
              <w:right w:val="single" w:sz="4" w:space="0" w:color="auto"/>
            </w:tcBorders>
            <w:shd w:val="clear" w:color="auto" w:fill="auto"/>
            <w:vAlign w:val="center"/>
            <w:hideMark/>
          </w:tcPr>
          <w:p w14:paraId="68547FA3"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38</w:t>
            </w:r>
          </w:p>
        </w:tc>
        <w:tc>
          <w:tcPr>
            <w:tcW w:w="640" w:type="dxa"/>
            <w:tcBorders>
              <w:top w:val="nil"/>
              <w:left w:val="nil"/>
              <w:bottom w:val="single" w:sz="8" w:space="0" w:color="000000"/>
              <w:right w:val="single" w:sz="4" w:space="0" w:color="auto"/>
            </w:tcBorders>
            <w:shd w:val="clear" w:color="auto" w:fill="auto"/>
            <w:vAlign w:val="center"/>
            <w:hideMark/>
          </w:tcPr>
          <w:p w14:paraId="0CB17213"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42</w:t>
            </w:r>
          </w:p>
        </w:tc>
        <w:tc>
          <w:tcPr>
            <w:tcW w:w="640" w:type="dxa"/>
            <w:tcBorders>
              <w:top w:val="nil"/>
              <w:left w:val="nil"/>
              <w:bottom w:val="single" w:sz="8" w:space="0" w:color="000000"/>
              <w:right w:val="single" w:sz="4" w:space="0" w:color="auto"/>
            </w:tcBorders>
            <w:shd w:val="clear" w:color="auto" w:fill="auto"/>
            <w:vAlign w:val="center"/>
            <w:hideMark/>
          </w:tcPr>
          <w:p w14:paraId="0E71FEE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41</w:t>
            </w:r>
          </w:p>
        </w:tc>
        <w:tc>
          <w:tcPr>
            <w:tcW w:w="640" w:type="dxa"/>
            <w:tcBorders>
              <w:top w:val="nil"/>
              <w:left w:val="nil"/>
              <w:bottom w:val="single" w:sz="8" w:space="0" w:color="000000"/>
              <w:right w:val="single" w:sz="4" w:space="0" w:color="auto"/>
            </w:tcBorders>
            <w:shd w:val="clear" w:color="auto" w:fill="auto"/>
            <w:vAlign w:val="center"/>
            <w:hideMark/>
          </w:tcPr>
          <w:p w14:paraId="464D6A2B"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42</w:t>
            </w:r>
          </w:p>
        </w:tc>
        <w:tc>
          <w:tcPr>
            <w:tcW w:w="640" w:type="dxa"/>
            <w:tcBorders>
              <w:top w:val="nil"/>
              <w:left w:val="nil"/>
              <w:bottom w:val="single" w:sz="8" w:space="0" w:color="000000"/>
              <w:right w:val="single" w:sz="4" w:space="0" w:color="auto"/>
            </w:tcBorders>
            <w:shd w:val="clear" w:color="auto" w:fill="auto"/>
            <w:vAlign w:val="center"/>
            <w:hideMark/>
          </w:tcPr>
          <w:p w14:paraId="22EEC39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44</w:t>
            </w:r>
          </w:p>
        </w:tc>
        <w:tc>
          <w:tcPr>
            <w:tcW w:w="640" w:type="dxa"/>
            <w:tcBorders>
              <w:top w:val="nil"/>
              <w:left w:val="nil"/>
              <w:bottom w:val="single" w:sz="8" w:space="0" w:color="000000"/>
              <w:right w:val="single" w:sz="4" w:space="0" w:color="auto"/>
            </w:tcBorders>
            <w:shd w:val="clear" w:color="auto" w:fill="auto"/>
            <w:vAlign w:val="center"/>
            <w:hideMark/>
          </w:tcPr>
          <w:p w14:paraId="3CD18A9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44</w:t>
            </w:r>
          </w:p>
        </w:tc>
        <w:tc>
          <w:tcPr>
            <w:tcW w:w="640" w:type="dxa"/>
            <w:tcBorders>
              <w:top w:val="nil"/>
              <w:left w:val="nil"/>
              <w:bottom w:val="single" w:sz="8" w:space="0" w:color="000000"/>
              <w:right w:val="single" w:sz="8" w:space="0" w:color="auto"/>
            </w:tcBorders>
            <w:shd w:val="clear" w:color="auto" w:fill="auto"/>
            <w:vAlign w:val="center"/>
            <w:hideMark/>
          </w:tcPr>
          <w:p w14:paraId="4DBF62F4"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45</w:t>
            </w:r>
          </w:p>
        </w:tc>
      </w:tr>
      <w:tr w:rsidR="00FA5847" w:rsidRPr="00FA5847" w14:paraId="4FC68D70" w14:textId="77777777" w:rsidTr="00FA5847">
        <w:trPr>
          <w:trHeight w:val="315"/>
        </w:trPr>
        <w:tc>
          <w:tcPr>
            <w:tcW w:w="2800" w:type="dxa"/>
            <w:tcBorders>
              <w:top w:val="nil"/>
              <w:left w:val="single" w:sz="8" w:space="0" w:color="auto"/>
              <w:bottom w:val="single" w:sz="8" w:space="0" w:color="000000"/>
              <w:right w:val="nil"/>
            </w:tcBorders>
            <w:shd w:val="clear" w:color="auto" w:fill="auto"/>
            <w:vAlign w:val="center"/>
            <w:hideMark/>
          </w:tcPr>
          <w:p w14:paraId="48C57953"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Konfirmanter</w:t>
            </w:r>
          </w:p>
        </w:tc>
        <w:tc>
          <w:tcPr>
            <w:tcW w:w="640" w:type="dxa"/>
            <w:tcBorders>
              <w:top w:val="nil"/>
              <w:left w:val="single" w:sz="4" w:space="0" w:color="auto"/>
              <w:bottom w:val="single" w:sz="8" w:space="0" w:color="000000"/>
              <w:right w:val="single" w:sz="4" w:space="0" w:color="auto"/>
            </w:tcBorders>
            <w:shd w:val="clear" w:color="auto" w:fill="auto"/>
            <w:vAlign w:val="center"/>
            <w:hideMark/>
          </w:tcPr>
          <w:p w14:paraId="5ACC5398"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67</w:t>
            </w:r>
          </w:p>
        </w:tc>
        <w:tc>
          <w:tcPr>
            <w:tcW w:w="640" w:type="dxa"/>
            <w:tcBorders>
              <w:top w:val="nil"/>
              <w:left w:val="nil"/>
              <w:bottom w:val="single" w:sz="8" w:space="0" w:color="000000"/>
              <w:right w:val="single" w:sz="4" w:space="0" w:color="auto"/>
            </w:tcBorders>
            <w:shd w:val="clear" w:color="auto" w:fill="auto"/>
            <w:vAlign w:val="center"/>
            <w:hideMark/>
          </w:tcPr>
          <w:p w14:paraId="6BAFE461"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67</w:t>
            </w:r>
          </w:p>
        </w:tc>
        <w:tc>
          <w:tcPr>
            <w:tcW w:w="640" w:type="dxa"/>
            <w:tcBorders>
              <w:top w:val="nil"/>
              <w:left w:val="nil"/>
              <w:bottom w:val="single" w:sz="8" w:space="0" w:color="000000"/>
              <w:right w:val="single" w:sz="4" w:space="0" w:color="auto"/>
            </w:tcBorders>
            <w:shd w:val="clear" w:color="auto" w:fill="auto"/>
            <w:vAlign w:val="center"/>
            <w:hideMark/>
          </w:tcPr>
          <w:p w14:paraId="55D9483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57</w:t>
            </w:r>
          </w:p>
        </w:tc>
        <w:tc>
          <w:tcPr>
            <w:tcW w:w="640" w:type="dxa"/>
            <w:tcBorders>
              <w:top w:val="nil"/>
              <w:left w:val="nil"/>
              <w:bottom w:val="single" w:sz="8" w:space="0" w:color="000000"/>
              <w:right w:val="single" w:sz="4" w:space="0" w:color="auto"/>
            </w:tcBorders>
            <w:shd w:val="clear" w:color="auto" w:fill="auto"/>
            <w:vAlign w:val="center"/>
            <w:hideMark/>
          </w:tcPr>
          <w:p w14:paraId="0BB50E53"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36</w:t>
            </w:r>
          </w:p>
        </w:tc>
        <w:tc>
          <w:tcPr>
            <w:tcW w:w="640" w:type="dxa"/>
            <w:tcBorders>
              <w:top w:val="nil"/>
              <w:left w:val="nil"/>
              <w:bottom w:val="single" w:sz="8" w:space="0" w:color="000000"/>
              <w:right w:val="single" w:sz="4" w:space="0" w:color="auto"/>
            </w:tcBorders>
            <w:shd w:val="clear" w:color="auto" w:fill="auto"/>
            <w:vAlign w:val="center"/>
            <w:hideMark/>
          </w:tcPr>
          <w:p w14:paraId="3BF3488A"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36</w:t>
            </w:r>
          </w:p>
        </w:tc>
        <w:tc>
          <w:tcPr>
            <w:tcW w:w="640" w:type="dxa"/>
            <w:tcBorders>
              <w:top w:val="nil"/>
              <w:left w:val="nil"/>
              <w:bottom w:val="single" w:sz="8" w:space="0" w:color="000000"/>
              <w:right w:val="single" w:sz="4" w:space="0" w:color="auto"/>
            </w:tcBorders>
            <w:shd w:val="clear" w:color="auto" w:fill="auto"/>
            <w:vAlign w:val="center"/>
            <w:hideMark/>
          </w:tcPr>
          <w:p w14:paraId="7F32AD6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35</w:t>
            </w:r>
          </w:p>
        </w:tc>
        <w:tc>
          <w:tcPr>
            <w:tcW w:w="640" w:type="dxa"/>
            <w:tcBorders>
              <w:top w:val="nil"/>
              <w:left w:val="nil"/>
              <w:bottom w:val="single" w:sz="8" w:space="0" w:color="000000"/>
              <w:right w:val="single" w:sz="4" w:space="0" w:color="auto"/>
            </w:tcBorders>
            <w:shd w:val="clear" w:color="auto" w:fill="auto"/>
            <w:vAlign w:val="center"/>
            <w:hideMark/>
          </w:tcPr>
          <w:p w14:paraId="5633F986"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37</w:t>
            </w:r>
          </w:p>
        </w:tc>
        <w:tc>
          <w:tcPr>
            <w:tcW w:w="640" w:type="dxa"/>
            <w:tcBorders>
              <w:top w:val="nil"/>
              <w:left w:val="nil"/>
              <w:bottom w:val="single" w:sz="8" w:space="0" w:color="000000"/>
              <w:right w:val="single" w:sz="4" w:space="0" w:color="auto"/>
            </w:tcBorders>
            <w:shd w:val="clear" w:color="auto" w:fill="auto"/>
            <w:vAlign w:val="center"/>
            <w:hideMark/>
          </w:tcPr>
          <w:p w14:paraId="22F87C19"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37</w:t>
            </w:r>
          </w:p>
        </w:tc>
        <w:tc>
          <w:tcPr>
            <w:tcW w:w="640" w:type="dxa"/>
            <w:tcBorders>
              <w:top w:val="nil"/>
              <w:left w:val="nil"/>
              <w:bottom w:val="single" w:sz="8" w:space="0" w:color="000000"/>
              <w:right w:val="single" w:sz="8" w:space="0" w:color="auto"/>
            </w:tcBorders>
            <w:shd w:val="clear" w:color="auto" w:fill="auto"/>
            <w:vAlign w:val="center"/>
            <w:hideMark/>
          </w:tcPr>
          <w:p w14:paraId="31BD8C9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36</w:t>
            </w:r>
          </w:p>
        </w:tc>
      </w:tr>
      <w:tr w:rsidR="00FA5847" w:rsidRPr="00FA5847" w14:paraId="3AF05F4D" w14:textId="77777777" w:rsidTr="00FA5847">
        <w:trPr>
          <w:trHeight w:val="315"/>
        </w:trPr>
        <w:tc>
          <w:tcPr>
            <w:tcW w:w="2800" w:type="dxa"/>
            <w:tcBorders>
              <w:top w:val="nil"/>
              <w:left w:val="single" w:sz="8" w:space="0" w:color="auto"/>
              <w:bottom w:val="single" w:sz="8" w:space="0" w:color="000000"/>
              <w:right w:val="nil"/>
            </w:tcBorders>
            <w:shd w:val="clear" w:color="auto" w:fill="auto"/>
            <w:vAlign w:val="center"/>
            <w:hideMark/>
          </w:tcPr>
          <w:p w14:paraId="0F2CD7B5"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Gravferder</w:t>
            </w:r>
          </w:p>
        </w:tc>
        <w:tc>
          <w:tcPr>
            <w:tcW w:w="640" w:type="dxa"/>
            <w:tcBorders>
              <w:top w:val="nil"/>
              <w:left w:val="single" w:sz="4" w:space="0" w:color="auto"/>
              <w:bottom w:val="single" w:sz="8" w:space="0" w:color="000000"/>
              <w:right w:val="single" w:sz="4" w:space="0" w:color="auto"/>
            </w:tcBorders>
            <w:shd w:val="clear" w:color="auto" w:fill="auto"/>
            <w:vAlign w:val="center"/>
            <w:hideMark/>
          </w:tcPr>
          <w:p w14:paraId="465C024F"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115</w:t>
            </w:r>
          </w:p>
        </w:tc>
        <w:tc>
          <w:tcPr>
            <w:tcW w:w="640" w:type="dxa"/>
            <w:tcBorders>
              <w:top w:val="nil"/>
              <w:left w:val="nil"/>
              <w:bottom w:val="single" w:sz="8" w:space="0" w:color="000000"/>
              <w:right w:val="single" w:sz="4" w:space="0" w:color="auto"/>
            </w:tcBorders>
            <w:shd w:val="clear" w:color="auto" w:fill="auto"/>
            <w:vAlign w:val="center"/>
            <w:hideMark/>
          </w:tcPr>
          <w:p w14:paraId="52D17C7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94</w:t>
            </w:r>
          </w:p>
        </w:tc>
        <w:tc>
          <w:tcPr>
            <w:tcW w:w="640" w:type="dxa"/>
            <w:tcBorders>
              <w:top w:val="nil"/>
              <w:left w:val="nil"/>
              <w:bottom w:val="single" w:sz="8" w:space="0" w:color="000000"/>
              <w:right w:val="single" w:sz="4" w:space="0" w:color="auto"/>
            </w:tcBorders>
            <w:shd w:val="clear" w:color="auto" w:fill="auto"/>
            <w:vAlign w:val="center"/>
            <w:hideMark/>
          </w:tcPr>
          <w:p w14:paraId="49A002E5"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94</w:t>
            </w:r>
          </w:p>
        </w:tc>
        <w:tc>
          <w:tcPr>
            <w:tcW w:w="640" w:type="dxa"/>
            <w:tcBorders>
              <w:top w:val="nil"/>
              <w:left w:val="nil"/>
              <w:bottom w:val="single" w:sz="8" w:space="0" w:color="000000"/>
              <w:right w:val="single" w:sz="4" w:space="0" w:color="auto"/>
            </w:tcBorders>
            <w:shd w:val="clear" w:color="auto" w:fill="auto"/>
            <w:vAlign w:val="center"/>
            <w:hideMark/>
          </w:tcPr>
          <w:p w14:paraId="1A9BF119"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88</w:t>
            </w:r>
          </w:p>
        </w:tc>
        <w:tc>
          <w:tcPr>
            <w:tcW w:w="640" w:type="dxa"/>
            <w:tcBorders>
              <w:top w:val="nil"/>
              <w:left w:val="nil"/>
              <w:bottom w:val="single" w:sz="8" w:space="0" w:color="000000"/>
              <w:right w:val="single" w:sz="4" w:space="0" w:color="auto"/>
            </w:tcBorders>
            <w:shd w:val="clear" w:color="auto" w:fill="auto"/>
            <w:vAlign w:val="center"/>
            <w:hideMark/>
          </w:tcPr>
          <w:p w14:paraId="6B7D00C1"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90</w:t>
            </w:r>
          </w:p>
        </w:tc>
        <w:tc>
          <w:tcPr>
            <w:tcW w:w="640" w:type="dxa"/>
            <w:tcBorders>
              <w:top w:val="nil"/>
              <w:left w:val="nil"/>
              <w:bottom w:val="single" w:sz="8" w:space="0" w:color="000000"/>
              <w:right w:val="single" w:sz="4" w:space="0" w:color="auto"/>
            </w:tcBorders>
            <w:shd w:val="clear" w:color="auto" w:fill="auto"/>
            <w:vAlign w:val="center"/>
            <w:hideMark/>
          </w:tcPr>
          <w:p w14:paraId="3592E08E"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110</w:t>
            </w:r>
          </w:p>
        </w:tc>
        <w:tc>
          <w:tcPr>
            <w:tcW w:w="640" w:type="dxa"/>
            <w:tcBorders>
              <w:top w:val="nil"/>
              <w:left w:val="nil"/>
              <w:bottom w:val="single" w:sz="8" w:space="0" w:color="000000"/>
              <w:right w:val="single" w:sz="4" w:space="0" w:color="auto"/>
            </w:tcBorders>
            <w:shd w:val="clear" w:color="auto" w:fill="auto"/>
            <w:vAlign w:val="center"/>
            <w:hideMark/>
          </w:tcPr>
          <w:p w14:paraId="5EBD658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118</w:t>
            </w:r>
          </w:p>
        </w:tc>
        <w:tc>
          <w:tcPr>
            <w:tcW w:w="640" w:type="dxa"/>
            <w:tcBorders>
              <w:top w:val="nil"/>
              <w:left w:val="nil"/>
              <w:bottom w:val="single" w:sz="8" w:space="0" w:color="000000"/>
              <w:right w:val="single" w:sz="4" w:space="0" w:color="auto"/>
            </w:tcBorders>
            <w:shd w:val="clear" w:color="auto" w:fill="auto"/>
            <w:vAlign w:val="center"/>
            <w:hideMark/>
          </w:tcPr>
          <w:p w14:paraId="22EDB461"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90</w:t>
            </w:r>
          </w:p>
        </w:tc>
        <w:tc>
          <w:tcPr>
            <w:tcW w:w="640" w:type="dxa"/>
            <w:tcBorders>
              <w:top w:val="nil"/>
              <w:left w:val="nil"/>
              <w:bottom w:val="single" w:sz="8" w:space="0" w:color="000000"/>
              <w:right w:val="single" w:sz="8" w:space="0" w:color="auto"/>
            </w:tcBorders>
            <w:shd w:val="clear" w:color="auto" w:fill="auto"/>
            <w:vAlign w:val="center"/>
            <w:hideMark/>
          </w:tcPr>
          <w:p w14:paraId="142DC52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87</w:t>
            </w:r>
          </w:p>
        </w:tc>
      </w:tr>
      <w:tr w:rsidR="00FA5847" w:rsidRPr="00FA5847" w14:paraId="51467576" w14:textId="77777777" w:rsidTr="00FA5847">
        <w:trPr>
          <w:trHeight w:val="315"/>
        </w:trPr>
        <w:tc>
          <w:tcPr>
            <w:tcW w:w="2800" w:type="dxa"/>
            <w:tcBorders>
              <w:top w:val="nil"/>
              <w:left w:val="single" w:sz="8" w:space="0" w:color="auto"/>
              <w:bottom w:val="single" w:sz="8" w:space="0" w:color="000000"/>
              <w:right w:val="nil"/>
            </w:tcBorders>
            <w:shd w:val="clear" w:color="auto" w:fill="auto"/>
            <w:vAlign w:val="center"/>
            <w:hideMark/>
          </w:tcPr>
          <w:p w14:paraId="3284DE6C"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Vielser, bosatt i soknet</w:t>
            </w:r>
          </w:p>
        </w:tc>
        <w:tc>
          <w:tcPr>
            <w:tcW w:w="640" w:type="dxa"/>
            <w:tcBorders>
              <w:top w:val="nil"/>
              <w:left w:val="single" w:sz="4" w:space="0" w:color="auto"/>
              <w:bottom w:val="single" w:sz="8" w:space="0" w:color="000000"/>
              <w:right w:val="single" w:sz="4" w:space="0" w:color="auto"/>
            </w:tcBorders>
            <w:shd w:val="clear" w:color="auto" w:fill="auto"/>
            <w:vAlign w:val="center"/>
            <w:hideMark/>
          </w:tcPr>
          <w:p w14:paraId="2E5599B8"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w:t>
            </w:r>
          </w:p>
        </w:tc>
        <w:tc>
          <w:tcPr>
            <w:tcW w:w="640" w:type="dxa"/>
            <w:tcBorders>
              <w:top w:val="nil"/>
              <w:left w:val="nil"/>
              <w:bottom w:val="single" w:sz="8" w:space="0" w:color="000000"/>
              <w:right w:val="single" w:sz="4" w:space="0" w:color="auto"/>
            </w:tcBorders>
            <w:shd w:val="clear" w:color="auto" w:fill="auto"/>
            <w:vAlign w:val="center"/>
            <w:hideMark/>
          </w:tcPr>
          <w:p w14:paraId="24F7026F"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w:t>
            </w:r>
          </w:p>
        </w:tc>
        <w:tc>
          <w:tcPr>
            <w:tcW w:w="640" w:type="dxa"/>
            <w:tcBorders>
              <w:top w:val="nil"/>
              <w:left w:val="nil"/>
              <w:bottom w:val="single" w:sz="8" w:space="0" w:color="000000"/>
              <w:right w:val="single" w:sz="4" w:space="0" w:color="auto"/>
            </w:tcBorders>
            <w:shd w:val="clear" w:color="auto" w:fill="auto"/>
            <w:vAlign w:val="center"/>
            <w:hideMark/>
          </w:tcPr>
          <w:p w14:paraId="332526F4"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w:t>
            </w:r>
          </w:p>
        </w:tc>
        <w:tc>
          <w:tcPr>
            <w:tcW w:w="640" w:type="dxa"/>
            <w:tcBorders>
              <w:top w:val="nil"/>
              <w:left w:val="nil"/>
              <w:bottom w:val="single" w:sz="8" w:space="0" w:color="000000"/>
              <w:right w:val="single" w:sz="4" w:space="0" w:color="auto"/>
            </w:tcBorders>
            <w:shd w:val="clear" w:color="auto" w:fill="auto"/>
            <w:vAlign w:val="center"/>
            <w:hideMark/>
          </w:tcPr>
          <w:p w14:paraId="3354352F"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0</w:t>
            </w:r>
          </w:p>
        </w:tc>
        <w:tc>
          <w:tcPr>
            <w:tcW w:w="640" w:type="dxa"/>
            <w:tcBorders>
              <w:top w:val="nil"/>
              <w:left w:val="nil"/>
              <w:bottom w:val="single" w:sz="8" w:space="0" w:color="000000"/>
              <w:right w:val="single" w:sz="4" w:space="0" w:color="auto"/>
            </w:tcBorders>
            <w:shd w:val="clear" w:color="auto" w:fill="auto"/>
            <w:vAlign w:val="center"/>
            <w:hideMark/>
          </w:tcPr>
          <w:p w14:paraId="40891E0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w:t>
            </w:r>
          </w:p>
        </w:tc>
        <w:tc>
          <w:tcPr>
            <w:tcW w:w="640" w:type="dxa"/>
            <w:tcBorders>
              <w:top w:val="nil"/>
              <w:left w:val="nil"/>
              <w:bottom w:val="single" w:sz="8" w:space="0" w:color="000000"/>
              <w:right w:val="single" w:sz="4" w:space="0" w:color="auto"/>
            </w:tcBorders>
            <w:shd w:val="clear" w:color="auto" w:fill="auto"/>
            <w:vAlign w:val="center"/>
            <w:hideMark/>
          </w:tcPr>
          <w:p w14:paraId="6752814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w:t>
            </w:r>
          </w:p>
        </w:tc>
        <w:tc>
          <w:tcPr>
            <w:tcW w:w="640" w:type="dxa"/>
            <w:tcBorders>
              <w:top w:val="nil"/>
              <w:left w:val="nil"/>
              <w:bottom w:val="single" w:sz="8" w:space="0" w:color="000000"/>
              <w:right w:val="single" w:sz="4" w:space="0" w:color="auto"/>
            </w:tcBorders>
            <w:shd w:val="clear" w:color="auto" w:fill="auto"/>
            <w:vAlign w:val="center"/>
            <w:hideMark/>
          </w:tcPr>
          <w:p w14:paraId="6335A514"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0</w:t>
            </w:r>
          </w:p>
        </w:tc>
        <w:tc>
          <w:tcPr>
            <w:tcW w:w="640" w:type="dxa"/>
            <w:tcBorders>
              <w:top w:val="nil"/>
              <w:left w:val="nil"/>
              <w:bottom w:val="single" w:sz="8" w:space="0" w:color="000000"/>
              <w:right w:val="single" w:sz="4" w:space="0" w:color="auto"/>
            </w:tcBorders>
            <w:shd w:val="clear" w:color="auto" w:fill="auto"/>
            <w:vAlign w:val="center"/>
            <w:hideMark/>
          </w:tcPr>
          <w:p w14:paraId="1C0AE3E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0</w:t>
            </w:r>
          </w:p>
        </w:tc>
        <w:tc>
          <w:tcPr>
            <w:tcW w:w="640" w:type="dxa"/>
            <w:tcBorders>
              <w:top w:val="nil"/>
              <w:left w:val="nil"/>
              <w:bottom w:val="single" w:sz="8" w:space="0" w:color="000000"/>
              <w:right w:val="single" w:sz="8" w:space="0" w:color="auto"/>
            </w:tcBorders>
            <w:shd w:val="clear" w:color="auto" w:fill="auto"/>
            <w:vAlign w:val="center"/>
            <w:hideMark/>
          </w:tcPr>
          <w:p w14:paraId="68D512F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w:t>
            </w:r>
          </w:p>
        </w:tc>
      </w:tr>
      <w:tr w:rsidR="00FA5847" w:rsidRPr="00FA5847" w14:paraId="6A5CCAA8" w14:textId="77777777" w:rsidTr="00FA5847">
        <w:trPr>
          <w:trHeight w:val="315"/>
        </w:trPr>
        <w:tc>
          <w:tcPr>
            <w:tcW w:w="2800" w:type="dxa"/>
            <w:tcBorders>
              <w:top w:val="nil"/>
              <w:left w:val="single" w:sz="8" w:space="0" w:color="auto"/>
              <w:bottom w:val="single" w:sz="8" w:space="0" w:color="000000"/>
              <w:right w:val="nil"/>
            </w:tcBorders>
            <w:shd w:val="clear" w:color="000000" w:fill="C6D9F1"/>
            <w:vAlign w:val="center"/>
            <w:hideMark/>
          </w:tcPr>
          <w:p w14:paraId="17150BE2"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Hovedgudstjenester</w:t>
            </w:r>
          </w:p>
        </w:tc>
        <w:tc>
          <w:tcPr>
            <w:tcW w:w="640" w:type="dxa"/>
            <w:tcBorders>
              <w:top w:val="nil"/>
              <w:left w:val="single" w:sz="4" w:space="0" w:color="auto"/>
              <w:bottom w:val="single" w:sz="8" w:space="0" w:color="000000"/>
              <w:right w:val="single" w:sz="4" w:space="0" w:color="auto"/>
            </w:tcBorders>
            <w:shd w:val="clear" w:color="000000" w:fill="C6D9F1"/>
            <w:vAlign w:val="center"/>
            <w:hideMark/>
          </w:tcPr>
          <w:p w14:paraId="1D7592A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59</w:t>
            </w:r>
          </w:p>
        </w:tc>
        <w:tc>
          <w:tcPr>
            <w:tcW w:w="640" w:type="dxa"/>
            <w:tcBorders>
              <w:top w:val="nil"/>
              <w:left w:val="nil"/>
              <w:bottom w:val="single" w:sz="8" w:space="0" w:color="000000"/>
              <w:right w:val="single" w:sz="4" w:space="0" w:color="auto"/>
            </w:tcBorders>
            <w:shd w:val="clear" w:color="000000" w:fill="C6D9F1"/>
            <w:vAlign w:val="center"/>
            <w:hideMark/>
          </w:tcPr>
          <w:p w14:paraId="4288CBD1"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56</w:t>
            </w:r>
          </w:p>
        </w:tc>
        <w:tc>
          <w:tcPr>
            <w:tcW w:w="640" w:type="dxa"/>
            <w:tcBorders>
              <w:top w:val="nil"/>
              <w:left w:val="nil"/>
              <w:bottom w:val="single" w:sz="8" w:space="0" w:color="000000"/>
              <w:right w:val="single" w:sz="4" w:space="0" w:color="auto"/>
            </w:tcBorders>
            <w:shd w:val="clear" w:color="000000" w:fill="C6D9F1"/>
            <w:vAlign w:val="center"/>
            <w:hideMark/>
          </w:tcPr>
          <w:p w14:paraId="14FFEA05"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73</w:t>
            </w:r>
          </w:p>
        </w:tc>
        <w:tc>
          <w:tcPr>
            <w:tcW w:w="640" w:type="dxa"/>
            <w:tcBorders>
              <w:top w:val="nil"/>
              <w:left w:val="nil"/>
              <w:bottom w:val="single" w:sz="8" w:space="0" w:color="000000"/>
              <w:right w:val="single" w:sz="4" w:space="0" w:color="auto"/>
            </w:tcBorders>
            <w:shd w:val="clear" w:color="000000" w:fill="C6D9F1"/>
            <w:vAlign w:val="center"/>
            <w:hideMark/>
          </w:tcPr>
          <w:p w14:paraId="38C1742B"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80</w:t>
            </w:r>
          </w:p>
        </w:tc>
        <w:tc>
          <w:tcPr>
            <w:tcW w:w="640" w:type="dxa"/>
            <w:tcBorders>
              <w:top w:val="nil"/>
              <w:left w:val="nil"/>
              <w:bottom w:val="single" w:sz="8" w:space="0" w:color="000000"/>
              <w:right w:val="single" w:sz="4" w:space="0" w:color="auto"/>
            </w:tcBorders>
            <w:shd w:val="clear" w:color="000000" w:fill="C6D9F1"/>
            <w:vAlign w:val="center"/>
            <w:hideMark/>
          </w:tcPr>
          <w:p w14:paraId="709271DB"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83</w:t>
            </w:r>
          </w:p>
        </w:tc>
        <w:tc>
          <w:tcPr>
            <w:tcW w:w="640" w:type="dxa"/>
            <w:tcBorders>
              <w:top w:val="nil"/>
              <w:left w:val="nil"/>
              <w:bottom w:val="single" w:sz="8" w:space="0" w:color="000000"/>
              <w:right w:val="single" w:sz="4" w:space="0" w:color="auto"/>
            </w:tcBorders>
            <w:shd w:val="clear" w:color="000000" w:fill="C6D9F1"/>
            <w:vAlign w:val="center"/>
            <w:hideMark/>
          </w:tcPr>
          <w:p w14:paraId="3D26CF67"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88</w:t>
            </w:r>
          </w:p>
        </w:tc>
        <w:tc>
          <w:tcPr>
            <w:tcW w:w="640" w:type="dxa"/>
            <w:tcBorders>
              <w:top w:val="nil"/>
              <w:left w:val="nil"/>
              <w:bottom w:val="single" w:sz="8" w:space="0" w:color="000000"/>
              <w:right w:val="single" w:sz="4" w:space="0" w:color="auto"/>
            </w:tcBorders>
            <w:shd w:val="clear" w:color="000000" w:fill="C6D9F1"/>
            <w:vAlign w:val="center"/>
            <w:hideMark/>
          </w:tcPr>
          <w:p w14:paraId="14EF6B2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95</w:t>
            </w:r>
          </w:p>
        </w:tc>
        <w:tc>
          <w:tcPr>
            <w:tcW w:w="640" w:type="dxa"/>
            <w:tcBorders>
              <w:top w:val="nil"/>
              <w:left w:val="nil"/>
              <w:bottom w:val="single" w:sz="8" w:space="0" w:color="000000"/>
              <w:right w:val="single" w:sz="4" w:space="0" w:color="auto"/>
            </w:tcBorders>
            <w:shd w:val="clear" w:color="000000" w:fill="C6D9F1"/>
            <w:vAlign w:val="center"/>
            <w:hideMark/>
          </w:tcPr>
          <w:p w14:paraId="3FEF5F23"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70</w:t>
            </w:r>
          </w:p>
        </w:tc>
        <w:tc>
          <w:tcPr>
            <w:tcW w:w="640" w:type="dxa"/>
            <w:tcBorders>
              <w:top w:val="nil"/>
              <w:left w:val="nil"/>
              <w:bottom w:val="single" w:sz="8" w:space="0" w:color="000000"/>
              <w:right w:val="single" w:sz="8" w:space="0" w:color="auto"/>
            </w:tcBorders>
            <w:shd w:val="clear" w:color="000000" w:fill="C6D9F1"/>
            <w:vAlign w:val="center"/>
            <w:hideMark/>
          </w:tcPr>
          <w:p w14:paraId="5D21879F"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71</w:t>
            </w:r>
          </w:p>
        </w:tc>
      </w:tr>
      <w:tr w:rsidR="00FA5847" w:rsidRPr="00FA5847" w14:paraId="18B51D13" w14:textId="77777777" w:rsidTr="00FA5847">
        <w:trPr>
          <w:trHeight w:val="315"/>
        </w:trPr>
        <w:tc>
          <w:tcPr>
            <w:tcW w:w="2800" w:type="dxa"/>
            <w:tcBorders>
              <w:top w:val="nil"/>
              <w:left w:val="single" w:sz="8" w:space="0" w:color="auto"/>
              <w:bottom w:val="single" w:sz="8" w:space="0" w:color="000000"/>
              <w:right w:val="nil"/>
            </w:tcBorders>
            <w:shd w:val="clear" w:color="000000" w:fill="C6D9F1"/>
            <w:vAlign w:val="center"/>
            <w:hideMark/>
          </w:tcPr>
          <w:p w14:paraId="04D77E74"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Antall deltakere</w:t>
            </w:r>
          </w:p>
        </w:tc>
        <w:tc>
          <w:tcPr>
            <w:tcW w:w="640" w:type="dxa"/>
            <w:tcBorders>
              <w:top w:val="nil"/>
              <w:left w:val="single" w:sz="4" w:space="0" w:color="auto"/>
              <w:bottom w:val="single" w:sz="8" w:space="0" w:color="000000"/>
              <w:right w:val="single" w:sz="4" w:space="0" w:color="auto"/>
            </w:tcBorders>
            <w:shd w:val="clear" w:color="000000" w:fill="C6D9F1"/>
            <w:vAlign w:val="center"/>
            <w:hideMark/>
          </w:tcPr>
          <w:p w14:paraId="5A1ADF70"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5211</w:t>
            </w:r>
          </w:p>
        </w:tc>
        <w:tc>
          <w:tcPr>
            <w:tcW w:w="640" w:type="dxa"/>
            <w:tcBorders>
              <w:top w:val="nil"/>
              <w:left w:val="nil"/>
              <w:bottom w:val="single" w:sz="8" w:space="0" w:color="000000"/>
              <w:right w:val="single" w:sz="4" w:space="0" w:color="auto"/>
            </w:tcBorders>
            <w:shd w:val="clear" w:color="000000" w:fill="C6D9F1"/>
            <w:vAlign w:val="center"/>
            <w:hideMark/>
          </w:tcPr>
          <w:p w14:paraId="53FAA779"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4634</w:t>
            </w:r>
          </w:p>
        </w:tc>
        <w:tc>
          <w:tcPr>
            <w:tcW w:w="640" w:type="dxa"/>
            <w:tcBorders>
              <w:top w:val="nil"/>
              <w:left w:val="nil"/>
              <w:bottom w:val="single" w:sz="8" w:space="0" w:color="000000"/>
              <w:right w:val="single" w:sz="4" w:space="0" w:color="auto"/>
            </w:tcBorders>
            <w:shd w:val="clear" w:color="000000" w:fill="C6D9F1"/>
            <w:vAlign w:val="center"/>
            <w:hideMark/>
          </w:tcPr>
          <w:p w14:paraId="51F7BA5A"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5888</w:t>
            </w:r>
          </w:p>
        </w:tc>
        <w:tc>
          <w:tcPr>
            <w:tcW w:w="640" w:type="dxa"/>
            <w:tcBorders>
              <w:top w:val="nil"/>
              <w:left w:val="nil"/>
              <w:bottom w:val="single" w:sz="8" w:space="0" w:color="000000"/>
              <w:right w:val="single" w:sz="4" w:space="0" w:color="auto"/>
            </w:tcBorders>
            <w:shd w:val="clear" w:color="000000" w:fill="C6D9F1"/>
            <w:vAlign w:val="center"/>
            <w:hideMark/>
          </w:tcPr>
          <w:p w14:paraId="27B4F007"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5937</w:t>
            </w:r>
          </w:p>
        </w:tc>
        <w:tc>
          <w:tcPr>
            <w:tcW w:w="640" w:type="dxa"/>
            <w:tcBorders>
              <w:top w:val="nil"/>
              <w:left w:val="nil"/>
              <w:bottom w:val="single" w:sz="8" w:space="0" w:color="000000"/>
              <w:right w:val="single" w:sz="4" w:space="0" w:color="auto"/>
            </w:tcBorders>
            <w:shd w:val="clear" w:color="000000" w:fill="C6D9F1"/>
            <w:vAlign w:val="center"/>
            <w:hideMark/>
          </w:tcPr>
          <w:p w14:paraId="6369148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6104</w:t>
            </w:r>
          </w:p>
        </w:tc>
        <w:tc>
          <w:tcPr>
            <w:tcW w:w="640" w:type="dxa"/>
            <w:tcBorders>
              <w:top w:val="nil"/>
              <w:left w:val="nil"/>
              <w:bottom w:val="single" w:sz="8" w:space="0" w:color="000000"/>
              <w:right w:val="single" w:sz="4" w:space="0" w:color="auto"/>
            </w:tcBorders>
            <w:shd w:val="clear" w:color="000000" w:fill="C6D9F1"/>
            <w:vAlign w:val="center"/>
            <w:hideMark/>
          </w:tcPr>
          <w:p w14:paraId="5144A281"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5747</w:t>
            </w:r>
          </w:p>
        </w:tc>
        <w:tc>
          <w:tcPr>
            <w:tcW w:w="640" w:type="dxa"/>
            <w:tcBorders>
              <w:top w:val="nil"/>
              <w:left w:val="nil"/>
              <w:bottom w:val="single" w:sz="8" w:space="0" w:color="000000"/>
              <w:right w:val="single" w:sz="4" w:space="0" w:color="auto"/>
            </w:tcBorders>
            <w:shd w:val="clear" w:color="000000" w:fill="C6D9F1"/>
            <w:vAlign w:val="center"/>
            <w:hideMark/>
          </w:tcPr>
          <w:p w14:paraId="511B228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6461</w:t>
            </w:r>
          </w:p>
        </w:tc>
        <w:tc>
          <w:tcPr>
            <w:tcW w:w="640" w:type="dxa"/>
            <w:tcBorders>
              <w:top w:val="nil"/>
              <w:left w:val="nil"/>
              <w:bottom w:val="single" w:sz="8" w:space="0" w:color="000000"/>
              <w:right w:val="single" w:sz="4" w:space="0" w:color="auto"/>
            </w:tcBorders>
            <w:shd w:val="clear" w:color="000000" w:fill="C6D9F1"/>
            <w:vAlign w:val="center"/>
            <w:hideMark/>
          </w:tcPr>
          <w:p w14:paraId="19096673"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2375</w:t>
            </w:r>
          </w:p>
        </w:tc>
        <w:tc>
          <w:tcPr>
            <w:tcW w:w="640" w:type="dxa"/>
            <w:tcBorders>
              <w:top w:val="nil"/>
              <w:left w:val="nil"/>
              <w:bottom w:val="single" w:sz="8" w:space="0" w:color="000000"/>
              <w:right w:val="single" w:sz="8" w:space="0" w:color="auto"/>
            </w:tcBorders>
            <w:shd w:val="clear" w:color="000000" w:fill="C6D9F1"/>
            <w:vAlign w:val="center"/>
            <w:hideMark/>
          </w:tcPr>
          <w:p w14:paraId="18ABFA7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2941</w:t>
            </w:r>
          </w:p>
        </w:tc>
      </w:tr>
      <w:tr w:rsidR="00FA5847" w:rsidRPr="00FA5847" w14:paraId="2D43841E" w14:textId="77777777" w:rsidTr="00FA5847">
        <w:trPr>
          <w:trHeight w:val="315"/>
        </w:trPr>
        <w:tc>
          <w:tcPr>
            <w:tcW w:w="2800" w:type="dxa"/>
            <w:tcBorders>
              <w:top w:val="nil"/>
              <w:left w:val="single" w:sz="8" w:space="0" w:color="auto"/>
              <w:bottom w:val="single" w:sz="8" w:space="0" w:color="000000"/>
              <w:right w:val="nil"/>
            </w:tcBorders>
            <w:shd w:val="clear" w:color="000000" w:fill="C6D9F1"/>
            <w:vAlign w:val="center"/>
            <w:hideMark/>
          </w:tcPr>
          <w:p w14:paraId="772913F4" w14:textId="77777777" w:rsidR="00FA5847" w:rsidRPr="00FA5847" w:rsidRDefault="00FA5847" w:rsidP="00FA5847">
            <w:pPr>
              <w:rPr>
                <w:rFonts w:asciiTheme="minorHAnsi" w:hAnsiTheme="minorHAnsi" w:cstheme="minorHAnsi"/>
                <w:b/>
                <w:i/>
                <w:iCs/>
                <w:color w:val="000000"/>
                <w:sz w:val="16"/>
                <w:szCs w:val="16"/>
              </w:rPr>
            </w:pPr>
            <w:proofErr w:type="spellStart"/>
            <w:proofErr w:type="gramStart"/>
            <w:r w:rsidRPr="00FA5847">
              <w:rPr>
                <w:rFonts w:asciiTheme="minorHAnsi" w:hAnsiTheme="minorHAnsi" w:cstheme="minorHAnsi"/>
                <w:b/>
                <w:i/>
                <w:iCs/>
                <w:color w:val="000000"/>
                <w:sz w:val="16"/>
                <w:szCs w:val="16"/>
              </w:rPr>
              <w:t>Gj.snittlig</w:t>
            </w:r>
            <w:proofErr w:type="spellEnd"/>
            <w:proofErr w:type="gramEnd"/>
            <w:r w:rsidRPr="00FA5847">
              <w:rPr>
                <w:rFonts w:asciiTheme="minorHAnsi" w:hAnsiTheme="minorHAnsi" w:cstheme="minorHAnsi"/>
                <w:b/>
                <w:i/>
                <w:iCs/>
                <w:color w:val="000000"/>
                <w:sz w:val="16"/>
                <w:szCs w:val="16"/>
              </w:rPr>
              <w:t xml:space="preserve"> antall deltakere </w:t>
            </w:r>
          </w:p>
        </w:tc>
        <w:tc>
          <w:tcPr>
            <w:tcW w:w="640" w:type="dxa"/>
            <w:tcBorders>
              <w:top w:val="nil"/>
              <w:left w:val="single" w:sz="4" w:space="0" w:color="auto"/>
              <w:bottom w:val="single" w:sz="8" w:space="0" w:color="000000"/>
              <w:right w:val="single" w:sz="4" w:space="0" w:color="auto"/>
            </w:tcBorders>
            <w:shd w:val="clear" w:color="000000" w:fill="C6D9F1"/>
            <w:vAlign w:val="center"/>
            <w:hideMark/>
          </w:tcPr>
          <w:p w14:paraId="7DEF5E5D"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88</w:t>
            </w:r>
          </w:p>
        </w:tc>
        <w:tc>
          <w:tcPr>
            <w:tcW w:w="640" w:type="dxa"/>
            <w:tcBorders>
              <w:top w:val="nil"/>
              <w:left w:val="nil"/>
              <w:bottom w:val="single" w:sz="8" w:space="0" w:color="000000"/>
              <w:right w:val="single" w:sz="4" w:space="0" w:color="auto"/>
            </w:tcBorders>
            <w:shd w:val="clear" w:color="000000" w:fill="C6D9F1"/>
            <w:vAlign w:val="center"/>
            <w:hideMark/>
          </w:tcPr>
          <w:p w14:paraId="6304172F"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83</w:t>
            </w:r>
          </w:p>
        </w:tc>
        <w:tc>
          <w:tcPr>
            <w:tcW w:w="640" w:type="dxa"/>
            <w:tcBorders>
              <w:top w:val="nil"/>
              <w:left w:val="nil"/>
              <w:bottom w:val="single" w:sz="8" w:space="0" w:color="000000"/>
              <w:right w:val="single" w:sz="4" w:space="0" w:color="auto"/>
            </w:tcBorders>
            <w:shd w:val="clear" w:color="000000" w:fill="C6D9F1"/>
            <w:vAlign w:val="center"/>
            <w:hideMark/>
          </w:tcPr>
          <w:p w14:paraId="2EFA5A97"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80</w:t>
            </w:r>
          </w:p>
        </w:tc>
        <w:tc>
          <w:tcPr>
            <w:tcW w:w="640" w:type="dxa"/>
            <w:tcBorders>
              <w:top w:val="nil"/>
              <w:left w:val="nil"/>
              <w:bottom w:val="single" w:sz="8" w:space="0" w:color="000000"/>
              <w:right w:val="single" w:sz="4" w:space="0" w:color="auto"/>
            </w:tcBorders>
            <w:shd w:val="clear" w:color="000000" w:fill="C6D9F1"/>
            <w:vAlign w:val="center"/>
            <w:hideMark/>
          </w:tcPr>
          <w:p w14:paraId="557217A3"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74</w:t>
            </w:r>
          </w:p>
        </w:tc>
        <w:tc>
          <w:tcPr>
            <w:tcW w:w="640" w:type="dxa"/>
            <w:tcBorders>
              <w:top w:val="nil"/>
              <w:left w:val="nil"/>
              <w:bottom w:val="single" w:sz="8" w:space="0" w:color="000000"/>
              <w:right w:val="single" w:sz="4" w:space="0" w:color="auto"/>
            </w:tcBorders>
            <w:shd w:val="clear" w:color="000000" w:fill="C6D9F1"/>
            <w:vAlign w:val="center"/>
            <w:hideMark/>
          </w:tcPr>
          <w:p w14:paraId="1501BEAE"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73</w:t>
            </w:r>
          </w:p>
        </w:tc>
        <w:tc>
          <w:tcPr>
            <w:tcW w:w="640" w:type="dxa"/>
            <w:tcBorders>
              <w:top w:val="nil"/>
              <w:left w:val="nil"/>
              <w:bottom w:val="single" w:sz="8" w:space="0" w:color="000000"/>
              <w:right w:val="single" w:sz="4" w:space="0" w:color="auto"/>
            </w:tcBorders>
            <w:shd w:val="clear" w:color="000000" w:fill="C6D9F1"/>
            <w:vAlign w:val="center"/>
            <w:hideMark/>
          </w:tcPr>
          <w:p w14:paraId="7EFCD35A"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65</w:t>
            </w:r>
          </w:p>
        </w:tc>
        <w:tc>
          <w:tcPr>
            <w:tcW w:w="640" w:type="dxa"/>
            <w:tcBorders>
              <w:top w:val="nil"/>
              <w:left w:val="nil"/>
              <w:bottom w:val="single" w:sz="8" w:space="0" w:color="000000"/>
              <w:right w:val="single" w:sz="4" w:space="0" w:color="auto"/>
            </w:tcBorders>
            <w:shd w:val="clear" w:color="000000" w:fill="C6D9F1"/>
            <w:vAlign w:val="center"/>
            <w:hideMark/>
          </w:tcPr>
          <w:p w14:paraId="44452219"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68</w:t>
            </w:r>
          </w:p>
        </w:tc>
        <w:tc>
          <w:tcPr>
            <w:tcW w:w="640" w:type="dxa"/>
            <w:tcBorders>
              <w:top w:val="nil"/>
              <w:left w:val="nil"/>
              <w:bottom w:val="single" w:sz="8" w:space="0" w:color="000000"/>
              <w:right w:val="single" w:sz="4" w:space="0" w:color="auto"/>
            </w:tcBorders>
            <w:shd w:val="clear" w:color="000000" w:fill="C6D9F1"/>
            <w:vAlign w:val="center"/>
            <w:hideMark/>
          </w:tcPr>
          <w:p w14:paraId="2B3A0368"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34</w:t>
            </w:r>
          </w:p>
        </w:tc>
        <w:tc>
          <w:tcPr>
            <w:tcW w:w="640" w:type="dxa"/>
            <w:tcBorders>
              <w:top w:val="nil"/>
              <w:left w:val="nil"/>
              <w:bottom w:val="single" w:sz="8" w:space="0" w:color="000000"/>
              <w:right w:val="single" w:sz="8" w:space="0" w:color="auto"/>
            </w:tcBorders>
            <w:shd w:val="clear" w:color="000000" w:fill="C6D9F1"/>
            <w:vAlign w:val="center"/>
            <w:hideMark/>
          </w:tcPr>
          <w:p w14:paraId="6BA17CF4"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41</w:t>
            </w:r>
          </w:p>
        </w:tc>
      </w:tr>
      <w:tr w:rsidR="00FA5847" w:rsidRPr="00FA5847" w14:paraId="64DD0CE0" w14:textId="77777777" w:rsidTr="00FA5847">
        <w:trPr>
          <w:trHeight w:val="315"/>
        </w:trPr>
        <w:tc>
          <w:tcPr>
            <w:tcW w:w="2800" w:type="dxa"/>
            <w:tcBorders>
              <w:top w:val="nil"/>
              <w:left w:val="single" w:sz="8" w:space="0" w:color="auto"/>
              <w:bottom w:val="single" w:sz="8" w:space="0" w:color="000000"/>
              <w:right w:val="nil"/>
            </w:tcBorders>
            <w:shd w:val="clear" w:color="auto" w:fill="auto"/>
            <w:vAlign w:val="center"/>
            <w:hideMark/>
          </w:tcPr>
          <w:p w14:paraId="123046E5"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Andre gudstjenester</w:t>
            </w:r>
          </w:p>
        </w:tc>
        <w:tc>
          <w:tcPr>
            <w:tcW w:w="640" w:type="dxa"/>
            <w:tcBorders>
              <w:top w:val="nil"/>
              <w:left w:val="single" w:sz="4" w:space="0" w:color="auto"/>
              <w:bottom w:val="single" w:sz="8" w:space="0" w:color="000000"/>
              <w:right w:val="single" w:sz="4" w:space="0" w:color="auto"/>
            </w:tcBorders>
            <w:shd w:val="clear" w:color="auto" w:fill="auto"/>
            <w:vAlign w:val="center"/>
            <w:hideMark/>
          </w:tcPr>
          <w:p w14:paraId="611C8A6B"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w:t>
            </w:r>
          </w:p>
        </w:tc>
        <w:tc>
          <w:tcPr>
            <w:tcW w:w="640" w:type="dxa"/>
            <w:tcBorders>
              <w:top w:val="nil"/>
              <w:left w:val="nil"/>
              <w:bottom w:val="single" w:sz="8" w:space="0" w:color="000000"/>
              <w:right w:val="single" w:sz="4" w:space="0" w:color="auto"/>
            </w:tcBorders>
            <w:shd w:val="clear" w:color="auto" w:fill="auto"/>
            <w:vAlign w:val="center"/>
            <w:hideMark/>
          </w:tcPr>
          <w:p w14:paraId="1EF712C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w:t>
            </w:r>
          </w:p>
        </w:tc>
        <w:tc>
          <w:tcPr>
            <w:tcW w:w="640" w:type="dxa"/>
            <w:tcBorders>
              <w:top w:val="nil"/>
              <w:left w:val="nil"/>
              <w:bottom w:val="single" w:sz="8" w:space="0" w:color="000000"/>
              <w:right w:val="single" w:sz="4" w:space="0" w:color="auto"/>
            </w:tcBorders>
            <w:shd w:val="clear" w:color="auto" w:fill="auto"/>
            <w:vAlign w:val="center"/>
            <w:hideMark/>
          </w:tcPr>
          <w:p w14:paraId="0798F37B"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w:t>
            </w:r>
          </w:p>
        </w:tc>
        <w:tc>
          <w:tcPr>
            <w:tcW w:w="640" w:type="dxa"/>
            <w:tcBorders>
              <w:top w:val="nil"/>
              <w:left w:val="nil"/>
              <w:bottom w:val="single" w:sz="8" w:space="0" w:color="000000"/>
              <w:right w:val="single" w:sz="4" w:space="0" w:color="auto"/>
            </w:tcBorders>
            <w:shd w:val="clear" w:color="auto" w:fill="auto"/>
            <w:vAlign w:val="center"/>
            <w:hideMark/>
          </w:tcPr>
          <w:p w14:paraId="11C16138"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w:t>
            </w:r>
          </w:p>
        </w:tc>
        <w:tc>
          <w:tcPr>
            <w:tcW w:w="640" w:type="dxa"/>
            <w:tcBorders>
              <w:top w:val="nil"/>
              <w:left w:val="nil"/>
              <w:bottom w:val="single" w:sz="8" w:space="0" w:color="000000"/>
              <w:right w:val="single" w:sz="4" w:space="0" w:color="auto"/>
            </w:tcBorders>
            <w:shd w:val="clear" w:color="auto" w:fill="auto"/>
            <w:vAlign w:val="center"/>
            <w:hideMark/>
          </w:tcPr>
          <w:p w14:paraId="42BB6946"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w:t>
            </w:r>
          </w:p>
        </w:tc>
        <w:tc>
          <w:tcPr>
            <w:tcW w:w="640" w:type="dxa"/>
            <w:tcBorders>
              <w:top w:val="nil"/>
              <w:left w:val="nil"/>
              <w:bottom w:val="single" w:sz="8" w:space="0" w:color="000000"/>
              <w:right w:val="single" w:sz="4" w:space="0" w:color="auto"/>
            </w:tcBorders>
            <w:shd w:val="clear" w:color="auto" w:fill="auto"/>
            <w:vAlign w:val="center"/>
            <w:hideMark/>
          </w:tcPr>
          <w:p w14:paraId="2AC28AA8"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w:t>
            </w:r>
          </w:p>
        </w:tc>
        <w:tc>
          <w:tcPr>
            <w:tcW w:w="640" w:type="dxa"/>
            <w:tcBorders>
              <w:top w:val="nil"/>
              <w:left w:val="nil"/>
              <w:bottom w:val="single" w:sz="8" w:space="0" w:color="000000"/>
              <w:right w:val="single" w:sz="4" w:space="0" w:color="auto"/>
            </w:tcBorders>
            <w:shd w:val="clear" w:color="auto" w:fill="auto"/>
            <w:vAlign w:val="center"/>
            <w:hideMark/>
          </w:tcPr>
          <w:p w14:paraId="044E1BE9"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w:t>
            </w:r>
          </w:p>
        </w:tc>
        <w:tc>
          <w:tcPr>
            <w:tcW w:w="640" w:type="dxa"/>
            <w:tcBorders>
              <w:top w:val="nil"/>
              <w:left w:val="nil"/>
              <w:bottom w:val="single" w:sz="8" w:space="0" w:color="000000"/>
              <w:right w:val="single" w:sz="4" w:space="0" w:color="auto"/>
            </w:tcBorders>
            <w:shd w:val="clear" w:color="auto" w:fill="auto"/>
            <w:vAlign w:val="center"/>
            <w:hideMark/>
          </w:tcPr>
          <w:p w14:paraId="43917B0F"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0</w:t>
            </w:r>
          </w:p>
        </w:tc>
        <w:tc>
          <w:tcPr>
            <w:tcW w:w="640" w:type="dxa"/>
            <w:tcBorders>
              <w:top w:val="nil"/>
              <w:left w:val="nil"/>
              <w:bottom w:val="single" w:sz="8" w:space="0" w:color="000000"/>
              <w:right w:val="single" w:sz="8" w:space="0" w:color="auto"/>
            </w:tcBorders>
            <w:shd w:val="clear" w:color="auto" w:fill="auto"/>
            <w:vAlign w:val="center"/>
            <w:hideMark/>
          </w:tcPr>
          <w:p w14:paraId="3F2AB7E1"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12</w:t>
            </w:r>
          </w:p>
        </w:tc>
      </w:tr>
      <w:tr w:rsidR="00FA5847" w:rsidRPr="00FA5847" w14:paraId="56AAE228" w14:textId="77777777" w:rsidTr="00FA5847">
        <w:trPr>
          <w:trHeight w:val="315"/>
        </w:trPr>
        <w:tc>
          <w:tcPr>
            <w:tcW w:w="2800" w:type="dxa"/>
            <w:tcBorders>
              <w:top w:val="nil"/>
              <w:left w:val="single" w:sz="8" w:space="0" w:color="auto"/>
              <w:bottom w:val="single" w:sz="8" w:space="0" w:color="000000"/>
              <w:right w:val="nil"/>
            </w:tcBorders>
            <w:shd w:val="clear" w:color="000000" w:fill="EAF1DD"/>
            <w:vAlign w:val="center"/>
            <w:hideMark/>
          </w:tcPr>
          <w:p w14:paraId="0F43DAEC"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Hovedgudstjenester med nattverd</w:t>
            </w:r>
          </w:p>
        </w:tc>
        <w:tc>
          <w:tcPr>
            <w:tcW w:w="640" w:type="dxa"/>
            <w:tcBorders>
              <w:top w:val="nil"/>
              <w:left w:val="single" w:sz="4" w:space="0" w:color="auto"/>
              <w:bottom w:val="single" w:sz="8" w:space="0" w:color="000000"/>
              <w:right w:val="single" w:sz="4" w:space="0" w:color="auto"/>
            </w:tcBorders>
            <w:shd w:val="clear" w:color="000000" w:fill="EAF1DD"/>
            <w:vAlign w:val="center"/>
            <w:hideMark/>
          </w:tcPr>
          <w:p w14:paraId="393258A4"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33</w:t>
            </w:r>
          </w:p>
        </w:tc>
        <w:tc>
          <w:tcPr>
            <w:tcW w:w="640" w:type="dxa"/>
            <w:tcBorders>
              <w:top w:val="nil"/>
              <w:left w:val="nil"/>
              <w:bottom w:val="single" w:sz="8" w:space="0" w:color="000000"/>
              <w:right w:val="single" w:sz="4" w:space="0" w:color="auto"/>
            </w:tcBorders>
            <w:shd w:val="clear" w:color="000000" w:fill="EAF1DD"/>
            <w:vAlign w:val="center"/>
            <w:hideMark/>
          </w:tcPr>
          <w:p w14:paraId="5B7F5B4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52</w:t>
            </w:r>
          </w:p>
        </w:tc>
        <w:tc>
          <w:tcPr>
            <w:tcW w:w="640" w:type="dxa"/>
            <w:tcBorders>
              <w:top w:val="nil"/>
              <w:left w:val="nil"/>
              <w:bottom w:val="single" w:sz="8" w:space="0" w:color="000000"/>
              <w:right w:val="single" w:sz="4" w:space="0" w:color="auto"/>
            </w:tcBorders>
            <w:shd w:val="clear" w:color="000000" w:fill="EAF1DD"/>
            <w:vAlign w:val="center"/>
            <w:hideMark/>
          </w:tcPr>
          <w:p w14:paraId="3FDE7D01"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42</w:t>
            </w:r>
          </w:p>
        </w:tc>
        <w:tc>
          <w:tcPr>
            <w:tcW w:w="640" w:type="dxa"/>
            <w:tcBorders>
              <w:top w:val="nil"/>
              <w:left w:val="nil"/>
              <w:bottom w:val="single" w:sz="8" w:space="0" w:color="000000"/>
              <w:right w:val="single" w:sz="4" w:space="0" w:color="auto"/>
            </w:tcBorders>
            <w:shd w:val="clear" w:color="000000" w:fill="EAF1DD"/>
            <w:vAlign w:val="center"/>
            <w:hideMark/>
          </w:tcPr>
          <w:p w14:paraId="556E55A5"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57</w:t>
            </w:r>
          </w:p>
        </w:tc>
        <w:tc>
          <w:tcPr>
            <w:tcW w:w="640" w:type="dxa"/>
            <w:tcBorders>
              <w:top w:val="nil"/>
              <w:left w:val="nil"/>
              <w:bottom w:val="single" w:sz="8" w:space="0" w:color="000000"/>
              <w:right w:val="single" w:sz="4" w:space="0" w:color="auto"/>
            </w:tcBorders>
            <w:shd w:val="clear" w:color="000000" w:fill="EAF1DD"/>
            <w:vAlign w:val="center"/>
            <w:hideMark/>
          </w:tcPr>
          <w:p w14:paraId="04D8835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67</w:t>
            </w:r>
          </w:p>
        </w:tc>
        <w:tc>
          <w:tcPr>
            <w:tcW w:w="640" w:type="dxa"/>
            <w:tcBorders>
              <w:top w:val="nil"/>
              <w:left w:val="nil"/>
              <w:bottom w:val="single" w:sz="8" w:space="0" w:color="000000"/>
              <w:right w:val="single" w:sz="4" w:space="0" w:color="auto"/>
            </w:tcBorders>
            <w:shd w:val="clear" w:color="000000" w:fill="EAF1DD"/>
            <w:vAlign w:val="center"/>
            <w:hideMark/>
          </w:tcPr>
          <w:p w14:paraId="0132953E"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70</w:t>
            </w:r>
          </w:p>
        </w:tc>
        <w:tc>
          <w:tcPr>
            <w:tcW w:w="640" w:type="dxa"/>
            <w:tcBorders>
              <w:top w:val="nil"/>
              <w:left w:val="nil"/>
              <w:bottom w:val="single" w:sz="8" w:space="0" w:color="000000"/>
              <w:right w:val="single" w:sz="4" w:space="0" w:color="auto"/>
            </w:tcBorders>
            <w:shd w:val="clear" w:color="000000" w:fill="EAF1DD"/>
            <w:vAlign w:val="center"/>
            <w:hideMark/>
          </w:tcPr>
          <w:p w14:paraId="0C9424B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69</w:t>
            </w:r>
          </w:p>
        </w:tc>
        <w:tc>
          <w:tcPr>
            <w:tcW w:w="640" w:type="dxa"/>
            <w:tcBorders>
              <w:top w:val="nil"/>
              <w:left w:val="nil"/>
              <w:bottom w:val="single" w:sz="8" w:space="0" w:color="000000"/>
              <w:right w:val="single" w:sz="4" w:space="0" w:color="auto"/>
            </w:tcBorders>
            <w:shd w:val="clear" w:color="000000" w:fill="EAF1DD"/>
            <w:vAlign w:val="center"/>
            <w:hideMark/>
          </w:tcPr>
          <w:p w14:paraId="2A508AD9"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29</w:t>
            </w:r>
          </w:p>
        </w:tc>
        <w:tc>
          <w:tcPr>
            <w:tcW w:w="640" w:type="dxa"/>
            <w:tcBorders>
              <w:top w:val="nil"/>
              <w:left w:val="nil"/>
              <w:bottom w:val="single" w:sz="8" w:space="0" w:color="000000"/>
              <w:right w:val="single" w:sz="8" w:space="0" w:color="auto"/>
            </w:tcBorders>
            <w:shd w:val="clear" w:color="000000" w:fill="EAF1DD"/>
            <w:vAlign w:val="center"/>
            <w:hideMark/>
          </w:tcPr>
          <w:p w14:paraId="6EEB5F10"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34</w:t>
            </w:r>
          </w:p>
        </w:tc>
      </w:tr>
      <w:tr w:rsidR="00FA5847" w:rsidRPr="00FA5847" w14:paraId="498C4133" w14:textId="77777777" w:rsidTr="00FA5847">
        <w:trPr>
          <w:trHeight w:val="315"/>
        </w:trPr>
        <w:tc>
          <w:tcPr>
            <w:tcW w:w="2800" w:type="dxa"/>
            <w:tcBorders>
              <w:top w:val="nil"/>
              <w:left w:val="single" w:sz="8" w:space="0" w:color="auto"/>
              <w:bottom w:val="single" w:sz="8" w:space="0" w:color="000000"/>
              <w:right w:val="nil"/>
            </w:tcBorders>
            <w:shd w:val="clear" w:color="000000" w:fill="EAF1DD"/>
            <w:vAlign w:val="center"/>
            <w:hideMark/>
          </w:tcPr>
          <w:p w14:paraId="74B30BFE"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Antall nattverdgjester</w:t>
            </w:r>
          </w:p>
        </w:tc>
        <w:tc>
          <w:tcPr>
            <w:tcW w:w="640" w:type="dxa"/>
            <w:tcBorders>
              <w:top w:val="nil"/>
              <w:left w:val="single" w:sz="4" w:space="0" w:color="auto"/>
              <w:bottom w:val="single" w:sz="8" w:space="0" w:color="000000"/>
              <w:right w:val="single" w:sz="4" w:space="0" w:color="auto"/>
            </w:tcBorders>
            <w:shd w:val="clear" w:color="000000" w:fill="EAF1DD"/>
            <w:vAlign w:val="center"/>
            <w:hideMark/>
          </w:tcPr>
          <w:p w14:paraId="13E00BF5"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1319</w:t>
            </w:r>
          </w:p>
        </w:tc>
        <w:tc>
          <w:tcPr>
            <w:tcW w:w="640" w:type="dxa"/>
            <w:tcBorders>
              <w:top w:val="nil"/>
              <w:left w:val="nil"/>
              <w:bottom w:val="single" w:sz="8" w:space="0" w:color="000000"/>
              <w:right w:val="single" w:sz="4" w:space="0" w:color="auto"/>
            </w:tcBorders>
            <w:shd w:val="clear" w:color="000000" w:fill="EAF1DD"/>
            <w:vAlign w:val="center"/>
            <w:hideMark/>
          </w:tcPr>
          <w:p w14:paraId="15377313"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1935</w:t>
            </w:r>
          </w:p>
        </w:tc>
        <w:tc>
          <w:tcPr>
            <w:tcW w:w="640" w:type="dxa"/>
            <w:tcBorders>
              <w:top w:val="nil"/>
              <w:left w:val="nil"/>
              <w:bottom w:val="single" w:sz="8" w:space="0" w:color="000000"/>
              <w:right w:val="single" w:sz="4" w:space="0" w:color="auto"/>
            </w:tcBorders>
            <w:shd w:val="clear" w:color="000000" w:fill="EAF1DD"/>
            <w:vAlign w:val="center"/>
            <w:hideMark/>
          </w:tcPr>
          <w:p w14:paraId="0B4654CE"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1801</w:t>
            </w:r>
          </w:p>
        </w:tc>
        <w:tc>
          <w:tcPr>
            <w:tcW w:w="640" w:type="dxa"/>
            <w:tcBorders>
              <w:top w:val="nil"/>
              <w:left w:val="nil"/>
              <w:bottom w:val="single" w:sz="8" w:space="0" w:color="000000"/>
              <w:right w:val="single" w:sz="4" w:space="0" w:color="auto"/>
            </w:tcBorders>
            <w:shd w:val="clear" w:color="000000" w:fill="EAF1DD"/>
            <w:vAlign w:val="center"/>
            <w:hideMark/>
          </w:tcPr>
          <w:p w14:paraId="24301F74"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1676</w:t>
            </w:r>
          </w:p>
        </w:tc>
        <w:tc>
          <w:tcPr>
            <w:tcW w:w="640" w:type="dxa"/>
            <w:tcBorders>
              <w:top w:val="nil"/>
              <w:left w:val="nil"/>
              <w:bottom w:val="single" w:sz="8" w:space="0" w:color="000000"/>
              <w:right w:val="single" w:sz="4" w:space="0" w:color="auto"/>
            </w:tcBorders>
            <w:shd w:val="clear" w:color="000000" w:fill="EAF1DD"/>
            <w:vAlign w:val="center"/>
            <w:hideMark/>
          </w:tcPr>
          <w:p w14:paraId="65337CF4"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1534</w:t>
            </w:r>
          </w:p>
        </w:tc>
        <w:tc>
          <w:tcPr>
            <w:tcW w:w="640" w:type="dxa"/>
            <w:tcBorders>
              <w:top w:val="nil"/>
              <w:left w:val="nil"/>
              <w:bottom w:val="single" w:sz="8" w:space="0" w:color="000000"/>
              <w:right w:val="single" w:sz="4" w:space="0" w:color="auto"/>
            </w:tcBorders>
            <w:shd w:val="clear" w:color="000000" w:fill="EAF1DD"/>
            <w:vAlign w:val="center"/>
            <w:hideMark/>
          </w:tcPr>
          <w:p w14:paraId="034D985A"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2072</w:t>
            </w:r>
          </w:p>
        </w:tc>
        <w:tc>
          <w:tcPr>
            <w:tcW w:w="640" w:type="dxa"/>
            <w:tcBorders>
              <w:top w:val="nil"/>
              <w:left w:val="nil"/>
              <w:bottom w:val="single" w:sz="8" w:space="0" w:color="000000"/>
              <w:right w:val="single" w:sz="4" w:space="0" w:color="auto"/>
            </w:tcBorders>
            <w:shd w:val="clear" w:color="000000" w:fill="EAF1DD"/>
            <w:vAlign w:val="center"/>
            <w:hideMark/>
          </w:tcPr>
          <w:p w14:paraId="52DA63E6"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1924</w:t>
            </w:r>
          </w:p>
        </w:tc>
        <w:tc>
          <w:tcPr>
            <w:tcW w:w="640" w:type="dxa"/>
            <w:tcBorders>
              <w:top w:val="nil"/>
              <w:left w:val="nil"/>
              <w:bottom w:val="single" w:sz="8" w:space="0" w:color="000000"/>
              <w:right w:val="single" w:sz="4" w:space="0" w:color="auto"/>
            </w:tcBorders>
            <w:shd w:val="clear" w:color="000000" w:fill="EAF1DD"/>
            <w:vAlign w:val="center"/>
            <w:hideMark/>
          </w:tcPr>
          <w:p w14:paraId="1F375908"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953</w:t>
            </w:r>
          </w:p>
        </w:tc>
        <w:tc>
          <w:tcPr>
            <w:tcW w:w="640" w:type="dxa"/>
            <w:tcBorders>
              <w:top w:val="nil"/>
              <w:left w:val="nil"/>
              <w:bottom w:val="single" w:sz="8" w:space="0" w:color="000000"/>
              <w:right w:val="single" w:sz="8" w:space="0" w:color="auto"/>
            </w:tcBorders>
            <w:shd w:val="clear" w:color="000000" w:fill="EAF1DD"/>
            <w:vAlign w:val="center"/>
            <w:hideMark/>
          </w:tcPr>
          <w:p w14:paraId="295F56A8"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1161</w:t>
            </w:r>
          </w:p>
        </w:tc>
      </w:tr>
      <w:tr w:rsidR="00FA5847" w:rsidRPr="00FA5847" w14:paraId="325E1458" w14:textId="77777777" w:rsidTr="00FA5847">
        <w:trPr>
          <w:trHeight w:val="315"/>
        </w:trPr>
        <w:tc>
          <w:tcPr>
            <w:tcW w:w="2800" w:type="dxa"/>
            <w:tcBorders>
              <w:top w:val="nil"/>
              <w:left w:val="single" w:sz="8" w:space="0" w:color="auto"/>
              <w:bottom w:val="single" w:sz="8" w:space="0" w:color="000000"/>
              <w:right w:val="nil"/>
            </w:tcBorders>
            <w:shd w:val="clear" w:color="000000" w:fill="EAF1DD"/>
            <w:vAlign w:val="center"/>
            <w:hideMark/>
          </w:tcPr>
          <w:p w14:paraId="24AE1706" w14:textId="77777777" w:rsidR="00FA5847" w:rsidRPr="00FA5847" w:rsidRDefault="00FA5847" w:rsidP="00FA5847">
            <w:pPr>
              <w:rPr>
                <w:rFonts w:asciiTheme="minorHAnsi" w:hAnsiTheme="minorHAnsi" w:cstheme="minorHAnsi"/>
                <w:b/>
                <w:i/>
                <w:iCs/>
                <w:color w:val="000000"/>
                <w:sz w:val="16"/>
                <w:szCs w:val="16"/>
              </w:rPr>
            </w:pPr>
            <w:proofErr w:type="spellStart"/>
            <w:proofErr w:type="gramStart"/>
            <w:r w:rsidRPr="00FA5847">
              <w:rPr>
                <w:rFonts w:asciiTheme="minorHAnsi" w:hAnsiTheme="minorHAnsi" w:cstheme="minorHAnsi"/>
                <w:b/>
                <w:i/>
                <w:iCs/>
                <w:color w:val="000000"/>
                <w:sz w:val="16"/>
                <w:szCs w:val="16"/>
              </w:rPr>
              <w:t>Gj.snittlig</w:t>
            </w:r>
            <w:proofErr w:type="spellEnd"/>
            <w:proofErr w:type="gramEnd"/>
            <w:r w:rsidRPr="00FA5847">
              <w:rPr>
                <w:rFonts w:asciiTheme="minorHAnsi" w:hAnsiTheme="minorHAnsi" w:cstheme="minorHAnsi"/>
                <w:b/>
                <w:i/>
                <w:iCs/>
                <w:color w:val="000000"/>
                <w:sz w:val="16"/>
                <w:szCs w:val="16"/>
              </w:rPr>
              <w:t xml:space="preserve"> antall deltakere</w:t>
            </w:r>
          </w:p>
        </w:tc>
        <w:tc>
          <w:tcPr>
            <w:tcW w:w="640" w:type="dxa"/>
            <w:tcBorders>
              <w:top w:val="nil"/>
              <w:left w:val="single" w:sz="4" w:space="0" w:color="auto"/>
              <w:bottom w:val="single" w:sz="8" w:space="0" w:color="000000"/>
              <w:right w:val="single" w:sz="4" w:space="0" w:color="auto"/>
            </w:tcBorders>
            <w:shd w:val="clear" w:color="000000" w:fill="EAF1DD"/>
            <w:vAlign w:val="center"/>
            <w:hideMark/>
          </w:tcPr>
          <w:p w14:paraId="45B5FE52"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40</w:t>
            </w:r>
          </w:p>
        </w:tc>
        <w:tc>
          <w:tcPr>
            <w:tcW w:w="640" w:type="dxa"/>
            <w:tcBorders>
              <w:top w:val="nil"/>
              <w:left w:val="nil"/>
              <w:bottom w:val="single" w:sz="8" w:space="0" w:color="000000"/>
              <w:right w:val="single" w:sz="4" w:space="0" w:color="auto"/>
            </w:tcBorders>
            <w:shd w:val="clear" w:color="000000" w:fill="EAF1DD"/>
            <w:vAlign w:val="center"/>
            <w:hideMark/>
          </w:tcPr>
          <w:p w14:paraId="71EA7204"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37</w:t>
            </w:r>
          </w:p>
        </w:tc>
        <w:tc>
          <w:tcPr>
            <w:tcW w:w="640" w:type="dxa"/>
            <w:tcBorders>
              <w:top w:val="nil"/>
              <w:left w:val="nil"/>
              <w:bottom w:val="single" w:sz="8" w:space="0" w:color="000000"/>
              <w:right w:val="single" w:sz="4" w:space="0" w:color="auto"/>
            </w:tcBorders>
            <w:shd w:val="clear" w:color="000000" w:fill="EAF1DD"/>
            <w:vAlign w:val="center"/>
            <w:hideMark/>
          </w:tcPr>
          <w:p w14:paraId="4A2508AD"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42</w:t>
            </w:r>
          </w:p>
        </w:tc>
        <w:tc>
          <w:tcPr>
            <w:tcW w:w="640" w:type="dxa"/>
            <w:tcBorders>
              <w:top w:val="nil"/>
              <w:left w:val="nil"/>
              <w:bottom w:val="single" w:sz="8" w:space="0" w:color="000000"/>
              <w:right w:val="single" w:sz="4" w:space="0" w:color="auto"/>
            </w:tcBorders>
            <w:shd w:val="clear" w:color="000000" w:fill="EAF1DD"/>
            <w:vAlign w:val="center"/>
            <w:hideMark/>
          </w:tcPr>
          <w:p w14:paraId="09CAAD31"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29</w:t>
            </w:r>
          </w:p>
        </w:tc>
        <w:tc>
          <w:tcPr>
            <w:tcW w:w="640" w:type="dxa"/>
            <w:tcBorders>
              <w:top w:val="nil"/>
              <w:left w:val="nil"/>
              <w:bottom w:val="single" w:sz="8" w:space="0" w:color="000000"/>
              <w:right w:val="single" w:sz="4" w:space="0" w:color="auto"/>
            </w:tcBorders>
            <w:shd w:val="clear" w:color="000000" w:fill="EAF1DD"/>
            <w:vAlign w:val="center"/>
            <w:hideMark/>
          </w:tcPr>
          <w:p w14:paraId="3F62EA32"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23</w:t>
            </w:r>
          </w:p>
        </w:tc>
        <w:tc>
          <w:tcPr>
            <w:tcW w:w="640" w:type="dxa"/>
            <w:tcBorders>
              <w:top w:val="nil"/>
              <w:left w:val="nil"/>
              <w:bottom w:val="single" w:sz="8" w:space="0" w:color="000000"/>
              <w:right w:val="single" w:sz="4" w:space="0" w:color="auto"/>
            </w:tcBorders>
            <w:shd w:val="clear" w:color="000000" w:fill="EAF1DD"/>
            <w:vAlign w:val="center"/>
            <w:hideMark/>
          </w:tcPr>
          <w:p w14:paraId="50BF5F3F"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30</w:t>
            </w:r>
          </w:p>
        </w:tc>
        <w:tc>
          <w:tcPr>
            <w:tcW w:w="640" w:type="dxa"/>
            <w:tcBorders>
              <w:top w:val="nil"/>
              <w:left w:val="nil"/>
              <w:bottom w:val="single" w:sz="8" w:space="0" w:color="000000"/>
              <w:right w:val="single" w:sz="4" w:space="0" w:color="auto"/>
            </w:tcBorders>
            <w:shd w:val="clear" w:color="000000" w:fill="EAF1DD"/>
            <w:vAlign w:val="center"/>
            <w:hideMark/>
          </w:tcPr>
          <w:p w14:paraId="58B5E0FB"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28</w:t>
            </w:r>
          </w:p>
        </w:tc>
        <w:tc>
          <w:tcPr>
            <w:tcW w:w="640" w:type="dxa"/>
            <w:tcBorders>
              <w:top w:val="nil"/>
              <w:left w:val="nil"/>
              <w:bottom w:val="single" w:sz="8" w:space="0" w:color="000000"/>
              <w:right w:val="single" w:sz="4" w:space="0" w:color="auto"/>
            </w:tcBorders>
            <w:shd w:val="clear" w:color="000000" w:fill="EAF1DD"/>
            <w:vAlign w:val="center"/>
            <w:hideMark/>
          </w:tcPr>
          <w:p w14:paraId="5484E901"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33</w:t>
            </w:r>
          </w:p>
        </w:tc>
        <w:tc>
          <w:tcPr>
            <w:tcW w:w="640" w:type="dxa"/>
            <w:tcBorders>
              <w:top w:val="nil"/>
              <w:left w:val="nil"/>
              <w:bottom w:val="single" w:sz="8" w:space="0" w:color="000000"/>
              <w:right w:val="single" w:sz="8" w:space="0" w:color="auto"/>
            </w:tcBorders>
            <w:shd w:val="clear" w:color="000000" w:fill="EAF1DD"/>
            <w:vAlign w:val="center"/>
            <w:hideMark/>
          </w:tcPr>
          <w:p w14:paraId="09EBB3D1" w14:textId="77777777" w:rsidR="00FA5847" w:rsidRPr="00FA5847" w:rsidRDefault="00FA5847" w:rsidP="00FA5847">
            <w:pPr>
              <w:jc w:val="right"/>
              <w:rPr>
                <w:rFonts w:asciiTheme="minorHAnsi" w:hAnsiTheme="minorHAnsi" w:cstheme="minorHAnsi"/>
                <w:bCs w:val="0"/>
                <w:i/>
                <w:iCs/>
                <w:color w:val="000000"/>
                <w:sz w:val="16"/>
                <w:szCs w:val="16"/>
              </w:rPr>
            </w:pPr>
            <w:r w:rsidRPr="00FA5847">
              <w:rPr>
                <w:rFonts w:asciiTheme="minorHAnsi" w:hAnsiTheme="minorHAnsi" w:cstheme="minorHAnsi"/>
                <w:bCs w:val="0"/>
                <w:i/>
                <w:iCs/>
                <w:color w:val="000000"/>
                <w:sz w:val="16"/>
                <w:szCs w:val="16"/>
              </w:rPr>
              <w:t>34,147</w:t>
            </w:r>
          </w:p>
        </w:tc>
      </w:tr>
      <w:tr w:rsidR="00FA5847" w:rsidRPr="00FA5847" w14:paraId="052C9F47" w14:textId="77777777" w:rsidTr="00FA5847">
        <w:trPr>
          <w:trHeight w:val="315"/>
        </w:trPr>
        <w:tc>
          <w:tcPr>
            <w:tcW w:w="2800" w:type="dxa"/>
            <w:tcBorders>
              <w:top w:val="nil"/>
              <w:left w:val="single" w:sz="8" w:space="0" w:color="auto"/>
              <w:bottom w:val="single" w:sz="8" w:space="0" w:color="000000"/>
              <w:right w:val="nil"/>
            </w:tcBorders>
            <w:shd w:val="clear" w:color="auto" w:fill="auto"/>
            <w:vAlign w:val="center"/>
            <w:hideMark/>
          </w:tcPr>
          <w:p w14:paraId="5E3F4F61"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Antall familiegudstjenester</w:t>
            </w:r>
          </w:p>
        </w:tc>
        <w:tc>
          <w:tcPr>
            <w:tcW w:w="640" w:type="dxa"/>
            <w:tcBorders>
              <w:top w:val="nil"/>
              <w:left w:val="single" w:sz="4" w:space="0" w:color="auto"/>
              <w:bottom w:val="single" w:sz="8" w:space="0" w:color="000000"/>
              <w:right w:val="single" w:sz="4" w:space="0" w:color="auto"/>
            </w:tcBorders>
            <w:shd w:val="clear" w:color="auto" w:fill="auto"/>
            <w:vAlign w:val="center"/>
            <w:hideMark/>
          </w:tcPr>
          <w:p w14:paraId="3DD52D28"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w:t>
            </w:r>
          </w:p>
        </w:tc>
        <w:tc>
          <w:tcPr>
            <w:tcW w:w="640" w:type="dxa"/>
            <w:tcBorders>
              <w:top w:val="nil"/>
              <w:left w:val="nil"/>
              <w:bottom w:val="single" w:sz="8" w:space="0" w:color="000000"/>
              <w:right w:val="single" w:sz="4" w:space="0" w:color="auto"/>
            </w:tcBorders>
            <w:shd w:val="clear" w:color="auto" w:fill="auto"/>
            <w:vAlign w:val="center"/>
            <w:hideMark/>
          </w:tcPr>
          <w:p w14:paraId="3632271B"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7</w:t>
            </w:r>
          </w:p>
        </w:tc>
        <w:tc>
          <w:tcPr>
            <w:tcW w:w="640" w:type="dxa"/>
            <w:tcBorders>
              <w:top w:val="nil"/>
              <w:left w:val="nil"/>
              <w:bottom w:val="single" w:sz="8" w:space="0" w:color="000000"/>
              <w:right w:val="single" w:sz="4" w:space="0" w:color="auto"/>
            </w:tcBorders>
            <w:shd w:val="clear" w:color="auto" w:fill="auto"/>
            <w:vAlign w:val="center"/>
            <w:hideMark/>
          </w:tcPr>
          <w:p w14:paraId="3D130CE7"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w:t>
            </w:r>
          </w:p>
        </w:tc>
        <w:tc>
          <w:tcPr>
            <w:tcW w:w="640" w:type="dxa"/>
            <w:tcBorders>
              <w:top w:val="nil"/>
              <w:left w:val="nil"/>
              <w:bottom w:val="single" w:sz="8" w:space="0" w:color="000000"/>
              <w:right w:val="single" w:sz="4" w:space="0" w:color="auto"/>
            </w:tcBorders>
            <w:shd w:val="clear" w:color="auto" w:fill="auto"/>
            <w:vAlign w:val="center"/>
            <w:hideMark/>
          </w:tcPr>
          <w:p w14:paraId="1EE2C87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w:t>
            </w:r>
          </w:p>
        </w:tc>
        <w:tc>
          <w:tcPr>
            <w:tcW w:w="640" w:type="dxa"/>
            <w:tcBorders>
              <w:top w:val="nil"/>
              <w:left w:val="nil"/>
              <w:bottom w:val="single" w:sz="8" w:space="0" w:color="000000"/>
              <w:right w:val="single" w:sz="4" w:space="0" w:color="auto"/>
            </w:tcBorders>
            <w:shd w:val="clear" w:color="auto" w:fill="auto"/>
            <w:vAlign w:val="center"/>
            <w:hideMark/>
          </w:tcPr>
          <w:p w14:paraId="7D307EA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7</w:t>
            </w:r>
          </w:p>
        </w:tc>
        <w:tc>
          <w:tcPr>
            <w:tcW w:w="640" w:type="dxa"/>
            <w:tcBorders>
              <w:top w:val="nil"/>
              <w:left w:val="nil"/>
              <w:bottom w:val="single" w:sz="8" w:space="0" w:color="000000"/>
              <w:right w:val="single" w:sz="4" w:space="0" w:color="auto"/>
            </w:tcBorders>
            <w:shd w:val="clear" w:color="auto" w:fill="auto"/>
            <w:vAlign w:val="center"/>
            <w:hideMark/>
          </w:tcPr>
          <w:p w14:paraId="487894B4"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13</w:t>
            </w:r>
          </w:p>
        </w:tc>
        <w:tc>
          <w:tcPr>
            <w:tcW w:w="640" w:type="dxa"/>
            <w:tcBorders>
              <w:top w:val="nil"/>
              <w:left w:val="nil"/>
              <w:bottom w:val="single" w:sz="8" w:space="0" w:color="000000"/>
              <w:right w:val="single" w:sz="4" w:space="0" w:color="auto"/>
            </w:tcBorders>
            <w:shd w:val="clear" w:color="auto" w:fill="auto"/>
            <w:vAlign w:val="center"/>
            <w:hideMark/>
          </w:tcPr>
          <w:p w14:paraId="54ED9FE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14</w:t>
            </w:r>
          </w:p>
        </w:tc>
        <w:tc>
          <w:tcPr>
            <w:tcW w:w="640" w:type="dxa"/>
            <w:tcBorders>
              <w:top w:val="nil"/>
              <w:left w:val="nil"/>
              <w:bottom w:val="single" w:sz="8" w:space="0" w:color="000000"/>
              <w:right w:val="single" w:sz="4" w:space="0" w:color="auto"/>
            </w:tcBorders>
            <w:shd w:val="clear" w:color="auto" w:fill="auto"/>
            <w:vAlign w:val="center"/>
            <w:hideMark/>
          </w:tcPr>
          <w:p w14:paraId="3B1CF51B"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w:t>
            </w:r>
          </w:p>
        </w:tc>
        <w:tc>
          <w:tcPr>
            <w:tcW w:w="640" w:type="dxa"/>
            <w:tcBorders>
              <w:top w:val="nil"/>
              <w:left w:val="nil"/>
              <w:bottom w:val="single" w:sz="8" w:space="0" w:color="000000"/>
              <w:right w:val="single" w:sz="8" w:space="0" w:color="auto"/>
            </w:tcBorders>
            <w:shd w:val="clear" w:color="auto" w:fill="auto"/>
            <w:vAlign w:val="center"/>
            <w:hideMark/>
          </w:tcPr>
          <w:p w14:paraId="60F3D483"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w:t>
            </w:r>
          </w:p>
        </w:tc>
      </w:tr>
      <w:tr w:rsidR="00FA5847" w:rsidRPr="00FA5847" w14:paraId="5EB9C816" w14:textId="77777777" w:rsidTr="00FA5847">
        <w:trPr>
          <w:trHeight w:val="315"/>
        </w:trPr>
        <w:tc>
          <w:tcPr>
            <w:tcW w:w="2800" w:type="dxa"/>
            <w:tcBorders>
              <w:top w:val="nil"/>
              <w:left w:val="single" w:sz="8" w:space="0" w:color="auto"/>
              <w:bottom w:val="single" w:sz="8" w:space="0" w:color="000000"/>
              <w:right w:val="nil"/>
            </w:tcBorders>
            <w:shd w:val="clear" w:color="auto" w:fill="auto"/>
            <w:vAlign w:val="center"/>
            <w:hideMark/>
          </w:tcPr>
          <w:p w14:paraId="1BE719AC"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Antall deltakere</w:t>
            </w:r>
          </w:p>
        </w:tc>
        <w:tc>
          <w:tcPr>
            <w:tcW w:w="640" w:type="dxa"/>
            <w:tcBorders>
              <w:top w:val="nil"/>
              <w:left w:val="single" w:sz="4" w:space="0" w:color="auto"/>
              <w:bottom w:val="single" w:sz="8" w:space="0" w:color="000000"/>
              <w:right w:val="single" w:sz="4" w:space="0" w:color="auto"/>
            </w:tcBorders>
            <w:shd w:val="clear" w:color="auto" w:fill="auto"/>
            <w:vAlign w:val="center"/>
            <w:hideMark/>
          </w:tcPr>
          <w:p w14:paraId="0BD09BC7"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1112</w:t>
            </w:r>
          </w:p>
        </w:tc>
        <w:tc>
          <w:tcPr>
            <w:tcW w:w="640" w:type="dxa"/>
            <w:tcBorders>
              <w:top w:val="nil"/>
              <w:left w:val="nil"/>
              <w:bottom w:val="single" w:sz="8" w:space="0" w:color="000000"/>
              <w:right w:val="single" w:sz="4" w:space="0" w:color="auto"/>
            </w:tcBorders>
            <w:shd w:val="clear" w:color="auto" w:fill="auto"/>
            <w:vAlign w:val="center"/>
            <w:hideMark/>
          </w:tcPr>
          <w:p w14:paraId="5CF4CEE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684</w:t>
            </w:r>
          </w:p>
        </w:tc>
        <w:tc>
          <w:tcPr>
            <w:tcW w:w="640" w:type="dxa"/>
            <w:tcBorders>
              <w:top w:val="nil"/>
              <w:left w:val="nil"/>
              <w:bottom w:val="single" w:sz="8" w:space="0" w:color="000000"/>
              <w:right w:val="single" w:sz="4" w:space="0" w:color="auto"/>
            </w:tcBorders>
            <w:shd w:val="clear" w:color="auto" w:fill="auto"/>
            <w:vAlign w:val="center"/>
            <w:hideMark/>
          </w:tcPr>
          <w:p w14:paraId="36B32554"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687</w:t>
            </w:r>
          </w:p>
        </w:tc>
        <w:tc>
          <w:tcPr>
            <w:tcW w:w="640" w:type="dxa"/>
            <w:tcBorders>
              <w:top w:val="nil"/>
              <w:left w:val="nil"/>
              <w:bottom w:val="single" w:sz="8" w:space="0" w:color="000000"/>
              <w:right w:val="single" w:sz="4" w:space="0" w:color="auto"/>
            </w:tcBorders>
            <w:shd w:val="clear" w:color="auto" w:fill="auto"/>
            <w:vAlign w:val="center"/>
            <w:hideMark/>
          </w:tcPr>
          <w:p w14:paraId="11ABC915"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725</w:t>
            </w:r>
          </w:p>
        </w:tc>
        <w:tc>
          <w:tcPr>
            <w:tcW w:w="640" w:type="dxa"/>
            <w:tcBorders>
              <w:top w:val="nil"/>
              <w:left w:val="nil"/>
              <w:bottom w:val="single" w:sz="8" w:space="0" w:color="000000"/>
              <w:right w:val="single" w:sz="4" w:space="0" w:color="auto"/>
            </w:tcBorders>
            <w:shd w:val="clear" w:color="auto" w:fill="auto"/>
            <w:vAlign w:val="center"/>
            <w:hideMark/>
          </w:tcPr>
          <w:p w14:paraId="064DDBA3"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962</w:t>
            </w:r>
          </w:p>
        </w:tc>
        <w:tc>
          <w:tcPr>
            <w:tcW w:w="640" w:type="dxa"/>
            <w:tcBorders>
              <w:top w:val="nil"/>
              <w:left w:val="nil"/>
              <w:bottom w:val="single" w:sz="8" w:space="0" w:color="000000"/>
              <w:right w:val="single" w:sz="4" w:space="0" w:color="auto"/>
            </w:tcBorders>
            <w:shd w:val="clear" w:color="auto" w:fill="auto"/>
            <w:vAlign w:val="center"/>
            <w:hideMark/>
          </w:tcPr>
          <w:p w14:paraId="73EFA7BF"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1257</w:t>
            </w:r>
          </w:p>
        </w:tc>
        <w:tc>
          <w:tcPr>
            <w:tcW w:w="640" w:type="dxa"/>
            <w:tcBorders>
              <w:top w:val="nil"/>
              <w:left w:val="nil"/>
              <w:bottom w:val="single" w:sz="8" w:space="0" w:color="000000"/>
              <w:right w:val="single" w:sz="4" w:space="0" w:color="auto"/>
            </w:tcBorders>
            <w:shd w:val="clear" w:color="auto" w:fill="auto"/>
            <w:vAlign w:val="center"/>
            <w:hideMark/>
          </w:tcPr>
          <w:p w14:paraId="4C0338AE"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1528</w:t>
            </w:r>
          </w:p>
        </w:tc>
        <w:tc>
          <w:tcPr>
            <w:tcW w:w="640" w:type="dxa"/>
            <w:tcBorders>
              <w:top w:val="nil"/>
              <w:left w:val="nil"/>
              <w:bottom w:val="single" w:sz="8" w:space="0" w:color="000000"/>
              <w:right w:val="single" w:sz="4" w:space="0" w:color="auto"/>
            </w:tcBorders>
            <w:shd w:val="clear" w:color="auto" w:fill="auto"/>
            <w:vAlign w:val="center"/>
            <w:hideMark/>
          </w:tcPr>
          <w:p w14:paraId="32A25370"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263</w:t>
            </w:r>
          </w:p>
        </w:tc>
        <w:tc>
          <w:tcPr>
            <w:tcW w:w="640" w:type="dxa"/>
            <w:tcBorders>
              <w:top w:val="nil"/>
              <w:left w:val="nil"/>
              <w:bottom w:val="single" w:sz="8" w:space="0" w:color="000000"/>
              <w:right w:val="single" w:sz="8" w:space="0" w:color="auto"/>
            </w:tcBorders>
            <w:shd w:val="clear" w:color="auto" w:fill="auto"/>
            <w:vAlign w:val="center"/>
            <w:hideMark/>
          </w:tcPr>
          <w:p w14:paraId="1867BC91"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498</w:t>
            </w:r>
          </w:p>
        </w:tc>
      </w:tr>
      <w:tr w:rsidR="00FA5847" w:rsidRPr="00FA5847" w14:paraId="47711421" w14:textId="77777777" w:rsidTr="00FA5847">
        <w:trPr>
          <w:trHeight w:val="315"/>
        </w:trPr>
        <w:tc>
          <w:tcPr>
            <w:tcW w:w="2800" w:type="dxa"/>
            <w:tcBorders>
              <w:top w:val="nil"/>
              <w:left w:val="single" w:sz="8" w:space="0" w:color="auto"/>
              <w:bottom w:val="single" w:sz="8" w:space="0" w:color="000000"/>
              <w:right w:val="nil"/>
            </w:tcBorders>
            <w:shd w:val="clear" w:color="auto" w:fill="auto"/>
            <w:vAlign w:val="center"/>
            <w:hideMark/>
          </w:tcPr>
          <w:p w14:paraId="183DE3CA"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Barnehage-/skolegudstjenester</w:t>
            </w:r>
          </w:p>
        </w:tc>
        <w:tc>
          <w:tcPr>
            <w:tcW w:w="640" w:type="dxa"/>
            <w:tcBorders>
              <w:top w:val="nil"/>
              <w:left w:val="single" w:sz="4" w:space="0" w:color="auto"/>
              <w:bottom w:val="single" w:sz="8" w:space="0" w:color="000000"/>
              <w:right w:val="single" w:sz="4" w:space="0" w:color="auto"/>
            </w:tcBorders>
            <w:shd w:val="clear" w:color="auto" w:fill="auto"/>
            <w:vAlign w:val="center"/>
            <w:hideMark/>
          </w:tcPr>
          <w:p w14:paraId="19587029"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7</w:t>
            </w:r>
          </w:p>
        </w:tc>
        <w:tc>
          <w:tcPr>
            <w:tcW w:w="640" w:type="dxa"/>
            <w:tcBorders>
              <w:top w:val="nil"/>
              <w:left w:val="nil"/>
              <w:bottom w:val="single" w:sz="8" w:space="0" w:color="000000"/>
              <w:right w:val="single" w:sz="4" w:space="0" w:color="auto"/>
            </w:tcBorders>
            <w:shd w:val="clear" w:color="auto" w:fill="auto"/>
            <w:vAlign w:val="center"/>
            <w:hideMark/>
          </w:tcPr>
          <w:p w14:paraId="70D39C13"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7</w:t>
            </w:r>
          </w:p>
        </w:tc>
        <w:tc>
          <w:tcPr>
            <w:tcW w:w="640" w:type="dxa"/>
            <w:tcBorders>
              <w:top w:val="nil"/>
              <w:left w:val="nil"/>
              <w:bottom w:val="single" w:sz="8" w:space="0" w:color="000000"/>
              <w:right w:val="single" w:sz="4" w:space="0" w:color="auto"/>
            </w:tcBorders>
            <w:shd w:val="clear" w:color="auto" w:fill="auto"/>
            <w:vAlign w:val="center"/>
            <w:hideMark/>
          </w:tcPr>
          <w:p w14:paraId="0117742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w:t>
            </w:r>
          </w:p>
        </w:tc>
        <w:tc>
          <w:tcPr>
            <w:tcW w:w="640" w:type="dxa"/>
            <w:tcBorders>
              <w:top w:val="nil"/>
              <w:left w:val="nil"/>
              <w:bottom w:val="single" w:sz="8" w:space="0" w:color="000000"/>
              <w:right w:val="single" w:sz="4" w:space="0" w:color="auto"/>
            </w:tcBorders>
            <w:shd w:val="clear" w:color="auto" w:fill="auto"/>
            <w:vAlign w:val="center"/>
            <w:hideMark/>
          </w:tcPr>
          <w:p w14:paraId="7BD08BC8"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6</w:t>
            </w:r>
          </w:p>
        </w:tc>
        <w:tc>
          <w:tcPr>
            <w:tcW w:w="640" w:type="dxa"/>
            <w:tcBorders>
              <w:top w:val="nil"/>
              <w:left w:val="nil"/>
              <w:bottom w:val="single" w:sz="8" w:space="0" w:color="000000"/>
              <w:right w:val="single" w:sz="4" w:space="0" w:color="auto"/>
            </w:tcBorders>
            <w:shd w:val="clear" w:color="auto" w:fill="auto"/>
            <w:vAlign w:val="center"/>
            <w:hideMark/>
          </w:tcPr>
          <w:p w14:paraId="0A8F62A9"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9</w:t>
            </w:r>
          </w:p>
        </w:tc>
        <w:tc>
          <w:tcPr>
            <w:tcW w:w="640" w:type="dxa"/>
            <w:tcBorders>
              <w:top w:val="nil"/>
              <w:left w:val="nil"/>
              <w:bottom w:val="single" w:sz="8" w:space="0" w:color="000000"/>
              <w:right w:val="single" w:sz="4" w:space="0" w:color="auto"/>
            </w:tcBorders>
            <w:shd w:val="clear" w:color="auto" w:fill="auto"/>
            <w:vAlign w:val="center"/>
            <w:hideMark/>
          </w:tcPr>
          <w:p w14:paraId="39C894B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w:t>
            </w:r>
          </w:p>
        </w:tc>
        <w:tc>
          <w:tcPr>
            <w:tcW w:w="640" w:type="dxa"/>
            <w:tcBorders>
              <w:top w:val="nil"/>
              <w:left w:val="nil"/>
              <w:bottom w:val="single" w:sz="8" w:space="0" w:color="000000"/>
              <w:right w:val="single" w:sz="4" w:space="0" w:color="auto"/>
            </w:tcBorders>
            <w:shd w:val="clear" w:color="auto" w:fill="auto"/>
            <w:vAlign w:val="center"/>
            <w:hideMark/>
          </w:tcPr>
          <w:p w14:paraId="5EFEB1A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5</w:t>
            </w:r>
          </w:p>
        </w:tc>
        <w:tc>
          <w:tcPr>
            <w:tcW w:w="640" w:type="dxa"/>
            <w:tcBorders>
              <w:top w:val="nil"/>
              <w:left w:val="nil"/>
              <w:bottom w:val="single" w:sz="8" w:space="0" w:color="000000"/>
              <w:right w:val="single" w:sz="4" w:space="0" w:color="auto"/>
            </w:tcBorders>
            <w:shd w:val="clear" w:color="auto" w:fill="auto"/>
            <w:vAlign w:val="center"/>
            <w:hideMark/>
          </w:tcPr>
          <w:p w14:paraId="6BF17CA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0</w:t>
            </w:r>
          </w:p>
        </w:tc>
        <w:tc>
          <w:tcPr>
            <w:tcW w:w="640" w:type="dxa"/>
            <w:tcBorders>
              <w:top w:val="nil"/>
              <w:left w:val="nil"/>
              <w:bottom w:val="single" w:sz="8" w:space="0" w:color="000000"/>
              <w:right w:val="single" w:sz="8" w:space="0" w:color="auto"/>
            </w:tcBorders>
            <w:shd w:val="clear" w:color="auto" w:fill="auto"/>
            <w:vAlign w:val="center"/>
            <w:hideMark/>
          </w:tcPr>
          <w:p w14:paraId="2A48D71C"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0</w:t>
            </w:r>
          </w:p>
        </w:tc>
      </w:tr>
      <w:tr w:rsidR="00FA5847" w:rsidRPr="00FA5847" w14:paraId="0E4573D6" w14:textId="77777777" w:rsidTr="00FA5847">
        <w:trPr>
          <w:trHeight w:val="315"/>
        </w:trPr>
        <w:tc>
          <w:tcPr>
            <w:tcW w:w="2800" w:type="dxa"/>
            <w:tcBorders>
              <w:top w:val="nil"/>
              <w:left w:val="single" w:sz="8" w:space="0" w:color="auto"/>
              <w:bottom w:val="single" w:sz="8" w:space="0" w:color="auto"/>
              <w:right w:val="nil"/>
            </w:tcBorders>
            <w:shd w:val="clear" w:color="auto" w:fill="auto"/>
            <w:vAlign w:val="center"/>
            <w:hideMark/>
          </w:tcPr>
          <w:p w14:paraId="581E105A" w14:textId="77777777" w:rsidR="00FA5847" w:rsidRPr="00FA5847" w:rsidRDefault="00FA5847" w:rsidP="00FA5847">
            <w:pPr>
              <w:rPr>
                <w:rFonts w:asciiTheme="minorHAnsi" w:hAnsiTheme="minorHAnsi" w:cstheme="minorHAnsi"/>
                <w:b/>
                <w:color w:val="000000"/>
                <w:sz w:val="16"/>
                <w:szCs w:val="16"/>
              </w:rPr>
            </w:pPr>
            <w:r w:rsidRPr="00FA5847">
              <w:rPr>
                <w:rFonts w:asciiTheme="minorHAnsi" w:hAnsiTheme="minorHAnsi" w:cstheme="minorHAnsi"/>
                <w:b/>
                <w:color w:val="000000"/>
                <w:sz w:val="16"/>
                <w:szCs w:val="16"/>
              </w:rPr>
              <w:t>Antall deltakere</w:t>
            </w:r>
          </w:p>
        </w:tc>
        <w:tc>
          <w:tcPr>
            <w:tcW w:w="640" w:type="dxa"/>
            <w:tcBorders>
              <w:top w:val="nil"/>
              <w:left w:val="single" w:sz="4" w:space="0" w:color="auto"/>
              <w:bottom w:val="single" w:sz="8" w:space="0" w:color="auto"/>
              <w:right w:val="single" w:sz="4" w:space="0" w:color="auto"/>
            </w:tcBorders>
            <w:shd w:val="clear" w:color="auto" w:fill="auto"/>
            <w:vAlign w:val="center"/>
            <w:hideMark/>
          </w:tcPr>
          <w:p w14:paraId="146628C9"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1293</w:t>
            </w:r>
          </w:p>
        </w:tc>
        <w:tc>
          <w:tcPr>
            <w:tcW w:w="640" w:type="dxa"/>
            <w:tcBorders>
              <w:top w:val="nil"/>
              <w:left w:val="nil"/>
              <w:bottom w:val="single" w:sz="8" w:space="0" w:color="auto"/>
              <w:right w:val="single" w:sz="4" w:space="0" w:color="auto"/>
            </w:tcBorders>
            <w:shd w:val="clear" w:color="auto" w:fill="auto"/>
            <w:vAlign w:val="center"/>
            <w:hideMark/>
          </w:tcPr>
          <w:p w14:paraId="2E376390"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1232</w:t>
            </w:r>
          </w:p>
        </w:tc>
        <w:tc>
          <w:tcPr>
            <w:tcW w:w="640" w:type="dxa"/>
            <w:tcBorders>
              <w:top w:val="nil"/>
              <w:left w:val="nil"/>
              <w:bottom w:val="single" w:sz="8" w:space="0" w:color="auto"/>
              <w:right w:val="single" w:sz="4" w:space="0" w:color="auto"/>
            </w:tcBorders>
            <w:shd w:val="clear" w:color="auto" w:fill="auto"/>
            <w:vAlign w:val="center"/>
            <w:hideMark/>
          </w:tcPr>
          <w:p w14:paraId="1DF35C2A"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1151</w:t>
            </w:r>
          </w:p>
        </w:tc>
        <w:tc>
          <w:tcPr>
            <w:tcW w:w="640" w:type="dxa"/>
            <w:tcBorders>
              <w:top w:val="nil"/>
              <w:left w:val="nil"/>
              <w:bottom w:val="single" w:sz="8" w:space="0" w:color="auto"/>
              <w:right w:val="single" w:sz="4" w:space="0" w:color="auto"/>
            </w:tcBorders>
            <w:shd w:val="clear" w:color="auto" w:fill="auto"/>
            <w:vAlign w:val="center"/>
            <w:hideMark/>
          </w:tcPr>
          <w:p w14:paraId="1C236A5D"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1174</w:t>
            </w:r>
          </w:p>
        </w:tc>
        <w:tc>
          <w:tcPr>
            <w:tcW w:w="640" w:type="dxa"/>
            <w:tcBorders>
              <w:top w:val="nil"/>
              <w:left w:val="nil"/>
              <w:bottom w:val="single" w:sz="8" w:space="0" w:color="auto"/>
              <w:right w:val="single" w:sz="4" w:space="0" w:color="auto"/>
            </w:tcBorders>
            <w:shd w:val="clear" w:color="auto" w:fill="auto"/>
            <w:vAlign w:val="center"/>
            <w:hideMark/>
          </w:tcPr>
          <w:p w14:paraId="15B4209E"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829</w:t>
            </w:r>
          </w:p>
        </w:tc>
        <w:tc>
          <w:tcPr>
            <w:tcW w:w="640" w:type="dxa"/>
            <w:tcBorders>
              <w:top w:val="nil"/>
              <w:left w:val="nil"/>
              <w:bottom w:val="single" w:sz="8" w:space="0" w:color="auto"/>
              <w:right w:val="single" w:sz="4" w:space="0" w:color="auto"/>
            </w:tcBorders>
            <w:shd w:val="clear" w:color="auto" w:fill="auto"/>
            <w:vAlign w:val="center"/>
            <w:hideMark/>
          </w:tcPr>
          <w:p w14:paraId="3A541508"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841</w:t>
            </w:r>
          </w:p>
        </w:tc>
        <w:tc>
          <w:tcPr>
            <w:tcW w:w="640" w:type="dxa"/>
            <w:tcBorders>
              <w:top w:val="nil"/>
              <w:left w:val="nil"/>
              <w:bottom w:val="single" w:sz="8" w:space="0" w:color="auto"/>
              <w:right w:val="single" w:sz="4" w:space="0" w:color="auto"/>
            </w:tcBorders>
            <w:shd w:val="clear" w:color="auto" w:fill="auto"/>
            <w:vAlign w:val="center"/>
            <w:hideMark/>
          </w:tcPr>
          <w:p w14:paraId="46B7A042"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1019</w:t>
            </w:r>
          </w:p>
        </w:tc>
        <w:tc>
          <w:tcPr>
            <w:tcW w:w="640" w:type="dxa"/>
            <w:tcBorders>
              <w:top w:val="nil"/>
              <w:left w:val="nil"/>
              <w:bottom w:val="single" w:sz="8" w:space="0" w:color="auto"/>
              <w:right w:val="single" w:sz="4" w:space="0" w:color="auto"/>
            </w:tcBorders>
            <w:shd w:val="clear" w:color="auto" w:fill="auto"/>
            <w:vAlign w:val="center"/>
            <w:hideMark/>
          </w:tcPr>
          <w:p w14:paraId="0D8BE157"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0</w:t>
            </w:r>
          </w:p>
        </w:tc>
        <w:tc>
          <w:tcPr>
            <w:tcW w:w="640" w:type="dxa"/>
            <w:tcBorders>
              <w:top w:val="nil"/>
              <w:left w:val="nil"/>
              <w:bottom w:val="single" w:sz="8" w:space="0" w:color="auto"/>
              <w:right w:val="single" w:sz="8" w:space="0" w:color="auto"/>
            </w:tcBorders>
            <w:shd w:val="clear" w:color="auto" w:fill="auto"/>
            <w:vAlign w:val="center"/>
            <w:hideMark/>
          </w:tcPr>
          <w:p w14:paraId="4A508685" w14:textId="77777777" w:rsidR="00FA5847" w:rsidRPr="00FA5847" w:rsidRDefault="00FA5847" w:rsidP="00FA5847">
            <w:pPr>
              <w:jc w:val="right"/>
              <w:rPr>
                <w:rFonts w:asciiTheme="minorHAnsi" w:hAnsiTheme="minorHAnsi" w:cstheme="minorHAnsi"/>
                <w:bCs w:val="0"/>
                <w:color w:val="000000"/>
                <w:sz w:val="16"/>
                <w:szCs w:val="16"/>
              </w:rPr>
            </w:pPr>
            <w:r w:rsidRPr="00FA5847">
              <w:rPr>
                <w:rFonts w:asciiTheme="minorHAnsi" w:hAnsiTheme="minorHAnsi" w:cstheme="minorHAnsi"/>
                <w:bCs w:val="0"/>
                <w:color w:val="000000"/>
                <w:sz w:val="16"/>
                <w:szCs w:val="16"/>
              </w:rPr>
              <w:t>0</w:t>
            </w:r>
          </w:p>
        </w:tc>
      </w:tr>
    </w:tbl>
    <w:p w14:paraId="5DFCF370" w14:textId="70087884" w:rsidR="008D5D2A" w:rsidRPr="00AD5CE2" w:rsidRDefault="00AD5CE2" w:rsidP="00AD5CE2">
      <w:pPr>
        <w:pStyle w:val="Overskrift1"/>
        <w:spacing w:line="259" w:lineRule="auto"/>
        <w:rPr>
          <w:rFonts w:asciiTheme="minorHAnsi" w:hAnsiTheme="minorHAnsi" w:cstheme="minorBidi"/>
        </w:rPr>
      </w:pPr>
      <w:bookmarkStart w:id="14" w:name="_Toc96590913"/>
      <w:r w:rsidRPr="00AD5CE2">
        <w:rPr>
          <w:rFonts w:asciiTheme="minorHAnsi" w:hAnsiTheme="minorHAnsi" w:cstheme="minorBidi"/>
        </w:rPr>
        <w:t>Diakoniplan</w:t>
      </w:r>
    </w:p>
    <w:p w14:paraId="10045A64" w14:textId="025F0EC1" w:rsidR="00AD5CE2" w:rsidRPr="00AD5CE2" w:rsidRDefault="00AD5CE2" w:rsidP="00AD5CE2">
      <w:pPr>
        <w:pStyle w:val="Overskrift1"/>
        <w:spacing w:line="259" w:lineRule="auto"/>
        <w:rPr>
          <w:rFonts w:asciiTheme="minorHAnsi" w:hAnsiTheme="minorHAnsi" w:cstheme="minorBidi"/>
          <w:b w:val="0"/>
          <w:bCs w:val="0"/>
        </w:rPr>
      </w:pPr>
      <w:r w:rsidRPr="00AD5CE2">
        <w:rPr>
          <w:rFonts w:asciiTheme="minorHAnsi" w:hAnsiTheme="minorHAnsi" w:cstheme="minorBidi"/>
          <w:b w:val="0"/>
          <w:bCs w:val="0"/>
        </w:rPr>
        <w:t>Våren 2021 ble en ny diakoniplan for menigheten vedtatt av menighetsrådet. Planen inneholder en beskrivelse av eksiterende diakonale tiltak og en plan for oppstart av nye tiltak</w:t>
      </w:r>
      <w:r w:rsidR="00531902">
        <w:rPr>
          <w:rFonts w:asciiTheme="minorHAnsi" w:hAnsiTheme="minorHAnsi" w:cstheme="minorBidi"/>
          <w:b w:val="0"/>
          <w:bCs w:val="0"/>
        </w:rPr>
        <w:t>.</w:t>
      </w:r>
      <w:r w:rsidRPr="00AD5CE2">
        <w:rPr>
          <w:rFonts w:asciiTheme="minorHAnsi" w:hAnsiTheme="minorHAnsi" w:cstheme="minorBidi"/>
          <w:b w:val="0"/>
          <w:bCs w:val="0"/>
        </w:rPr>
        <w:t xml:space="preserve"> Det arbeides med hvordan disse tiltakene skal settes ut i livet.</w:t>
      </w:r>
    </w:p>
    <w:p w14:paraId="577DEEE2" w14:textId="77777777" w:rsidR="00AD5CE2" w:rsidRPr="00AD5CE2" w:rsidRDefault="00AD5CE2" w:rsidP="00AD5CE2"/>
    <w:p w14:paraId="3CEC0D96" w14:textId="1A7A3982" w:rsidR="003A120B" w:rsidRPr="00A1631A" w:rsidRDefault="00024A3E" w:rsidP="00EB4AAD">
      <w:pPr>
        <w:pStyle w:val="Overskrift1"/>
        <w:rPr>
          <w:rFonts w:asciiTheme="minorHAnsi" w:hAnsiTheme="minorHAnsi" w:cstheme="minorHAnsi"/>
        </w:rPr>
      </w:pPr>
      <w:r w:rsidRPr="00A1631A">
        <w:rPr>
          <w:rFonts w:asciiTheme="minorHAnsi" w:hAnsiTheme="minorHAnsi" w:cstheme="minorHAnsi"/>
        </w:rPr>
        <w:t>Barne- og ungdomsarbeid</w:t>
      </w:r>
      <w:bookmarkEnd w:id="13"/>
      <w:bookmarkEnd w:id="14"/>
    </w:p>
    <w:p w14:paraId="3CEC0D97" w14:textId="77777777" w:rsidR="001D1A25" w:rsidRPr="00A1631A" w:rsidRDefault="001D1A25" w:rsidP="001D1A25">
      <w:pPr>
        <w:rPr>
          <w:rFonts w:asciiTheme="minorHAnsi" w:hAnsiTheme="minorHAnsi" w:cstheme="minorHAnsi"/>
          <w:b/>
          <w:color w:val="FF0000"/>
          <w:sz w:val="28"/>
          <w:szCs w:val="28"/>
        </w:rPr>
      </w:pPr>
    </w:p>
    <w:p w14:paraId="12C20ACF" w14:textId="5F9D142B" w:rsidR="001B0567" w:rsidRPr="00A1631A" w:rsidRDefault="00693201" w:rsidP="001B0567">
      <w:pPr>
        <w:pStyle w:val="Overskrift2"/>
        <w:rPr>
          <w:rFonts w:asciiTheme="minorHAnsi" w:hAnsiTheme="minorHAnsi" w:cstheme="minorHAnsi"/>
        </w:rPr>
      </w:pPr>
      <w:bookmarkStart w:id="15" w:name="_Toc96590914"/>
      <w:r w:rsidRPr="00A1631A">
        <w:rPr>
          <w:rFonts w:asciiTheme="minorHAnsi" w:hAnsiTheme="minorHAnsi" w:cstheme="minorHAnsi"/>
        </w:rPr>
        <w:t>Trosopplæring</w:t>
      </w:r>
      <w:bookmarkEnd w:id="15"/>
    </w:p>
    <w:p w14:paraId="7BB2D2AE" w14:textId="77777777" w:rsidR="003B4F5B" w:rsidRPr="00A1631A" w:rsidRDefault="003B4F5B" w:rsidP="003B4F5B">
      <w:pPr>
        <w:rPr>
          <w:rFonts w:asciiTheme="minorHAnsi" w:hAnsiTheme="minorHAnsi" w:cstheme="minorHAnsi"/>
        </w:rPr>
      </w:pPr>
      <w:r w:rsidRPr="00A1631A">
        <w:rPr>
          <w:rFonts w:asciiTheme="minorHAnsi" w:hAnsiTheme="minorHAnsi" w:cstheme="minorHAnsi"/>
        </w:rPr>
        <w:t>I forbindelse med at Fyllingsdalen Menighet fra og med 2013 har fått tildelt trosopplæringsmidler er en langsiktig trosopplæringsplan for breddetiltak for aldersgruppen 0-18 år utviklet. Tiltakene utgjør en helhet, hvor sentrale dimensjoner dekkes, i tillegg til at de tre aspektene (1) livstolkning og livsmestring. (2) tro og tradisjon i kirken og (3) kristen tro i praksis, også er med for å gjøre planen helhetlig.</w:t>
      </w:r>
    </w:p>
    <w:p w14:paraId="16495327" w14:textId="77777777" w:rsidR="003B4F5B" w:rsidRPr="00A1631A" w:rsidRDefault="003B4F5B" w:rsidP="003B4F5B">
      <w:pPr>
        <w:rPr>
          <w:rFonts w:asciiTheme="minorHAnsi" w:hAnsiTheme="minorHAnsi" w:cstheme="minorHAnsi"/>
        </w:rPr>
      </w:pPr>
    </w:p>
    <w:p w14:paraId="1607AF0D" w14:textId="77777777" w:rsidR="003B4F5B" w:rsidRPr="00A1631A" w:rsidRDefault="003B4F5B" w:rsidP="003B4F5B">
      <w:pPr>
        <w:rPr>
          <w:rFonts w:asciiTheme="minorHAnsi" w:hAnsiTheme="minorHAnsi" w:cstheme="minorHAnsi"/>
        </w:rPr>
      </w:pPr>
      <w:r w:rsidRPr="00A1631A">
        <w:rPr>
          <w:rFonts w:asciiTheme="minorHAnsi" w:hAnsiTheme="minorHAnsi" w:cstheme="minorHAnsi"/>
        </w:rPr>
        <w:lastRenderedPageBreak/>
        <w:t xml:space="preserve">Vi har en trosopplæringsplan der det legges opp til en kombinasjon av at en </w:t>
      </w:r>
      <w:proofErr w:type="gramStart"/>
      <w:r w:rsidRPr="00A1631A">
        <w:rPr>
          <w:rFonts w:asciiTheme="minorHAnsi" w:hAnsiTheme="minorHAnsi" w:cstheme="minorHAnsi"/>
        </w:rPr>
        <w:t>integrerer</w:t>
      </w:r>
      <w:proofErr w:type="gramEnd"/>
      <w:r w:rsidRPr="00A1631A">
        <w:rPr>
          <w:rFonts w:asciiTheme="minorHAnsi" w:hAnsiTheme="minorHAnsi" w:cstheme="minorHAnsi"/>
        </w:rPr>
        <w:t xml:space="preserve"> trosopplæringen i allerede eksisterende aktiviteter, som familiegudstjenester og familiemiddager, og at en drar i gang andre aktiviteter. Der er tilbud til aktiviteter for alle aldersgruppene fra 0 til 18 år. Det vil i den forbindelse være mulig for frivillige å engasjere seg i noen av tiltakene. </w:t>
      </w:r>
    </w:p>
    <w:p w14:paraId="3FD33BD2" w14:textId="77777777" w:rsidR="003B4F5B" w:rsidRPr="00A1631A" w:rsidRDefault="003B4F5B" w:rsidP="003B4F5B">
      <w:pPr>
        <w:rPr>
          <w:rFonts w:asciiTheme="minorHAnsi" w:hAnsiTheme="minorHAnsi" w:cstheme="minorHAnsi"/>
        </w:rPr>
      </w:pPr>
    </w:p>
    <w:p w14:paraId="7402C736" w14:textId="455B9271" w:rsidR="00207E13" w:rsidRPr="00A1631A" w:rsidRDefault="003B4F5B" w:rsidP="004E343C">
      <w:pPr>
        <w:rPr>
          <w:rFonts w:asciiTheme="minorHAnsi" w:hAnsiTheme="minorHAnsi" w:cstheme="minorHAnsi"/>
        </w:rPr>
      </w:pPr>
      <w:r w:rsidRPr="00A1631A">
        <w:rPr>
          <w:rFonts w:asciiTheme="minorHAnsi" w:hAnsiTheme="minorHAnsi" w:cstheme="minorHAnsi"/>
        </w:rPr>
        <w:t>Løpet av våren 2021 ble trosopplæringsplanen revidert. Det ble lagt inn nye TO-tiltak som er bedre tilpasset vår menighet. Kateketen hadde hovedansvar for at denne revideringen ble gjennomført, og med seg på laget hadde hun trosopplæringsmedarbeideren og et par frivillige medarbeidere. Den reviderte planen ble godkjent av menighetsråd og bispekontor</w:t>
      </w:r>
    </w:p>
    <w:p w14:paraId="2F0E2766" w14:textId="77777777" w:rsidR="00207E13" w:rsidRPr="00A1631A" w:rsidRDefault="00207E13" w:rsidP="001B0567">
      <w:pPr>
        <w:pStyle w:val="Overskrift2"/>
        <w:rPr>
          <w:rFonts w:asciiTheme="minorHAnsi" w:hAnsiTheme="minorHAnsi" w:cstheme="minorHAnsi"/>
        </w:rPr>
      </w:pPr>
    </w:p>
    <w:p w14:paraId="0AFB8420" w14:textId="29A160E0" w:rsidR="001B0567" w:rsidRPr="00A1631A" w:rsidRDefault="001B0567" w:rsidP="001B0567">
      <w:pPr>
        <w:pStyle w:val="Overskrift2"/>
        <w:rPr>
          <w:rFonts w:asciiTheme="minorHAnsi" w:hAnsiTheme="minorHAnsi" w:cstheme="minorHAnsi"/>
        </w:rPr>
      </w:pPr>
      <w:bookmarkStart w:id="16" w:name="_Toc96590915"/>
      <w:r w:rsidRPr="00A1631A">
        <w:rPr>
          <w:rFonts w:asciiTheme="minorHAnsi" w:hAnsiTheme="minorHAnsi" w:cstheme="minorHAnsi"/>
        </w:rPr>
        <w:t>Familiemiddager</w:t>
      </w:r>
      <w:bookmarkEnd w:id="16"/>
    </w:p>
    <w:p w14:paraId="59C95E31" w14:textId="77777777" w:rsidR="001C2D25" w:rsidRPr="00A1631A" w:rsidRDefault="001C2D25" w:rsidP="001C2D25">
      <w:pPr>
        <w:rPr>
          <w:rFonts w:asciiTheme="minorHAnsi" w:hAnsiTheme="minorHAnsi" w:cstheme="minorHAnsi"/>
        </w:rPr>
      </w:pPr>
      <w:r w:rsidRPr="00A1631A">
        <w:rPr>
          <w:rFonts w:asciiTheme="minorHAnsi" w:hAnsiTheme="minorHAnsi" w:cstheme="minorHAnsi"/>
        </w:rPr>
        <w:t xml:space="preserve">Familiemiddagene er et satsningsområde i menigheten da dette er et tiltak vi har hatt i mange år og som vi har gode erfaringer med. Vi ser at dette favner bredt og at det samler både folk som går i kirken jevnlig, og folk vi ikke ser så ofte. Familiemiddagene er blitt en del av trosopplæringen, og på hver middag blir det invitert et årskull som får egen invitasjon i posten. Middagen er gratis for de som blir invitert via trosopplæringen, altså barna selv og deres familier. Det har vært svært positivt å la familiemiddagene være både trosopplæring og noe menigheten gjør jevnlig for alle i soknet, da dette har ført til at det kommer familier som ellers ikke ville ha kommet. Slik får nye familier innblikk i hva som skjer i menigheten og muligheten til å være med i dette flotte fellesskapet. </w:t>
      </w:r>
    </w:p>
    <w:p w14:paraId="1D2F5518" w14:textId="77777777" w:rsidR="001C2D25" w:rsidRPr="00A1631A" w:rsidRDefault="001C2D25" w:rsidP="001C2D25">
      <w:pPr>
        <w:rPr>
          <w:rFonts w:asciiTheme="minorHAnsi" w:hAnsiTheme="minorHAnsi" w:cstheme="minorHAnsi"/>
        </w:rPr>
      </w:pPr>
    </w:p>
    <w:p w14:paraId="3BE044A6" w14:textId="77777777" w:rsidR="001C2D25" w:rsidRPr="00A1631A" w:rsidRDefault="001C2D25" w:rsidP="001C2D25">
      <w:pPr>
        <w:rPr>
          <w:rFonts w:asciiTheme="minorHAnsi" w:hAnsiTheme="minorHAnsi" w:cstheme="minorHAnsi"/>
        </w:rPr>
      </w:pPr>
      <w:r w:rsidRPr="00A1631A">
        <w:rPr>
          <w:rFonts w:asciiTheme="minorHAnsi" w:hAnsiTheme="minorHAnsi" w:cstheme="minorHAnsi"/>
        </w:rPr>
        <w:t>Alle i menigheten er hjertelig velkommen til familiemiddager, men det er i hovedsak barnefamilier som benytter seg av tilbudet. Middagene er ment å være et møtested der man sammen spiser et godt måltid og møter andre i menigheten. Etter at vi har spist middag er det en samling i kirkerommet og her er det kateketen/ prest som har hovedansvaret. Innholdet i denne samlingen vil alltid være spesielt tilpasset den inviterte aldersgruppen, men er åpen for alle som er på middagen.</w:t>
      </w:r>
    </w:p>
    <w:p w14:paraId="25B6605C" w14:textId="77777777" w:rsidR="001C2D25" w:rsidRPr="00A1631A" w:rsidRDefault="001C2D25" w:rsidP="001C2D25">
      <w:pPr>
        <w:rPr>
          <w:rFonts w:asciiTheme="minorHAnsi" w:hAnsiTheme="minorHAnsi" w:cstheme="minorHAnsi"/>
        </w:rPr>
      </w:pPr>
    </w:p>
    <w:p w14:paraId="609B6AE8" w14:textId="77777777" w:rsidR="001C2D25" w:rsidRPr="00A1631A" w:rsidRDefault="001C2D25" w:rsidP="001C2D25">
      <w:pPr>
        <w:rPr>
          <w:rFonts w:asciiTheme="minorHAnsi" w:hAnsiTheme="minorHAnsi" w:cstheme="minorHAnsi"/>
        </w:rPr>
      </w:pPr>
      <w:r w:rsidRPr="00A1631A">
        <w:rPr>
          <w:rFonts w:asciiTheme="minorHAnsi" w:hAnsiTheme="minorHAnsi" w:cstheme="minorHAnsi"/>
        </w:rPr>
        <w:t xml:space="preserve">Det har vært vanskelig å få folk til å komme på enkelte trosopplæringstiltak. Det er, som nevnt i tidligere årsmeldinger, forsøkt å koble flere aldersgrupper på familiemiddagene. Dvs. at vi droppet tiltak som tårnagenter og lys våken, og inviterte heller disse aldersgruppene til familiemiddag. På den måten slipper vi å bruke tid og ressurser på å planlegge arrangement som vi uansett må avlyse pga. for få påmeldinger. (Det vanlige er at vi har ingen påmeldinger til disse tiltakene) </w:t>
      </w:r>
    </w:p>
    <w:p w14:paraId="45613D0B" w14:textId="13C5A927" w:rsidR="001C2D25" w:rsidRPr="00A1631A" w:rsidRDefault="001C2D25" w:rsidP="001C2D25">
      <w:pPr>
        <w:rPr>
          <w:rFonts w:asciiTheme="minorHAnsi" w:hAnsiTheme="minorHAnsi" w:cstheme="minorHAnsi"/>
        </w:rPr>
      </w:pPr>
      <w:r w:rsidRPr="00A1631A">
        <w:rPr>
          <w:rFonts w:asciiTheme="minorHAnsi" w:hAnsiTheme="minorHAnsi" w:cstheme="minorHAnsi"/>
        </w:rPr>
        <w:t>Etter at vi begynte med dette har vi hatt en liten økning i antall påmeldinger, noe som er svært gledelig. Vi slipper også å avlyse tiltak selv om det kun er</w:t>
      </w:r>
      <w:r w:rsidR="001D25D9">
        <w:rPr>
          <w:rFonts w:asciiTheme="minorHAnsi" w:hAnsiTheme="minorHAnsi" w:cstheme="minorHAnsi"/>
        </w:rPr>
        <w:t xml:space="preserve"> 1</w:t>
      </w:r>
      <w:r w:rsidR="00531902">
        <w:rPr>
          <w:rFonts w:asciiTheme="minorHAnsi" w:hAnsiTheme="minorHAnsi" w:cstheme="minorHAnsi"/>
        </w:rPr>
        <w:t xml:space="preserve"> </w:t>
      </w:r>
      <w:r w:rsidRPr="00A1631A">
        <w:rPr>
          <w:rFonts w:asciiTheme="minorHAnsi" w:hAnsiTheme="minorHAnsi" w:cstheme="minorHAnsi"/>
        </w:rPr>
        <w:t xml:space="preserve">påmelding (eller ingen påmelding) fordi familiemiddagen går av stabelen uansett. Og de som eventuelt melder seg på får en god opplevelse av å bli inkludert i et flott fellesskap. Trosopplæringen i Fyllingsdalen menighet nyter godt av familiemiddagene, og erfaringen med å koble trosopplæringstiltak på familiemiddagene har vært god.  </w:t>
      </w:r>
    </w:p>
    <w:p w14:paraId="3E6FA504" w14:textId="77777777" w:rsidR="001C2D25" w:rsidRPr="00A1631A" w:rsidRDefault="001C2D25" w:rsidP="001C2D25">
      <w:pPr>
        <w:rPr>
          <w:rFonts w:asciiTheme="minorHAnsi" w:hAnsiTheme="minorHAnsi" w:cstheme="minorHAnsi"/>
        </w:rPr>
      </w:pPr>
    </w:p>
    <w:p w14:paraId="5C1A5202" w14:textId="77777777" w:rsidR="001C2D25" w:rsidRPr="00A1631A" w:rsidRDefault="001C2D25" w:rsidP="001C2D25">
      <w:pPr>
        <w:rPr>
          <w:rFonts w:asciiTheme="minorHAnsi" w:hAnsiTheme="minorHAnsi" w:cstheme="minorHAnsi"/>
        </w:rPr>
      </w:pPr>
      <w:r w:rsidRPr="00A1631A">
        <w:rPr>
          <w:rFonts w:asciiTheme="minorHAnsi" w:hAnsiTheme="minorHAnsi" w:cstheme="minorHAnsi"/>
        </w:rPr>
        <w:t xml:space="preserve">Vi har dessverre hatt svært få påmeldinger i aldersgruppene 10 til 14 år og 16 til 18 år. Dette er noe som det hele tiden jobbes med. Lederkurset vi har hatt for ungdom, som ble etablert i 2018 i samarbeid med NMSU har vært et positivt tiltak. Dette ble omgjort til et trosopplæringstiltak i den reviderte planen. </w:t>
      </w:r>
    </w:p>
    <w:p w14:paraId="626DC07C" w14:textId="77777777" w:rsidR="00EC1CE9" w:rsidRPr="00A1631A" w:rsidRDefault="00EC1CE9" w:rsidP="001B0567">
      <w:pPr>
        <w:rPr>
          <w:rFonts w:asciiTheme="minorHAnsi" w:hAnsiTheme="minorHAnsi" w:cstheme="minorHAnsi"/>
        </w:rPr>
      </w:pPr>
    </w:p>
    <w:p w14:paraId="4C055200" w14:textId="345569C4" w:rsidR="001B0567" w:rsidRPr="00A1631A" w:rsidRDefault="00992AF8" w:rsidP="001B0567">
      <w:pPr>
        <w:pStyle w:val="Overskrift2"/>
        <w:rPr>
          <w:rFonts w:asciiTheme="minorHAnsi" w:hAnsiTheme="minorHAnsi" w:cstheme="minorHAnsi"/>
        </w:rPr>
      </w:pPr>
      <w:bookmarkStart w:id="17" w:name="_Toc96590916"/>
      <w:r w:rsidRPr="00F16E35">
        <w:rPr>
          <w:rFonts w:asciiTheme="minorHAnsi" w:hAnsiTheme="minorHAnsi" w:cstheme="minorHAnsi"/>
          <w:noProof/>
        </w:rPr>
        <w:lastRenderedPageBreak/>
        <mc:AlternateContent>
          <mc:Choice Requires="wps">
            <w:drawing>
              <wp:anchor distT="45720" distB="45720" distL="114300" distR="114300" simplePos="0" relativeHeight="251670534" behindDoc="0" locked="0" layoutInCell="1" allowOverlap="1" wp14:anchorId="2BB3DD30" wp14:editId="4C1D214D">
                <wp:simplePos x="0" y="0"/>
                <wp:positionH relativeFrom="column">
                  <wp:posOffset>3623945</wp:posOffset>
                </wp:positionH>
                <wp:positionV relativeFrom="paragraph">
                  <wp:posOffset>159385</wp:posOffset>
                </wp:positionV>
                <wp:extent cx="2360930" cy="1404620"/>
                <wp:effectExtent l="0" t="0" r="635" b="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21FF24" w14:textId="581570B1" w:rsidR="00F16E35" w:rsidRDefault="00992AF8">
                            <w:r>
                              <w:rPr>
                                <w:noProof/>
                              </w:rPr>
                              <w:drawing>
                                <wp:inline distT="0" distB="0" distL="0" distR="0" wp14:anchorId="735D085D" wp14:editId="382045DF">
                                  <wp:extent cx="2089785" cy="1334770"/>
                                  <wp:effectExtent l="0" t="0" r="5715"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785" cy="13347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B3DD30" id="_x0000_t202" coordsize="21600,21600" o:spt="202" path="m,l,21600r21600,l21600,xe">
                <v:stroke joinstyle="miter"/>
                <v:path gradientshapeok="t" o:connecttype="rect"/>
              </v:shapetype>
              <v:shape id="Tekstboks 2" o:spid="_x0000_s1033" type="#_x0000_t202" style="position:absolute;margin-left:285.35pt;margin-top:12.55pt;width:185.9pt;height:110.6pt;z-index:25167053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" stroked="f">
                <v:textbox style="mso-fit-shape-to-text:t">
                  <w:txbxContent>
                    <w:p w14:paraId="0721FF24" w14:textId="581570B1" w:rsidR="00F16E35" w:rsidRDefault="00992AF8">
                      <w:r>
                        <w:rPr>
                          <w:noProof/>
                        </w:rPr>
                        <w:drawing>
                          <wp:inline distT="0" distB="0" distL="0" distR="0" wp14:anchorId="735D085D" wp14:editId="382045DF">
                            <wp:extent cx="2089785" cy="1334770"/>
                            <wp:effectExtent l="0" t="0" r="5715"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785" cy="1334770"/>
                                    </a:xfrm>
                                    <a:prstGeom prst="rect">
                                      <a:avLst/>
                                    </a:prstGeom>
                                  </pic:spPr>
                                </pic:pic>
                              </a:graphicData>
                            </a:graphic>
                          </wp:inline>
                        </w:drawing>
                      </w:r>
                    </w:p>
                  </w:txbxContent>
                </v:textbox>
                <w10:wrap type="square"/>
              </v:shape>
            </w:pict>
          </mc:Fallback>
        </mc:AlternateContent>
      </w:r>
      <w:r w:rsidR="001B0567" w:rsidRPr="00A1631A">
        <w:rPr>
          <w:rFonts w:asciiTheme="minorHAnsi" w:hAnsiTheme="minorHAnsi" w:cstheme="minorHAnsi"/>
        </w:rPr>
        <w:t>Babysang</w:t>
      </w:r>
      <w:bookmarkEnd w:id="17"/>
    </w:p>
    <w:p w14:paraId="36E066AA" w14:textId="77777777" w:rsidR="00992AF8" w:rsidRDefault="001B0567" w:rsidP="001B0567">
      <w:pPr>
        <w:rPr>
          <w:rFonts w:asciiTheme="minorHAnsi" w:hAnsiTheme="minorHAnsi" w:cstheme="minorHAnsi"/>
        </w:rPr>
      </w:pPr>
      <w:r w:rsidRPr="00A1631A">
        <w:rPr>
          <w:rFonts w:asciiTheme="minorHAnsi" w:hAnsiTheme="minorHAnsi" w:cstheme="minorHAnsi"/>
        </w:rPr>
        <w:t xml:space="preserve">Hver onsdag blir det arrangert babysang i menigheten. Vi følger skoleruten. </w:t>
      </w:r>
    </w:p>
    <w:p w14:paraId="6CA0D684" w14:textId="4BC7464A" w:rsidR="00E1111F" w:rsidRPr="00A1631A" w:rsidRDefault="001B0567" w:rsidP="001B0567">
      <w:pPr>
        <w:rPr>
          <w:rFonts w:asciiTheme="minorHAnsi" w:hAnsiTheme="minorHAnsi" w:cstheme="minorHAnsi"/>
        </w:rPr>
      </w:pPr>
      <w:r w:rsidRPr="00A1631A">
        <w:rPr>
          <w:rFonts w:asciiTheme="minorHAnsi" w:hAnsiTheme="minorHAnsi" w:cstheme="minorHAnsi"/>
        </w:rPr>
        <w:t>Det er trosopplæringsmedarbeideren som har dette ansvaret. Babyer fra 3-12 mån</w:t>
      </w:r>
      <w:r w:rsidR="007A7946" w:rsidRPr="00A1631A">
        <w:rPr>
          <w:rFonts w:asciiTheme="minorHAnsi" w:hAnsiTheme="minorHAnsi" w:cstheme="minorHAnsi"/>
        </w:rPr>
        <w:t>e</w:t>
      </w:r>
      <w:r w:rsidRPr="00A1631A">
        <w:rPr>
          <w:rFonts w:asciiTheme="minorHAnsi" w:hAnsiTheme="minorHAnsi" w:cstheme="minorHAnsi"/>
        </w:rPr>
        <w:t xml:space="preserve">der kommer sammen med sine foresatte. Vi legger ut madrasser og tepper foran alteret i kirken og synger kjente og kjære barnesanger, bønner og regler. Vi bruker ulike instrumenter under samlingen og avslutter alltid rundt lysgloben med lystenning og velsignelsen. </w:t>
      </w:r>
    </w:p>
    <w:p w14:paraId="250426EA" w14:textId="38FDCD9D" w:rsidR="001B0567" w:rsidRPr="00A1631A" w:rsidRDefault="00E1111F" w:rsidP="001B0567">
      <w:pPr>
        <w:rPr>
          <w:rFonts w:asciiTheme="minorHAnsi" w:hAnsiTheme="minorHAnsi" w:cstheme="minorHAnsi"/>
        </w:rPr>
      </w:pPr>
      <w:r w:rsidRPr="00A1631A">
        <w:rPr>
          <w:rFonts w:asciiTheme="minorHAnsi" w:hAnsiTheme="minorHAnsi" w:cstheme="minorHAnsi"/>
        </w:rPr>
        <w:t xml:space="preserve">I 2021 </w:t>
      </w:r>
      <w:r w:rsidR="007470E0" w:rsidRPr="00A1631A">
        <w:rPr>
          <w:rFonts w:asciiTheme="minorHAnsi" w:hAnsiTheme="minorHAnsi" w:cstheme="minorHAnsi"/>
        </w:rPr>
        <w:t>har det vært gjennomført 33 samlinge</w:t>
      </w:r>
      <w:r w:rsidR="00903C9A" w:rsidRPr="00A1631A">
        <w:rPr>
          <w:rFonts w:asciiTheme="minorHAnsi" w:hAnsiTheme="minorHAnsi" w:cstheme="minorHAnsi"/>
        </w:rPr>
        <w:t xml:space="preserve">r og 2 utflukter (vår: Langegården, høst: Akvariet). </w:t>
      </w:r>
    </w:p>
    <w:p w14:paraId="6F6CA1BE" w14:textId="77777777" w:rsidR="00B51BBA" w:rsidRPr="00A1631A" w:rsidRDefault="00B51BBA" w:rsidP="001B0567">
      <w:pPr>
        <w:rPr>
          <w:rFonts w:asciiTheme="minorHAnsi" w:hAnsiTheme="minorHAnsi" w:cstheme="minorHAnsi"/>
        </w:rPr>
      </w:pPr>
    </w:p>
    <w:p w14:paraId="6F88DDB6" w14:textId="77777777" w:rsidR="00B51BBA" w:rsidRPr="00A1631A" w:rsidRDefault="00B51BBA" w:rsidP="001B0567">
      <w:pPr>
        <w:rPr>
          <w:rFonts w:asciiTheme="minorHAnsi" w:hAnsiTheme="minorHAnsi" w:cstheme="minorHAnsi"/>
          <w:color w:val="FF0000"/>
        </w:rPr>
      </w:pPr>
    </w:p>
    <w:p w14:paraId="3CEC0DB1" w14:textId="0E950B02" w:rsidR="00F42468" w:rsidRPr="00A1631A" w:rsidRDefault="009D1086" w:rsidP="00731084">
      <w:pPr>
        <w:pStyle w:val="Overskrift2"/>
        <w:rPr>
          <w:rFonts w:asciiTheme="minorHAnsi" w:hAnsiTheme="minorHAnsi" w:cstheme="minorHAnsi"/>
        </w:rPr>
      </w:pPr>
      <w:bookmarkStart w:id="18" w:name="_Toc475455858"/>
      <w:bookmarkStart w:id="19" w:name="_Toc96590917"/>
      <w:r w:rsidRPr="00A1631A">
        <w:rPr>
          <w:rFonts w:asciiTheme="minorHAnsi" w:hAnsiTheme="minorHAnsi" w:cstheme="minorHAnsi"/>
        </w:rPr>
        <w:t>Søndagssko</w:t>
      </w:r>
      <w:r w:rsidR="00F42468" w:rsidRPr="00A1631A">
        <w:rPr>
          <w:rFonts w:asciiTheme="minorHAnsi" w:hAnsiTheme="minorHAnsi" w:cstheme="minorHAnsi"/>
        </w:rPr>
        <w:t>len</w:t>
      </w:r>
      <w:bookmarkEnd w:id="18"/>
      <w:bookmarkEnd w:id="19"/>
    </w:p>
    <w:p w14:paraId="3CEC0DB7" w14:textId="3B5112EA" w:rsidR="00F42468" w:rsidRDefault="00120747" w:rsidP="1A8B1072">
      <w:pPr>
        <w:rPr>
          <w:rFonts w:asciiTheme="minorHAnsi" w:hAnsiTheme="minorHAnsi" w:cstheme="minorBidi"/>
        </w:rPr>
      </w:pPr>
      <w:r w:rsidRPr="1A8B1072">
        <w:rPr>
          <w:rFonts w:asciiTheme="minorHAnsi" w:hAnsiTheme="minorHAnsi" w:cstheme="minorBidi"/>
        </w:rPr>
        <w:t>Det har blitt tilbudt søndagsskole på enkelte gudstjenester for barn 0-6 år også i 2021.</w:t>
      </w:r>
    </w:p>
    <w:p w14:paraId="29D69EFC" w14:textId="3559032A" w:rsidR="1A8B1072" w:rsidRDefault="1A8B1072" w:rsidP="1A8B1072">
      <w:pPr>
        <w:rPr>
          <w:rFonts w:asciiTheme="minorHAnsi" w:hAnsiTheme="minorHAnsi" w:cstheme="minorBidi"/>
        </w:rPr>
      </w:pPr>
      <w:r w:rsidRPr="1A8B1072">
        <w:rPr>
          <w:rFonts w:asciiTheme="minorHAnsi" w:hAnsiTheme="minorHAnsi" w:cstheme="minorBidi"/>
        </w:rPr>
        <w:t>To frivillige medarbeidere har hatt ansvar for disse.  Det må jobbes videre med å finne flere søndagsskoleledere. Søndagsskolen er kn</w:t>
      </w:r>
      <w:r w:rsidR="001D25D9">
        <w:rPr>
          <w:rFonts w:asciiTheme="minorHAnsi" w:hAnsiTheme="minorHAnsi" w:cstheme="minorBidi"/>
        </w:rPr>
        <w:t>y</w:t>
      </w:r>
      <w:r w:rsidRPr="1A8B1072">
        <w:rPr>
          <w:rFonts w:asciiTheme="minorHAnsi" w:hAnsiTheme="minorHAnsi" w:cstheme="minorBidi"/>
        </w:rPr>
        <w:t>ttet til Norsk Søndagsskoleforbund.</w:t>
      </w:r>
    </w:p>
    <w:p w14:paraId="7C0E8148" w14:textId="77777777" w:rsidR="00D91DAC" w:rsidRDefault="00D91DAC" w:rsidP="00E202D3">
      <w:pPr>
        <w:rPr>
          <w:rFonts w:asciiTheme="minorHAnsi" w:hAnsiTheme="minorHAnsi" w:cstheme="minorHAnsi"/>
        </w:rPr>
      </w:pPr>
    </w:p>
    <w:p w14:paraId="67EC65CA" w14:textId="77777777" w:rsidR="00D91DAC" w:rsidRPr="00A1631A" w:rsidRDefault="00D91DAC" w:rsidP="00E202D3">
      <w:pPr>
        <w:rPr>
          <w:rFonts w:asciiTheme="minorHAnsi" w:hAnsiTheme="minorHAnsi" w:cstheme="minorHAnsi"/>
          <w:color w:val="FF0000"/>
        </w:rPr>
      </w:pPr>
    </w:p>
    <w:p w14:paraId="6B41270F" w14:textId="270BA8AD" w:rsidR="00D91DAC" w:rsidRDefault="0060025B" w:rsidP="004E343C">
      <w:pPr>
        <w:pStyle w:val="Overskrift1"/>
        <w:rPr>
          <w:rFonts w:asciiTheme="minorHAnsi" w:hAnsiTheme="minorHAnsi" w:cstheme="minorHAnsi"/>
        </w:rPr>
      </w:pPr>
      <w:bookmarkStart w:id="20" w:name="_Toc475455859"/>
      <w:bookmarkStart w:id="21" w:name="_Toc96590918"/>
      <w:r w:rsidRPr="00AC0D67">
        <w:rPr>
          <w:rFonts w:asciiTheme="minorHAnsi" w:hAnsiTheme="minorHAnsi" w:cstheme="minorHAnsi"/>
        </w:rPr>
        <w:t>Liten og stor åpen barnehage</w:t>
      </w:r>
      <w:bookmarkEnd w:id="20"/>
      <w:bookmarkEnd w:id="21"/>
      <w:r w:rsidR="00FE3A86">
        <w:rPr>
          <w:noProof/>
        </w:rPr>
        <mc:AlternateContent>
          <mc:Choice Requires="wps">
            <w:drawing>
              <wp:anchor distT="45720" distB="45720" distL="114300" distR="114300" simplePos="0" relativeHeight="251668486" behindDoc="0" locked="0" layoutInCell="1" allowOverlap="1" wp14:anchorId="2AF0FF7A" wp14:editId="2D74282A">
                <wp:simplePos x="0" y="0"/>
                <wp:positionH relativeFrom="column">
                  <wp:posOffset>3367405</wp:posOffset>
                </wp:positionH>
                <wp:positionV relativeFrom="paragraph">
                  <wp:posOffset>8890</wp:posOffset>
                </wp:positionV>
                <wp:extent cx="2543175" cy="1362075"/>
                <wp:effectExtent l="0" t="0" r="9525" b="9525"/>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362075"/>
                        </a:xfrm>
                        <a:prstGeom prst="rect">
                          <a:avLst/>
                        </a:prstGeom>
                        <a:solidFill>
                          <a:srgbClr val="FFFFFF"/>
                        </a:solidFill>
                        <a:ln w="9525">
                          <a:noFill/>
                          <a:miter lim="800000"/>
                          <a:headEnd/>
                          <a:tailEnd/>
                        </a:ln>
                      </wps:spPr>
                      <wps:txbx>
                        <w:txbxContent>
                          <w:p w14:paraId="54F49A5F" w14:textId="753E0A4D" w:rsidR="00D748AA" w:rsidRDefault="00FE3A86">
                            <w:r>
                              <w:rPr>
                                <w:noProof/>
                              </w:rPr>
                              <w:drawing>
                                <wp:inline distT="0" distB="0" distL="0" distR="0" wp14:anchorId="4935D293" wp14:editId="46EBDE8C">
                                  <wp:extent cx="2362200" cy="12573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2200" cy="1257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0FF7A" id="_x0000_s1034" type="#_x0000_t202" style="position:absolute;margin-left:265.15pt;margin-top:.7pt;width:200.25pt;height:107.25pt;z-index:2516684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" stroked="f">
                <v:textbox>
                  <w:txbxContent>
                    <w:p w14:paraId="54F49A5F" w14:textId="753E0A4D" w:rsidR="00D748AA" w:rsidRDefault="00FE3A86">
                      <w:r>
                        <w:rPr>
                          <w:noProof/>
                        </w:rPr>
                        <w:drawing>
                          <wp:inline distT="0" distB="0" distL="0" distR="0" wp14:anchorId="4935D293" wp14:editId="46EBDE8C">
                            <wp:extent cx="2362200" cy="12573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2200" cy="1257300"/>
                                    </a:xfrm>
                                    <a:prstGeom prst="rect">
                                      <a:avLst/>
                                    </a:prstGeom>
                                  </pic:spPr>
                                </pic:pic>
                              </a:graphicData>
                            </a:graphic>
                          </wp:inline>
                        </w:drawing>
                      </w:r>
                    </w:p>
                  </w:txbxContent>
                </v:textbox>
                <w10:wrap type="square"/>
              </v:shape>
            </w:pict>
          </mc:Fallback>
        </mc:AlternateContent>
      </w:r>
    </w:p>
    <w:p w14:paraId="2B1A4194" w14:textId="41761CF1" w:rsidR="00761651" w:rsidRPr="00905BA0" w:rsidRDefault="00761651" w:rsidP="00905BA0">
      <w:pPr>
        <w:rPr>
          <w:rFonts w:asciiTheme="minorHAnsi" w:hAnsiTheme="minorHAnsi" w:cstheme="minorHAnsi"/>
        </w:rPr>
      </w:pPr>
      <w:r w:rsidRPr="00905BA0">
        <w:rPr>
          <w:rFonts w:asciiTheme="minorHAnsi" w:hAnsiTheme="minorHAnsi" w:cstheme="minorHAnsi"/>
        </w:rPr>
        <w:t>Liten og stor åpen barnehage er et pedagogisk tilbud til barn i alderen fra 0-6 år i følge med en voksen. I tillegg til en pedagogisk arena, er barnehagen en sosial møteplass hvor en kan treffe andre i samme situasjon. Mange av våre brukere er innvandrere eller tilflyttere fra andre steder i landet. For dem er den åpne barnehagen meget viktig i forhold til integrering og sosialisering. </w:t>
      </w:r>
    </w:p>
    <w:p w14:paraId="29528536" w14:textId="562A1875" w:rsidR="00761651" w:rsidRPr="00905BA0" w:rsidRDefault="00761651" w:rsidP="00905BA0">
      <w:pPr>
        <w:rPr>
          <w:rFonts w:asciiTheme="minorHAnsi" w:hAnsiTheme="minorHAnsi" w:cstheme="minorHAnsi"/>
        </w:rPr>
      </w:pPr>
      <w:r w:rsidRPr="00905BA0">
        <w:rPr>
          <w:rFonts w:asciiTheme="minorHAnsi" w:hAnsiTheme="minorHAnsi" w:cstheme="minorHAnsi"/>
        </w:rPr>
        <w:t> </w:t>
      </w:r>
    </w:p>
    <w:p w14:paraId="5DCD362B" w14:textId="1E2C1300" w:rsidR="00761651" w:rsidRPr="00905BA0" w:rsidRDefault="00E616B1" w:rsidP="00905BA0">
      <w:pPr>
        <w:rPr>
          <w:rFonts w:asciiTheme="minorHAnsi" w:hAnsiTheme="minorHAnsi" w:cstheme="minorHAnsi"/>
        </w:rPr>
      </w:pPr>
      <w:r w:rsidRPr="00E616B1">
        <w:rPr>
          <w:rFonts w:asciiTheme="minorHAnsi" w:hAnsiTheme="minorHAnsi" w:cstheme="minorHAnsi"/>
          <w:noProof/>
        </w:rPr>
        <mc:AlternateContent>
          <mc:Choice Requires="wps">
            <w:drawing>
              <wp:anchor distT="45720" distB="45720" distL="114300" distR="114300" simplePos="0" relativeHeight="251666438" behindDoc="0" locked="0" layoutInCell="1" allowOverlap="1" wp14:anchorId="739D7FC5" wp14:editId="470ADA65">
                <wp:simplePos x="0" y="0"/>
                <wp:positionH relativeFrom="margin">
                  <wp:align>right</wp:align>
                </wp:positionH>
                <wp:positionV relativeFrom="paragraph">
                  <wp:posOffset>4445</wp:posOffset>
                </wp:positionV>
                <wp:extent cx="2360930" cy="1404620"/>
                <wp:effectExtent l="0" t="0" r="635" b="0"/>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353E42" w14:textId="442EED7C" w:rsidR="00E616B1" w:rsidRDefault="0005145B">
                            <w:r w:rsidRPr="0005145B">
                              <w:rPr>
                                <w:noProof/>
                              </w:rPr>
                              <w:drawing>
                                <wp:inline distT="0" distB="0" distL="0" distR="0" wp14:anchorId="75FF352E" wp14:editId="347B8CD0">
                                  <wp:extent cx="2089785" cy="1522730"/>
                                  <wp:effectExtent l="0" t="0" r="5715"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9785" cy="15227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9D7FC5" id="_x0000_s1035" type="#_x0000_t202" style="position:absolute;margin-left:134.7pt;margin-top:.35pt;width:185.9pt;height:110.6pt;z-index:25166643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" stroked="f">
                <v:textbox style="mso-fit-shape-to-text:t">
                  <w:txbxContent>
                    <w:p w14:paraId="2F353E42" w14:textId="442EED7C" w:rsidR="00E616B1" w:rsidRDefault="0005145B">
                      <w:r w:rsidRPr="0005145B">
                        <w:rPr>
                          <w:noProof/>
                        </w:rPr>
                        <w:drawing>
                          <wp:inline distT="0" distB="0" distL="0" distR="0" wp14:anchorId="75FF352E" wp14:editId="347B8CD0">
                            <wp:extent cx="2089785" cy="1522730"/>
                            <wp:effectExtent l="0" t="0" r="5715"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9785" cy="1522730"/>
                                    </a:xfrm>
                                    <a:prstGeom prst="rect">
                                      <a:avLst/>
                                    </a:prstGeom>
                                  </pic:spPr>
                                </pic:pic>
                              </a:graphicData>
                            </a:graphic>
                          </wp:inline>
                        </w:drawing>
                      </w:r>
                    </w:p>
                  </w:txbxContent>
                </v:textbox>
                <w10:wrap type="square" anchorx="margin"/>
              </v:shape>
            </w:pict>
          </mc:Fallback>
        </mc:AlternateContent>
      </w:r>
      <w:r w:rsidR="00761651" w:rsidRPr="00905BA0">
        <w:rPr>
          <w:rFonts w:asciiTheme="minorHAnsi" w:hAnsiTheme="minorHAnsi" w:cstheme="minorHAnsi"/>
        </w:rPr>
        <w:t xml:space="preserve">Liten og stor åpen barnehage holder til i Fyllingsdalen kirkes menighetssal og er </w:t>
      </w:r>
      <w:proofErr w:type="gramStart"/>
      <w:r w:rsidR="00761651" w:rsidRPr="00905BA0">
        <w:rPr>
          <w:rFonts w:asciiTheme="minorHAnsi" w:hAnsiTheme="minorHAnsi" w:cstheme="minorHAnsi"/>
        </w:rPr>
        <w:t>åpen</w:t>
      </w:r>
      <w:r w:rsidR="00A7166E">
        <w:rPr>
          <w:rFonts w:asciiTheme="minorHAnsi" w:hAnsiTheme="minorHAnsi" w:cstheme="minorHAnsi"/>
        </w:rPr>
        <w:t xml:space="preserve"> </w:t>
      </w:r>
      <w:r w:rsidR="00761651" w:rsidRPr="00905BA0">
        <w:rPr>
          <w:rFonts w:asciiTheme="minorHAnsi" w:hAnsiTheme="minorHAnsi" w:cstheme="minorHAnsi"/>
        </w:rPr>
        <w:t>mandager</w:t>
      </w:r>
      <w:proofErr w:type="gramEnd"/>
      <w:r w:rsidR="00761651" w:rsidRPr="00905BA0">
        <w:rPr>
          <w:rFonts w:asciiTheme="minorHAnsi" w:hAnsiTheme="minorHAnsi" w:cstheme="minorHAnsi"/>
        </w:rPr>
        <w:t xml:space="preserve"> fra 09.00 -14.00 og onsdag og torsdager fra 09.00-14.30. Grunnet byggearbeid i kirken holdt Liten og stor åpen barnehage til i Bønes kirke fra august 2020 til juni 2021.  Barnehagen er svært fornøyd med å komme tilbake til nyoppussede lokaler i Fyllingsdalen kirke. Nytt gulv var kjærkomment. </w:t>
      </w:r>
    </w:p>
    <w:p w14:paraId="24A3E963" w14:textId="0CD4ACF6" w:rsidR="00761651" w:rsidRPr="00905BA0" w:rsidRDefault="00761651" w:rsidP="00905BA0">
      <w:pPr>
        <w:rPr>
          <w:rFonts w:asciiTheme="minorHAnsi" w:hAnsiTheme="minorHAnsi" w:cstheme="minorHAnsi"/>
        </w:rPr>
      </w:pPr>
      <w:r w:rsidRPr="00905BA0">
        <w:rPr>
          <w:rFonts w:asciiTheme="minorHAnsi" w:hAnsiTheme="minorHAnsi" w:cstheme="minorHAnsi"/>
        </w:rPr>
        <w:t> </w:t>
      </w:r>
    </w:p>
    <w:p w14:paraId="3F3D45AB" w14:textId="2296C194" w:rsidR="00761651" w:rsidRPr="00905BA0" w:rsidRDefault="00761651" w:rsidP="00905BA0">
      <w:pPr>
        <w:rPr>
          <w:rFonts w:asciiTheme="minorHAnsi" w:hAnsiTheme="minorHAnsi" w:cstheme="minorHAnsi"/>
        </w:rPr>
      </w:pPr>
      <w:r w:rsidRPr="00905BA0">
        <w:rPr>
          <w:rFonts w:asciiTheme="minorHAnsi" w:hAnsiTheme="minorHAnsi" w:cstheme="minorHAnsi"/>
        </w:rPr>
        <w:t xml:space="preserve">I en åpen barnehage kan foreldre og barn vanligvis komme og gå når de vil innenfor barnehagens åpningstid uten forhåndspåmelding. På grunn av covid-19 har vi i store deler av 2021 hatt forhåndspåmelding med begrensede plasser for å kunne følge myndighetenes råd og anbefalinger i forhold til smittevern. Barnehagen har også måttet forholde seg til «Veileder om smittevern i barnehager og skoler.» Kommunikasjonen med foreldrene i forhold til påmelding har fortrinnsvis foregått gjennom vår </w:t>
      </w:r>
      <w:proofErr w:type="spellStart"/>
      <w:r w:rsidR="00A7166E">
        <w:rPr>
          <w:rFonts w:asciiTheme="minorHAnsi" w:hAnsiTheme="minorHAnsi" w:cstheme="minorHAnsi"/>
        </w:rPr>
        <w:t>F</w:t>
      </w:r>
      <w:r w:rsidRPr="00905BA0">
        <w:rPr>
          <w:rFonts w:asciiTheme="minorHAnsi" w:hAnsiTheme="minorHAnsi" w:cstheme="minorHAnsi"/>
        </w:rPr>
        <w:t>acebookside</w:t>
      </w:r>
      <w:proofErr w:type="spellEnd"/>
      <w:r w:rsidR="00531902">
        <w:rPr>
          <w:rFonts w:asciiTheme="minorHAnsi" w:hAnsiTheme="minorHAnsi" w:cstheme="minorHAnsi"/>
        </w:rPr>
        <w:t xml:space="preserve"> </w:t>
      </w:r>
      <w:r w:rsidRPr="00905BA0">
        <w:rPr>
          <w:rFonts w:asciiTheme="minorHAnsi" w:hAnsiTheme="minorHAnsi" w:cstheme="minorHAnsi"/>
        </w:rPr>
        <w:t>«Liten og stor åpen barnehage i Fyllingsdalen»</w:t>
      </w:r>
      <w:r w:rsidR="00531902">
        <w:rPr>
          <w:rFonts w:asciiTheme="minorHAnsi" w:hAnsiTheme="minorHAnsi" w:cstheme="minorHAnsi"/>
        </w:rPr>
        <w:t>.</w:t>
      </w:r>
      <w:r w:rsidRPr="00905BA0">
        <w:rPr>
          <w:rFonts w:asciiTheme="minorHAnsi" w:hAnsiTheme="minorHAnsi" w:cstheme="minorHAnsi"/>
        </w:rPr>
        <w:t> </w:t>
      </w:r>
    </w:p>
    <w:p w14:paraId="2CA68EA2" w14:textId="77777777" w:rsidR="00761651" w:rsidRPr="00905BA0" w:rsidRDefault="00761651" w:rsidP="00905BA0">
      <w:pPr>
        <w:rPr>
          <w:rFonts w:asciiTheme="minorHAnsi" w:hAnsiTheme="minorHAnsi" w:cstheme="minorHAnsi"/>
        </w:rPr>
      </w:pPr>
      <w:r w:rsidRPr="00905BA0">
        <w:rPr>
          <w:rFonts w:asciiTheme="minorHAnsi" w:hAnsiTheme="minorHAnsi" w:cstheme="minorHAnsi"/>
        </w:rPr>
        <w:t> </w:t>
      </w:r>
    </w:p>
    <w:p w14:paraId="0CBAAAB5" w14:textId="1E8A94D5" w:rsidR="00761651" w:rsidRPr="00905BA0" w:rsidRDefault="00761651" w:rsidP="00905BA0">
      <w:pPr>
        <w:rPr>
          <w:rFonts w:asciiTheme="minorHAnsi" w:hAnsiTheme="minorHAnsi" w:cstheme="minorHAnsi"/>
        </w:rPr>
      </w:pPr>
      <w:r w:rsidRPr="00905BA0">
        <w:rPr>
          <w:rFonts w:asciiTheme="minorHAnsi" w:hAnsiTheme="minorHAnsi" w:cstheme="minorHAnsi"/>
        </w:rPr>
        <w:lastRenderedPageBreak/>
        <w:t>I løpet av 2021 har følgende vært ansatt: Mariann Tveit, styrer i 65</w:t>
      </w:r>
      <w:r w:rsidR="00F940A8">
        <w:rPr>
          <w:rFonts w:asciiTheme="minorHAnsi" w:hAnsiTheme="minorHAnsi" w:cstheme="minorHAnsi"/>
        </w:rPr>
        <w:t xml:space="preserve"> </w:t>
      </w:r>
      <w:r w:rsidRPr="00905BA0">
        <w:rPr>
          <w:rFonts w:asciiTheme="minorHAnsi" w:hAnsiTheme="minorHAnsi" w:cstheme="minorHAnsi"/>
        </w:rPr>
        <w:t xml:space="preserve">% stilling, pedagog Elise </w:t>
      </w:r>
      <w:proofErr w:type="spellStart"/>
      <w:r w:rsidRPr="00905BA0">
        <w:rPr>
          <w:rFonts w:asciiTheme="minorHAnsi" w:hAnsiTheme="minorHAnsi" w:cstheme="minorHAnsi"/>
        </w:rPr>
        <w:t>Tresselt</w:t>
      </w:r>
      <w:proofErr w:type="spellEnd"/>
      <w:r w:rsidRPr="00905BA0">
        <w:rPr>
          <w:rFonts w:asciiTheme="minorHAnsi" w:hAnsiTheme="minorHAnsi" w:cstheme="minorHAnsi"/>
        </w:rPr>
        <w:t xml:space="preserve"> i 50 % stilling, Siv </w:t>
      </w:r>
      <w:proofErr w:type="spellStart"/>
      <w:r w:rsidRPr="00905BA0">
        <w:rPr>
          <w:rFonts w:asciiTheme="minorHAnsi" w:hAnsiTheme="minorHAnsi" w:cstheme="minorHAnsi"/>
        </w:rPr>
        <w:t>Døssland</w:t>
      </w:r>
      <w:proofErr w:type="spellEnd"/>
      <w:r w:rsidRPr="00905BA0">
        <w:rPr>
          <w:rFonts w:asciiTheme="minorHAnsi" w:hAnsiTheme="minorHAnsi" w:cstheme="minorHAnsi"/>
        </w:rPr>
        <w:t xml:space="preserve">, (assistent) i 50 % stilling og Linda Beate </w:t>
      </w:r>
      <w:proofErr w:type="spellStart"/>
      <w:r w:rsidRPr="00905BA0">
        <w:rPr>
          <w:rFonts w:asciiTheme="minorHAnsi" w:hAnsiTheme="minorHAnsi" w:cstheme="minorHAnsi"/>
        </w:rPr>
        <w:t>Asmervik</w:t>
      </w:r>
      <w:proofErr w:type="spellEnd"/>
      <w:r w:rsidRPr="00905BA0">
        <w:rPr>
          <w:rFonts w:asciiTheme="minorHAnsi" w:hAnsiTheme="minorHAnsi" w:cstheme="minorHAnsi"/>
        </w:rPr>
        <w:t xml:space="preserve">, (renholder) i 16 % stilling. Linda Beate </w:t>
      </w:r>
      <w:proofErr w:type="spellStart"/>
      <w:r w:rsidRPr="00905BA0">
        <w:rPr>
          <w:rFonts w:asciiTheme="minorHAnsi" w:hAnsiTheme="minorHAnsi" w:cstheme="minorHAnsi"/>
        </w:rPr>
        <w:t>Asmervik</w:t>
      </w:r>
      <w:proofErr w:type="spellEnd"/>
      <w:r w:rsidRPr="00905BA0">
        <w:rPr>
          <w:rFonts w:asciiTheme="minorHAnsi" w:hAnsiTheme="minorHAnsi" w:cstheme="minorHAnsi"/>
        </w:rPr>
        <w:t xml:space="preserve"> avsluttet sitt arbeidsforhold hos oss i juni 2020, men begynte på igjen 01.08.2021 da vi flyttet tilbake til Fyllingsdalen kirke. Sissel Sørensen var på arbeidstrening hos oss i tre måneder høsten 2021. </w:t>
      </w:r>
    </w:p>
    <w:p w14:paraId="5EB2C386" w14:textId="06A03899" w:rsidR="00214F73" w:rsidRPr="00905BA0" w:rsidRDefault="00214F73" w:rsidP="00905BA0"/>
    <w:p w14:paraId="3CEC0DCF" w14:textId="472DA597" w:rsidR="005B382D" w:rsidRPr="00A1631A" w:rsidRDefault="00C96B19" w:rsidP="005B382D">
      <w:pPr>
        <w:rPr>
          <w:rFonts w:asciiTheme="minorHAnsi" w:hAnsiTheme="minorHAnsi" w:cstheme="minorHAnsi"/>
        </w:rPr>
      </w:pPr>
      <w:r w:rsidRPr="00A1631A">
        <w:rPr>
          <w:rFonts w:asciiTheme="minorHAnsi" w:hAnsiTheme="minorHAnsi" w:cstheme="minorHAnsi"/>
          <w:noProof/>
        </w:rPr>
        <w:drawing>
          <wp:anchor distT="0" distB="0" distL="114300" distR="114300" simplePos="0" relativeHeight="251658246" behindDoc="1" locked="0" layoutInCell="1" allowOverlap="1" wp14:anchorId="3CEC0E61" wp14:editId="1D5D175C">
            <wp:simplePos x="0" y="0"/>
            <wp:positionH relativeFrom="column">
              <wp:posOffset>3800475</wp:posOffset>
            </wp:positionH>
            <wp:positionV relativeFrom="paragraph">
              <wp:posOffset>10795</wp:posOffset>
            </wp:positionV>
            <wp:extent cx="1932305" cy="1485900"/>
            <wp:effectExtent l="0" t="0" r="0" b="0"/>
            <wp:wrapTight wrapText="bothSides">
              <wp:wrapPolygon edited="0">
                <wp:start x="0" y="0"/>
                <wp:lineTo x="0" y="21323"/>
                <wp:lineTo x="21295" y="21323"/>
                <wp:lineTo x="21295"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30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C0DD1" w14:textId="25A8F0D1" w:rsidR="005B382D" w:rsidRPr="00A1631A" w:rsidRDefault="00A749C1" w:rsidP="00C573BB">
      <w:pPr>
        <w:pStyle w:val="Overskrift1"/>
        <w:rPr>
          <w:rFonts w:asciiTheme="minorHAnsi" w:hAnsiTheme="minorHAnsi" w:cstheme="minorHAnsi"/>
          <w:b w:val="0"/>
          <w:sz w:val="28"/>
          <w:szCs w:val="28"/>
        </w:rPr>
      </w:pPr>
      <w:bookmarkStart w:id="22" w:name="_Toc96590919"/>
      <w:r w:rsidRPr="00A1631A">
        <w:rPr>
          <w:rFonts w:asciiTheme="minorHAnsi" w:hAnsiTheme="minorHAnsi" w:cstheme="minorHAnsi"/>
        </w:rPr>
        <w:t>Fyllingsdalen Barnegospel</w:t>
      </w:r>
      <w:bookmarkEnd w:id="22"/>
    </w:p>
    <w:p w14:paraId="4A5FDACF" w14:textId="2D21D86C" w:rsidR="008A62E3" w:rsidRPr="00A1631A" w:rsidRDefault="008A62E3" w:rsidP="008A62E3">
      <w:pPr>
        <w:spacing w:after="160" w:line="259" w:lineRule="auto"/>
        <w:rPr>
          <w:rFonts w:asciiTheme="minorHAnsi" w:eastAsia="Calibri" w:hAnsiTheme="minorHAnsi" w:cstheme="minorHAnsi"/>
          <w:bCs w:val="0"/>
          <w:color w:val="000000" w:themeColor="text1"/>
          <w:sz w:val="22"/>
          <w:szCs w:val="22"/>
        </w:rPr>
      </w:pPr>
      <w:r w:rsidRPr="00C573BB">
        <w:rPr>
          <w:rFonts w:asciiTheme="minorHAnsi" w:eastAsia="Calibri" w:hAnsiTheme="minorHAnsi" w:cstheme="minorHAnsi"/>
          <w:bCs w:val="0"/>
          <w:color w:val="000000" w:themeColor="text1"/>
          <w:sz w:val="22"/>
          <w:szCs w:val="22"/>
        </w:rPr>
        <w:t>Fyllingsdalen barnegospel</w:t>
      </w:r>
      <w:r w:rsidRPr="00A1631A">
        <w:rPr>
          <w:rFonts w:asciiTheme="minorHAnsi" w:eastAsia="Calibri" w:hAnsiTheme="minorHAnsi" w:cstheme="minorHAnsi"/>
          <w:bCs w:val="0"/>
          <w:color w:val="000000" w:themeColor="text1"/>
          <w:sz w:val="22"/>
          <w:szCs w:val="22"/>
        </w:rPr>
        <w:t xml:space="preserve"> hadde i desember 2021 18 medlemmer. Ledere er Ann Elisabeth Tveit og Liv Skoglund.  Koret er tilslutta KFUK/KFUM.</w:t>
      </w:r>
    </w:p>
    <w:p w14:paraId="341EA115" w14:textId="3A4C9725" w:rsidR="1BF7DF3D" w:rsidRPr="00A1631A" w:rsidRDefault="008A62E3" w:rsidP="1BF7DF3D">
      <w:pPr>
        <w:spacing w:after="160" w:line="259" w:lineRule="auto"/>
        <w:rPr>
          <w:rFonts w:asciiTheme="minorHAnsi" w:hAnsiTheme="minorHAnsi" w:cstheme="minorHAnsi"/>
        </w:rPr>
      </w:pPr>
      <w:r w:rsidRPr="00A1631A">
        <w:rPr>
          <w:rFonts w:asciiTheme="minorHAnsi" w:hAnsiTheme="minorHAnsi" w:cstheme="minorHAnsi"/>
          <w:noProof/>
        </w:rPr>
        <mc:AlternateContent>
          <mc:Choice Requires="wps">
            <w:drawing>
              <wp:anchor distT="45720" distB="45720" distL="114300" distR="114300" simplePos="0" relativeHeight="251664390" behindDoc="0" locked="0" layoutInCell="1" allowOverlap="1" wp14:anchorId="20D7C5A2" wp14:editId="35080877">
                <wp:simplePos x="0" y="0"/>
                <wp:positionH relativeFrom="margin">
                  <wp:posOffset>4777105</wp:posOffset>
                </wp:positionH>
                <wp:positionV relativeFrom="paragraph">
                  <wp:posOffset>780415</wp:posOffset>
                </wp:positionV>
                <wp:extent cx="1514475" cy="1495425"/>
                <wp:effectExtent l="0" t="0" r="9525" b="9525"/>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95425"/>
                        </a:xfrm>
                        <a:prstGeom prst="rect">
                          <a:avLst/>
                        </a:prstGeom>
                        <a:solidFill>
                          <a:srgbClr val="FFFFFF"/>
                        </a:solidFill>
                        <a:ln w="9525">
                          <a:noFill/>
                          <a:miter lim="800000"/>
                          <a:headEnd/>
                          <a:tailEnd/>
                        </a:ln>
                      </wps:spPr>
                      <wps:txbx>
                        <w:txbxContent>
                          <w:p w14:paraId="2359017F" w14:textId="2A7135B6" w:rsidR="00431A00" w:rsidRDefault="00431A00">
                            <w:r w:rsidRPr="007212FE">
                              <w:rPr>
                                <w:noProof/>
                              </w:rPr>
                              <w:drawing>
                                <wp:inline distT="0" distB="0" distL="0" distR="0" wp14:anchorId="217B62A5" wp14:editId="71A4F11F">
                                  <wp:extent cx="1242695" cy="114744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2695" cy="11474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7C5A2" id="_x0000_s1036" type="#_x0000_t202" style="position:absolute;margin-left:376.15pt;margin-top:61.45pt;width:119.25pt;height:117.75pt;z-index:2516643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" stroked="f">
                <v:textbox>
                  <w:txbxContent>
                    <w:p w14:paraId="2359017F" w14:textId="2A7135B6" w:rsidR="00431A00" w:rsidRDefault="00431A00">
                      <w:r w:rsidRPr="007212FE">
                        <w:rPr>
                          <w:noProof/>
                        </w:rPr>
                        <w:drawing>
                          <wp:inline distT="0" distB="0" distL="0" distR="0" wp14:anchorId="217B62A5" wp14:editId="71A4F11F">
                            <wp:extent cx="1242695" cy="114744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2695" cy="1147445"/>
                                    </a:xfrm>
                                    <a:prstGeom prst="rect">
                                      <a:avLst/>
                                    </a:prstGeom>
                                    <a:noFill/>
                                    <a:ln>
                                      <a:noFill/>
                                    </a:ln>
                                  </pic:spPr>
                                </pic:pic>
                              </a:graphicData>
                            </a:graphic>
                          </wp:inline>
                        </w:drawing>
                      </w:r>
                    </w:p>
                  </w:txbxContent>
                </v:textbox>
                <w10:wrap type="square" anchorx="margin"/>
              </v:shape>
            </w:pict>
          </mc:Fallback>
        </mc:AlternateContent>
      </w:r>
      <w:r w:rsidR="00431A00" w:rsidRPr="00A1631A">
        <w:rPr>
          <w:rFonts w:asciiTheme="minorHAnsi" w:eastAsia="Calibri" w:hAnsiTheme="minorHAnsi" w:cstheme="minorHAnsi"/>
          <w:bCs w:val="0"/>
          <w:color w:val="000000" w:themeColor="text1"/>
          <w:sz w:val="22"/>
          <w:szCs w:val="22"/>
        </w:rPr>
        <w:t>P</w:t>
      </w:r>
      <w:r w:rsidR="1BF7DF3D" w:rsidRPr="00A1631A">
        <w:rPr>
          <w:rFonts w:asciiTheme="minorHAnsi" w:eastAsia="Calibri" w:hAnsiTheme="minorHAnsi" w:cstheme="minorHAnsi"/>
          <w:bCs w:val="0"/>
          <w:color w:val="000000" w:themeColor="text1"/>
          <w:sz w:val="22"/>
          <w:szCs w:val="22"/>
        </w:rPr>
        <w:t>å våren 2021 øvde koret på Lynghaug ungdoms</w:t>
      </w:r>
      <w:r w:rsidR="00A7166E">
        <w:rPr>
          <w:rFonts w:asciiTheme="minorHAnsi" w:eastAsia="Calibri" w:hAnsiTheme="minorHAnsi" w:cstheme="minorHAnsi"/>
          <w:bCs w:val="0"/>
          <w:color w:val="000000" w:themeColor="text1"/>
          <w:sz w:val="22"/>
          <w:szCs w:val="22"/>
        </w:rPr>
        <w:t>s</w:t>
      </w:r>
      <w:r w:rsidR="1BF7DF3D" w:rsidRPr="00A1631A">
        <w:rPr>
          <w:rFonts w:asciiTheme="minorHAnsi" w:eastAsia="Calibri" w:hAnsiTheme="minorHAnsi" w:cstheme="minorHAnsi"/>
          <w:bCs w:val="0"/>
          <w:color w:val="000000" w:themeColor="text1"/>
          <w:sz w:val="22"/>
          <w:szCs w:val="22"/>
        </w:rPr>
        <w:t xml:space="preserve">kole. Vi er takknemlige for utlån av greie lokaler. Det har også vært noen utendørs-øvinger, noen digitale øvinger, og i perioder delte vi koret i to kohorter som øvde hver for seg. 4 øvinger blei avlyst av smittevernhensyn. </w:t>
      </w:r>
    </w:p>
    <w:p w14:paraId="61801A7D" w14:textId="7CF8D171" w:rsidR="1BF7DF3D" w:rsidRPr="00A1631A" w:rsidRDefault="1BF7DF3D" w:rsidP="1BF7DF3D">
      <w:pPr>
        <w:spacing w:after="160" w:line="259" w:lineRule="auto"/>
        <w:rPr>
          <w:rFonts w:asciiTheme="minorHAnsi" w:eastAsia="Calibri" w:hAnsiTheme="minorHAnsi" w:cstheme="minorHAnsi"/>
          <w:bCs w:val="0"/>
          <w:color w:val="000000" w:themeColor="text1"/>
          <w:sz w:val="22"/>
          <w:szCs w:val="22"/>
        </w:rPr>
      </w:pPr>
      <w:r w:rsidRPr="00A1631A">
        <w:rPr>
          <w:rFonts w:asciiTheme="minorHAnsi" w:eastAsia="Calibri" w:hAnsiTheme="minorHAnsi" w:cstheme="minorHAnsi"/>
          <w:bCs w:val="0"/>
          <w:color w:val="000000" w:themeColor="text1"/>
          <w:sz w:val="22"/>
          <w:szCs w:val="22"/>
        </w:rPr>
        <w:t>Det var godt å flytte øvingene tilbake til eget hus høsten 2021. Da ble de eldste medlemmene skilt ut i ei egen «</w:t>
      </w:r>
      <w:proofErr w:type="spellStart"/>
      <w:r w:rsidRPr="00A1631A">
        <w:rPr>
          <w:rFonts w:asciiTheme="minorHAnsi" w:eastAsia="Calibri" w:hAnsiTheme="minorHAnsi" w:cstheme="minorHAnsi"/>
          <w:bCs w:val="0"/>
          <w:color w:val="000000" w:themeColor="text1"/>
          <w:sz w:val="22"/>
          <w:szCs w:val="22"/>
        </w:rPr>
        <w:t>Tweens</w:t>
      </w:r>
      <w:proofErr w:type="spellEnd"/>
      <w:r w:rsidRPr="00A1631A">
        <w:rPr>
          <w:rFonts w:asciiTheme="minorHAnsi" w:eastAsia="Calibri" w:hAnsiTheme="minorHAnsi" w:cstheme="minorHAnsi"/>
          <w:bCs w:val="0"/>
          <w:color w:val="000000" w:themeColor="text1"/>
          <w:sz w:val="22"/>
          <w:szCs w:val="22"/>
        </w:rPr>
        <w:t xml:space="preserve">»-gruppe» med Ann Elisabeth Tveit som leder.   </w:t>
      </w:r>
    </w:p>
    <w:p w14:paraId="33632CEF" w14:textId="3F05E2BF" w:rsidR="1BF7DF3D" w:rsidRPr="00A1631A" w:rsidRDefault="1BF7DF3D" w:rsidP="1BF7DF3D">
      <w:pPr>
        <w:spacing w:after="160" w:line="259" w:lineRule="auto"/>
        <w:rPr>
          <w:rFonts w:asciiTheme="minorHAnsi" w:eastAsia="Calibri" w:hAnsiTheme="minorHAnsi" w:cstheme="minorHAnsi"/>
          <w:bCs w:val="0"/>
          <w:color w:val="000000" w:themeColor="text1"/>
          <w:sz w:val="22"/>
          <w:szCs w:val="22"/>
        </w:rPr>
      </w:pPr>
      <w:r w:rsidRPr="00A1631A">
        <w:rPr>
          <w:rFonts w:asciiTheme="minorHAnsi" w:eastAsia="Calibri" w:hAnsiTheme="minorHAnsi" w:cstheme="minorHAnsi"/>
          <w:bCs w:val="0"/>
          <w:color w:val="000000" w:themeColor="text1"/>
          <w:sz w:val="22"/>
          <w:szCs w:val="22"/>
        </w:rPr>
        <w:t>Viktige hendinger i 2021:</w:t>
      </w:r>
    </w:p>
    <w:p w14:paraId="41BEE354" w14:textId="4D09F7FE" w:rsidR="1BF7DF3D" w:rsidRPr="00A1631A" w:rsidRDefault="1BF7DF3D" w:rsidP="1BF7DF3D">
      <w:pPr>
        <w:spacing w:after="160" w:line="259" w:lineRule="auto"/>
        <w:rPr>
          <w:rFonts w:asciiTheme="minorHAnsi" w:eastAsia="Calibri" w:hAnsiTheme="minorHAnsi" w:cstheme="minorHAnsi"/>
          <w:bCs w:val="0"/>
          <w:color w:val="000000" w:themeColor="text1"/>
          <w:sz w:val="22"/>
          <w:szCs w:val="22"/>
        </w:rPr>
      </w:pPr>
      <w:r w:rsidRPr="00A1631A">
        <w:rPr>
          <w:rFonts w:asciiTheme="minorHAnsi" w:eastAsia="Calibri" w:hAnsiTheme="minorHAnsi" w:cstheme="minorHAnsi"/>
          <w:bCs w:val="0"/>
          <w:color w:val="000000" w:themeColor="text1"/>
          <w:sz w:val="22"/>
          <w:szCs w:val="22"/>
        </w:rPr>
        <w:t>Videoinnspilling av pasjons- og påsk</w:t>
      </w:r>
      <w:r w:rsidR="00F940A8">
        <w:rPr>
          <w:rFonts w:asciiTheme="minorHAnsi" w:eastAsia="Calibri" w:hAnsiTheme="minorHAnsi" w:cstheme="minorHAnsi"/>
          <w:bCs w:val="0"/>
          <w:color w:val="000000" w:themeColor="text1"/>
          <w:sz w:val="22"/>
          <w:szCs w:val="22"/>
        </w:rPr>
        <w:t>e</w:t>
      </w:r>
      <w:r w:rsidRPr="00A1631A">
        <w:rPr>
          <w:rFonts w:asciiTheme="minorHAnsi" w:eastAsia="Calibri" w:hAnsiTheme="minorHAnsi" w:cstheme="minorHAnsi"/>
          <w:bCs w:val="0"/>
          <w:color w:val="000000" w:themeColor="text1"/>
          <w:sz w:val="22"/>
          <w:szCs w:val="22"/>
        </w:rPr>
        <w:t>salmer i Sælen kirke.</w:t>
      </w:r>
    </w:p>
    <w:p w14:paraId="5FBB4458" w14:textId="2742CB17" w:rsidR="1BF7DF3D" w:rsidRPr="00A1631A" w:rsidRDefault="1BF7DF3D" w:rsidP="1BF7DF3D">
      <w:pPr>
        <w:spacing w:after="160" w:line="259" w:lineRule="auto"/>
        <w:rPr>
          <w:rFonts w:asciiTheme="minorHAnsi" w:eastAsia="Calibri" w:hAnsiTheme="minorHAnsi" w:cstheme="minorHAnsi"/>
          <w:bCs w:val="0"/>
          <w:color w:val="000000" w:themeColor="text1"/>
          <w:sz w:val="22"/>
          <w:szCs w:val="22"/>
        </w:rPr>
      </w:pPr>
      <w:r w:rsidRPr="00A1631A">
        <w:rPr>
          <w:rFonts w:asciiTheme="minorHAnsi" w:eastAsia="Calibri" w:hAnsiTheme="minorHAnsi" w:cstheme="minorHAnsi"/>
          <w:bCs w:val="0"/>
          <w:color w:val="000000" w:themeColor="text1"/>
          <w:sz w:val="22"/>
          <w:szCs w:val="22"/>
        </w:rPr>
        <w:t>Utendørs gudstjeneste ved Fyllingsdalen kirke (som da var byggeplass) 1. pinsedag.</w:t>
      </w:r>
    </w:p>
    <w:p w14:paraId="59CE5B4F" w14:textId="196ADA9C" w:rsidR="1BF7DF3D" w:rsidRPr="00A1631A" w:rsidRDefault="1BF7DF3D" w:rsidP="1BF7DF3D">
      <w:pPr>
        <w:rPr>
          <w:rFonts w:asciiTheme="minorHAnsi" w:hAnsiTheme="minorHAnsi" w:cstheme="minorHAnsi"/>
        </w:rPr>
      </w:pPr>
    </w:p>
    <w:p w14:paraId="696CC9E1" w14:textId="7D1830BC" w:rsidR="008F1A01" w:rsidRPr="00A1631A" w:rsidRDefault="008F1A01" w:rsidP="00A749C1">
      <w:pPr>
        <w:pStyle w:val="Overskrift1"/>
        <w:rPr>
          <w:rFonts w:asciiTheme="minorHAnsi" w:hAnsiTheme="minorHAnsi" w:cstheme="minorHAnsi"/>
        </w:rPr>
      </w:pPr>
      <w:bookmarkStart w:id="23" w:name="_Toc447698227"/>
      <w:bookmarkStart w:id="24" w:name="_Toc475455860"/>
    </w:p>
    <w:p w14:paraId="644A7EC6" w14:textId="77777777" w:rsidR="008D5D2A" w:rsidRDefault="008D5D2A" w:rsidP="002E63D5">
      <w:pPr>
        <w:pStyle w:val="Overskrift1"/>
        <w:rPr>
          <w:rFonts w:asciiTheme="minorHAnsi" w:hAnsiTheme="minorHAnsi" w:cstheme="minorHAnsi"/>
        </w:rPr>
      </w:pPr>
    </w:p>
    <w:p w14:paraId="232D52D2" w14:textId="77777777" w:rsidR="00C573BB" w:rsidRDefault="00C573BB" w:rsidP="002E63D5">
      <w:pPr>
        <w:pStyle w:val="Overskrift1"/>
        <w:rPr>
          <w:rFonts w:asciiTheme="minorHAnsi" w:hAnsiTheme="minorHAnsi" w:cstheme="minorHAnsi"/>
        </w:rPr>
      </w:pPr>
      <w:bookmarkStart w:id="25" w:name="_Toc96590920"/>
    </w:p>
    <w:p w14:paraId="710A9370" w14:textId="67AB1606" w:rsidR="008D5D2A" w:rsidRPr="008D5D2A" w:rsidRDefault="00B57BAC" w:rsidP="00C573BB">
      <w:pPr>
        <w:pStyle w:val="Overskrift1"/>
      </w:pPr>
      <w:r w:rsidRPr="00A1631A">
        <w:rPr>
          <w:rFonts w:asciiTheme="minorHAnsi" w:hAnsiTheme="minorHAnsi" w:cstheme="minorHAnsi"/>
        </w:rPr>
        <w:t>Samarbeid med barnehagene i menigheten</w:t>
      </w:r>
      <w:bookmarkEnd w:id="23"/>
      <w:bookmarkEnd w:id="24"/>
      <w:bookmarkEnd w:id="25"/>
    </w:p>
    <w:p w14:paraId="323B291C" w14:textId="76144375" w:rsidR="00765310" w:rsidRPr="00A1631A" w:rsidRDefault="00FA1B66" w:rsidP="00C573BB">
      <w:pPr>
        <w:rPr>
          <w:rFonts w:asciiTheme="minorHAnsi" w:hAnsiTheme="minorHAnsi" w:cstheme="minorHAnsi"/>
        </w:rPr>
      </w:pPr>
      <w:r w:rsidRPr="00A1631A">
        <w:rPr>
          <w:rFonts w:asciiTheme="minorHAnsi" w:eastAsia="SimSun" w:hAnsiTheme="minorHAnsi" w:cstheme="minorHAnsi"/>
          <w:bCs w:val="0"/>
          <w:noProof/>
          <w:kern w:val="1"/>
          <w:lang w:eastAsia="hi-IN" w:bidi="hi-IN"/>
        </w:rPr>
        <w:drawing>
          <wp:anchor distT="0" distB="0" distL="114300" distR="114300" simplePos="0" relativeHeight="251658243" behindDoc="1" locked="0" layoutInCell="1" allowOverlap="1" wp14:anchorId="091B7F91" wp14:editId="043DE84C">
            <wp:simplePos x="0" y="0"/>
            <wp:positionH relativeFrom="column">
              <wp:posOffset>1795145</wp:posOffset>
            </wp:positionH>
            <wp:positionV relativeFrom="paragraph">
              <wp:posOffset>57150</wp:posOffset>
            </wp:positionV>
            <wp:extent cx="4200525" cy="1752600"/>
            <wp:effectExtent l="0" t="0" r="9525" b="0"/>
            <wp:wrapTight wrapText="bothSides">
              <wp:wrapPolygon edited="0">
                <wp:start x="0" y="0"/>
                <wp:lineTo x="0" y="21365"/>
                <wp:lineTo x="21551" y="21365"/>
                <wp:lineTo x="21551" y="0"/>
                <wp:lineTo x="0" y="0"/>
              </wp:wrapPolygon>
            </wp:wrapTight>
            <wp:docPr id="6" name="Bilde 6" descr="Et bilde som inneholder gress, utendørs, fjell,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12-10 12.25.01.jpg"/>
                    <pic:cNvPicPr/>
                  </pic:nvPicPr>
                  <pic:blipFill rotWithShape="1">
                    <a:blip r:embed="rId23" cstate="print">
                      <a:extLst>
                        <a:ext uri="{28A0092B-C50C-407E-A947-70E740481C1C}">
                          <a14:useLocalDpi xmlns:a14="http://schemas.microsoft.com/office/drawing/2010/main" val="0"/>
                        </a:ext>
                      </a:extLst>
                    </a:blip>
                    <a:srcRect l="3174" t="38625" r="10185" b="20811"/>
                    <a:stretch/>
                  </pic:blipFill>
                  <pic:spPr bwMode="auto">
                    <a:xfrm>
                      <a:off x="0" y="0"/>
                      <a:ext cx="420052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204" w:rsidRPr="00A1631A">
        <w:rPr>
          <w:rFonts w:asciiTheme="minorHAnsi" w:eastAsia="SimSun" w:hAnsiTheme="minorHAnsi" w:cstheme="minorHAnsi"/>
          <w:bCs w:val="0"/>
          <w:kern w:val="1"/>
          <w:lang w:eastAsia="hi-IN" w:bidi="hi-IN"/>
        </w:rPr>
        <w:t>Alle barnehagene i soknet ble invitert til påskevandring på marken ved Fyllingsdalen kirke, og noen av barnehagene ble med på disse. Selv om ikke kirken var helt klar til gjenåpning, fikk vi en følelse av at nå var vi tilbake i kirken vår. I desember ble barnehagene invitert til julesamling der vi fikk besøk av klovnene Tipp og Topp som underholdt og formidlet juleevangeliet til barna. Koronapandemien gjorde sitt til at ikke så mange barnehager turte å være med på dette tiltaket, men de gjorde det klart at de gjerne ville stille opp når pandemien er over. Vi fikk gode opplevelser med klovnene, og vi inviterer dem gjerne tilbake</w:t>
      </w:r>
      <w:r w:rsidR="00A27135" w:rsidRPr="00A1631A">
        <w:rPr>
          <w:rFonts w:asciiTheme="minorHAnsi" w:eastAsia="SimSun" w:hAnsiTheme="minorHAnsi" w:cstheme="minorHAnsi"/>
          <w:bCs w:val="0"/>
          <w:kern w:val="1"/>
          <w:lang w:eastAsia="hi-IN" w:bidi="hi-IN"/>
        </w:rPr>
        <w:t xml:space="preserve">. </w:t>
      </w:r>
      <w:bookmarkStart w:id="26" w:name="_Toc447698228"/>
      <w:bookmarkStart w:id="27" w:name="_Toc475455861"/>
    </w:p>
    <w:p w14:paraId="0DE6974B" w14:textId="77777777" w:rsidR="00765310" w:rsidRPr="00A1631A" w:rsidRDefault="00765310" w:rsidP="00A749C1">
      <w:pPr>
        <w:pStyle w:val="Overskrift1"/>
        <w:rPr>
          <w:rFonts w:asciiTheme="minorHAnsi" w:hAnsiTheme="minorHAnsi" w:cstheme="minorHAnsi"/>
        </w:rPr>
      </w:pPr>
    </w:p>
    <w:p w14:paraId="417933C3" w14:textId="190C8126" w:rsidR="00713F8D" w:rsidRPr="00A1631A" w:rsidRDefault="00B57BAC" w:rsidP="00C573BB">
      <w:pPr>
        <w:pStyle w:val="Overskrift1"/>
        <w:rPr>
          <w:rFonts w:asciiTheme="minorHAnsi" w:hAnsiTheme="minorHAnsi" w:cstheme="minorHAnsi"/>
        </w:rPr>
      </w:pPr>
      <w:bookmarkStart w:id="28" w:name="_Toc96590921"/>
      <w:r w:rsidRPr="00A1631A">
        <w:rPr>
          <w:rFonts w:asciiTheme="minorHAnsi" w:hAnsiTheme="minorHAnsi" w:cstheme="minorHAnsi"/>
        </w:rPr>
        <w:t>Samarbeid med barne- og ungdomsskoler i menigheten</w:t>
      </w:r>
      <w:bookmarkEnd w:id="26"/>
      <w:bookmarkEnd w:id="27"/>
      <w:bookmarkEnd w:id="28"/>
      <w:r w:rsidRPr="00A1631A">
        <w:rPr>
          <w:rFonts w:asciiTheme="minorHAnsi" w:hAnsiTheme="minorHAnsi" w:cstheme="minorHAnsi"/>
        </w:rPr>
        <w:t xml:space="preserve"> </w:t>
      </w:r>
    </w:p>
    <w:p w14:paraId="33C2B6D0" w14:textId="77777777" w:rsidR="00561522" w:rsidRPr="00A1631A" w:rsidRDefault="00561522" w:rsidP="00561522">
      <w:pPr>
        <w:rPr>
          <w:rFonts w:asciiTheme="minorHAnsi" w:eastAsia="SimSun" w:hAnsiTheme="minorHAnsi" w:cstheme="minorHAnsi"/>
          <w:bCs w:val="0"/>
          <w:color w:val="000000" w:themeColor="text1"/>
          <w:kern w:val="1"/>
          <w:lang w:eastAsia="hi-IN" w:bidi="hi-IN"/>
        </w:rPr>
      </w:pPr>
      <w:r w:rsidRPr="00A1631A">
        <w:rPr>
          <w:rFonts w:asciiTheme="minorHAnsi" w:hAnsiTheme="minorHAnsi" w:cstheme="minorHAnsi"/>
          <w:color w:val="000000" w:themeColor="text1"/>
        </w:rPr>
        <w:t>Det er tre</w:t>
      </w:r>
      <w:r w:rsidRPr="00A1631A">
        <w:rPr>
          <w:rFonts w:asciiTheme="minorHAnsi" w:eastAsia="SimSun" w:hAnsiTheme="minorHAnsi" w:cstheme="minorHAnsi"/>
          <w:bCs w:val="0"/>
          <w:color w:val="000000" w:themeColor="text1"/>
          <w:kern w:val="1"/>
          <w:lang w:eastAsia="hi-IN" w:bidi="hi-IN"/>
        </w:rPr>
        <w:t xml:space="preserve"> barneskoler, Lyshovden, Løvås og Seljedalen innenfor menighetens grenser. Vi var i dialog med alle tidlig i høstsemesteret med tanke på å arrangere skolegudstjenester i desember. I løpet av november og desember meldte alle tre barneskolene at man dessverre måtte avlyse på grunn av koronasituasjonen og at man ønsket å være forsiktig. Vi opplever å ha en god dialog med alle rektorer og skole-kirke kontakter på barneskolene. </w:t>
      </w:r>
    </w:p>
    <w:p w14:paraId="4FEC274C" w14:textId="77777777" w:rsidR="00561522" w:rsidRPr="00A1631A" w:rsidRDefault="00561522" w:rsidP="00561522">
      <w:pPr>
        <w:rPr>
          <w:rFonts w:asciiTheme="minorHAnsi" w:eastAsia="SimSun" w:hAnsiTheme="minorHAnsi" w:cstheme="minorHAnsi"/>
          <w:bCs w:val="0"/>
          <w:color w:val="000000" w:themeColor="text1"/>
          <w:kern w:val="1"/>
          <w:lang w:eastAsia="hi-IN" w:bidi="hi-IN"/>
        </w:rPr>
      </w:pPr>
      <w:r w:rsidRPr="00A1631A">
        <w:rPr>
          <w:rFonts w:asciiTheme="minorHAnsi" w:eastAsia="SimSun" w:hAnsiTheme="minorHAnsi" w:cstheme="minorHAnsi"/>
          <w:bCs w:val="0"/>
          <w:color w:val="000000" w:themeColor="text1"/>
          <w:kern w:val="1"/>
          <w:lang w:eastAsia="hi-IN" w:bidi="hi-IN"/>
        </w:rPr>
        <w:t xml:space="preserve">Det samme kan sies om dialogen med rektor og administrasjon på Lynghaug ungdomsskole. </w:t>
      </w:r>
    </w:p>
    <w:p w14:paraId="31AC715E" w14:textId="77777777" w:rsidR="00561522" w:rsidRPr="00A1631A" w:rsidRDefault="00561522" w:rsidP="00561522">
      <w:pPr>
        <w:rPr>
          <w:rFonts w:asciiTheme="minorHAnsi" w:eastAsia="SimSun" w:hAnsiTheme="minorHAnsi" w:cstheme="minorHAnsi"/>
          <w:bCs w:val="0"/>
          <w:color w:val="000000" w:themeColor="text1"/>
          <w:kern w:val="1"/>
          <w:lang w:eastAsia="hi-IN" w:bidi="hi-IN"/>
        </w:rPr>
      </w:pPr>
      <w:r w:rsidRPr="00A1631A">
        <w:rPr>
          <w:rFonts w:asciiTheme="minorHAnsi" w:eastAsia="SimSun" w:hAnsiTheme="minorHAnsi" w:cstheme="minorHAnsi"/>
          <w:bCs w:val="0"/>
          <w:color w:val="000000" w:themeColor="text1"/>
          <w:kern w:val="1"/>
          <w:lang w:eastAsia="hi-IN" w:bidi="hi-IN"/>
        </w:rPr>
        <w:t xml:space="preserve">Planen var lenge å gjennomføre de planlagte skolegudstjenestene i uken før jul, men også der måtte man avlyse på grunn av at man ville være forsiktig med å arrangere større arrangementer. </w:t>
      </w:r>
    </w:p>
    <w:p w14:paraId="44158021" w14:textId="77777777" w:rsidR="001B0567" w:rsidRPr="00A1631A" w:rsidRDefault="001B0567" w:rsidP="001B0567">
      <w:pPr>
        <w:rPr>
          <w:rFonts w:asciiTheme="minorHAnsi" w:hAnsiTheme="minorHAnsi" w:cstheme="minorHAnsi"/>
          <w:b/>
          <w:color w:val="FF0000"/>
          <w:sz w:val="28"/>
          <w:szCs w:val="28"/>
        </w:rPr>
      </w:pPr>
    </w:p>
    <w:p w14:paraId="3CEC0DE1" w14:textId="33D7D900" w:rsidR="00BC6C95" w:rsidRPr="00A1631A" w:rsidRDefault="00F97B6D" w:rsidP="00C573BB">
      <w:pPr>
        <w:pStyle w:val="Overskrift1"/>
        <w:rPr>
          <w:rFonts w:asciiTheme="minorHAnsi" w:hAnsiTheme="minorHAnsi" w:cstheme="minorHAnsi"/>
        </w:rPr>
      </w:pPr>
      <w:bookmarkStart w:id="29" w:name="_Toc475455862"/>
      <w:bookmarkStart w:id="30" w:name="_Toc96590922"/>
      <w:r w:rsidRPr="00A1631A">
        <w:rPr>
          <w:rFonts w:asciiTheme="minorHAnsi" w:hAnsiTheme="minorHAnsi" w:cstheme="minorHAnsi"/>
        </w:rPr>
        <w:t>Konfirmantarbeidet</w:t>
      </w:r>
      <w:bookmarkEnd w:id="29"/>
      <w:bookmarkEnd w:id="30"/>
    </w:p>
    <w:p w14:paraId="79C78B30" w14:textId="3F1D5513" w:rsidR="001778C7" w:rsidRPr="00A1631A" w:rsidRDefault="001778C7" w:rsidP="001778C7">
      <w:pPr>
        <w:rPr>
          <w:rFonts w:asciiTheme="minorHAnsi" w:hAnsiTheme="minorHAnsi" w:cstheme="minorHAnsi"/>
        </w:rPr>
      </w:pPr>
      <w:r w:rsidRPr="00A1631A">
        <w:rPr>
          <w:rFonts w:asciiTheme="minorHAnsi" w:hAnsiTheme="minorHAnsi" w:cstheme="minorHAnsi"/>
        </w:rPr>
        <w:t>Vi hadde 36 konfirmanter i vårsemesteret 2021 (konfirmasjon i september 21) og 41 i høstsemesteret (konfirmasjon i mai 22). Konfirmantopplegget har hovedsakelig vært knyttet til undervisning, rett etter skolen annenhver uke. Her har de sentrale temaene i v</w:t>
      </w:r>
      <w:r w:rsidRPr="00A1631A">
        <w:rPr>
          <w:rFonts w:asciiTheme="minorHAnsi" w:hAnsiTheme="minorHAnsi" w:cstheme="minorHAnsi"/>
          <w:lang w:val="da-DK"/>
        </w:rPr>
        <w:t>å</w:t>
      </w:r>
      <w:r w:rsidRPr="00A1631A">
        <w:rPr>
          <w:rFonts w:asciiTheme="minorHAnsi" w:hAnsiTheme="minorHAnsi" w:cstheme="minorHAnsi"/>
        </w:rPr>
        <w:t>r kristne tro som d</w:t>
      </w:r>
      <w:r w:rsidRPr="00A1631A">
        <w:rPr>
          <w:rFonts w:asciiTheme="minorHAnsi" w:hAnsiTheme="minorHAnsi" w:cstheme="minorHAnsi"/>
          <w:lang w:val="da-DK"/>
        </w:rPr>
        <w:t>å</w:t>
      </w:r>
      <w:r w:rsidRPr="00A1631A">
        <w:rPr>
          <w:rFonts w:asciiTheme="minorHAnsi" w:hAnsiTheme="minorHAnsi" w:cstheme="minorHAnsi"/>
        </w:rPr>
        <w:t>p, nattverd, gudstjenesten med videre</w:t>
      </w:r>
      <w:r w:rsidR="00F940A8">
        <w:rPr>
          <w:rFonts w:asciiTheme="minorHAnsi" w:hAnsiTheme="minorHAnsi" w:cstheme="minorHAnsi"/>
        </w:rPr>
        <w:t>,</w:t>
      </w:r>
      <w:r w:rsidRPr="00A1631A">
        <w:rPr>
          <w:rFonts w:asciiTheme="minorHAnsi" w:hAnsiTheme="minorHAnsi" w:cstheme="minorHAnsi"/>
        </w:rPr>
        <w:t xml:space="preserve"> blitt gjennomgått. De fikk mat på hver samling. Det ble arrangert en forenklet Bo</w:t>
      </w:r>
      <w:r w:rsidR="00A7166E">
        <w:rPr>
          <w:rFonts w:asciiTheme="minorHAnsi" w:hAnsiTheme="minorHAnsi" w:cstheme="minorHAnsi"/>
        </w:rPr>
        <w:t>–</w:t>
      </w:r>
      <w:r w:rsidRPr="00A1631A">
        <w:rPr>
          <w:rFonts w:asciiTheme="minorHAnsi" w:hAnsiTheme="minorHAnsi" w:cstheme="minorHAnsi"/>
        </w:rPr>
        <w:t>hjemme</w:t>
      </w:r>
      <w:r w:rsidR="00A7166E">
        <w:rPr>
          <w:rFonts w:asciiTheme="minorHAnsi" w:hAnsiTheme="minorHAnsi" w:cstheme="minorHAnsi"/>
        </w:rPr>
        <w:t>-</w:t>
      </w:r>
      <w:r w:rsidRPr="00A1631A">
        <w:rPr>
          <w:rFonts w:asciiTheme="minorHAnsi" w:hAnsiTheme="minorHAnsi" w:cstheme="minorHAnsi"/>
        </w:rPr>
        <w:t xml:space="preserve">leir første lørdagen i februar. Vi er svært glade for at vi fikk gjennomført leiren, selv om vi måtte ha et enklere opplegg enn opprinnelig planlagt. Enkelte konfirmantsamlinger ble også i 2021 avlyst på grunn av pandemien. I slike perioder fikk de hjemmeoppgaver som de måtte besvare innen en gitt frist. </w:t>
      </w:r>
    </w:p>
    <w:p w14:paraId="7733AAB8" w14:textId="77777777" w:rsidR="001778C7" w:rsidRPr="00A1631A" w:rsidRDefault="001778C7" w:rsidP="001778C7">
      <w:pPr>
        <w:rPr>
          <w:rFonts w:asciiTheme="minorHAnsi" w:hAnsiTheme="minorHAnsi" w:cstheme="minorHAnsi"/>
        </w:rPr>
      </w:pPr>
    </w:p>
    <w:p w14:paraId="14294B02" w14:textId="77777777" w:rsidR="001778C7" w:rsidRPr="00A1631A" w:rsidRDefault="001778C7" w:rsidP="001778C7">
      <w:pPr>
        <w:rPr>
          <w:rFonts w:asciiTheme="minorHAnsi" w:hAnsiTheme="minorHAnsi" w:cstheme="minorHAnsi"/>
        </w:rPr>
      </w:pPr>
      <w:r w:rsidRPr="00A1631A">
        <w:rPr>
          <w:rFonts w:asciiTheme="minorHAnsi" w:hAnsiTheme="minorHAnsi" w:cstheme="minorHAnsi"/>
        </w:rPr>
        <w:t xml:space="preserve">Konfirmasjonsgudstjenestene for kullet som skulle konfirmeres i 2021 ble utsatt fra mai til september. Koronatiltakene medførte antallsbegrensninger, men det la ikke en demper på konfirmasjonsfeiringen. Spesielt gledelig var det å kunne ha konfirmasjon i vår egen kirke igjen. </w:t>
      </w:r>
    </w:p>
    <w:p w14:paraId="0F2F5070" w14:textId="77777777" w:rsidR="001778C7" w:rsidRPr="00A1631A" w:rsidRDefault="001778C7" w:rsidP="001778C7">
      <w:pPr>
        <w:rPr>
          <w:rFonts w:asciiTheme="minorHAnsi" w:hAnsiTheme="minorHAnsi" w:cstheme="minorHAnsi"/>
        </w:rPr>
      </w:pPr>
    </w:p>
    <w:p w14:paraId="7057F80F" w14:textId="77777777" w:rsidR="00F278CB" w:rsidRPr="00A1631A" w:rsidRDefault="00F278CB" w:rsidP="00370A97">
      <w:pPr>
        <w:rPr>
          <w:rFonts w:asciiTheme="minorHAnsi" w:hAnsiTheme="minorHAnsi" w:cstheme="minorHAnsi"/>
        </w:rPr>
      </w:pPr>
    </w:p>
    <w:p w14:paraId="64CFD55A" w14:textId="6F3513DF" w:rsidR="1BF7DF3D" w:rsidRPr="00A1631A" w:rsidRDefault="1BF7DF3D" w:rsidP="1BF7DF3D">
      <w:pPr>
        <w:pStyle w:val="Overskrift1"/>
        <w:rPr>
          <w:rFonts w:asciiTheme="minorHAnsi" w:hAnsiTheme="minorHAnsi" w:cstheme="minorHAnsi"/>
          <w:color w:val="000000" w:themeColor="text1"/>
        </w:rPr>
      </w:pPr>
      <w:bookmarkStart w:id="31" w:name="_Toc96590923"/>
      <w:r w:rsidRPr="00A1631A">
        <w:rPr>
          <w:rFonts w:asciiTheme="minorHAnsi" w:hAnsiTheme="minorHAnsi" w:cstheme="minorHAnsi"/>
          <w:color w:val="000000" w:themeColor="text1"/>
        </w:rPr>
        <w:t>Arbeid blant ungdom</w:t>
      </w:r>
      <w:bookmarkEnd w:id="31"/>
    </w:p>
    <w:p w14:paraId="6FACF3E6" w14:textId="5FCE25D5"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Ledersamling for ungdom startet opp i 2018 i samarbeid med NMSU. 5-7 ungdommer har vært tilknyttet ledersamlinger for ungdom i Fyllingsdalen menighet frem til 2021. I vårsemesteret kunne vi ikke arrangere regelmessige samlinger på grunn av pandemien, men noen av ungdomslederne deltok på Bo</w:t>
      </w:r>
      <w:r w:rsidR="004D2529">
        <w:rPr>
          <w:rFonts w:asciiTheme="minorHAnsi" w:hAnsiTheme="minorHAnsi" w:cstheme="minorHAnsi"/>
          <w:bCs w:val="0"/>
          <w:color w:val="000000" w:themeColor="text1"/>
        </w:rPr>
        <w:t>-</w:t>
      </w:r>
      <w:r w:rsidRPr="00A1631A">
        <w:rPr>
          <w:rFonts w:asciiTheme="minorHAnsi" w:hAnsiTheme="minorHAnsi" w:cstheme="minorHAnsi"/>
          <w:bCs w:val="0"/>
          <w:color w:val="000000" w:themeColor="text1"/>
        </w:rPr>
        <w:t>hjemme-leiren i Sælen kirke første lørdag i februar. Før sommeren ble det arrangert et treff der vi gikk ut og spiste sammen. Etter sommeren begynte Elena Grøtta Giske som ungdomsarbeider i 10 % stilling, og én av hennes arbeidsoppgaver har vært rettet inn mot å fortsatt kunne legge til rette for regelmessige samlinger for ungdomslederne. Høsten 2021 har det dessverre vært variabelt oppmøte på samlingene. Dette kan, i likhet med annet menighetsarbeid, skyldes pandemien. I tillegg har ungdommene fått kveldsjobber, noen har flyttet og det har vært andre årsaker. I tillegg til å legge til rette for ledersamlinger, har Elena, sammen med ansatte og frivillige i menigheten, hatt ansvar for å arrangere ungdomskvelder for konfirmanter. De to ungdomskveldene som ble arrangert i slutten av oktober november var godt besøkt, og det legges opp til å fortsette med ungdomskveldene i 2022.</w:t>
      </w:r>
    </w:p>
    <w:p w14:paraId="24833FC5" w14:textId="028E516C"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Det har vært spesielt gledelig at fire voksne har meldt at de ønsker å være med som frivillige i ungdomsarbeidet (konfirmantarbeid, ungdomskvelder og Bo</w:t>
      </w:r>
      <w:r w:rsidR="004D2529">
        <w:rPr>
          <w:rFonts w:asciiTheme="minorHAnsi" w:hAnsiTheme="minorHAnsi" w:cstheme="minorHAnsi"/>
          <w:bCs w:val="0"/>
          <w:color w:val="000000" w:themeColor="text1"/>
        </w:rPr>
        <w:t>-</w:t>
      </w:r>
      <w:r w:rsidRPr="00A1631A">
        <w:rPr>
          <w:rFonts w:asciiTheme="minorHAnsi" w:hAnsiTheme="minorHAnsi" w:cstheme="minorHAnsi"/>
          <w:bCs w:val="0"/>
          <w:color w:val="000000" w:themeColor="text1"/>
        </w:rPr>
        <w:t xml:space="preserve">hjemme-leir), og de har stilt </w:t>
      </w:r>
      <w:r w:rsidRPr="00A1631A">
        <w:rPr>
          <w:rFonts w:asciiTheme="minorHAnsi" w:hAnsiTheme="minorHAnsi" w:cstheme="minorHAnsi"/>
          <w:bCs w:val="0"/>
          <w:color w:val="000000" w:themeColor="text1"/>
        </w:rPr>
        <w:lastRenderedPageBreak/>
        <w:t xml:space="preserve">trofast opp. Dette har ført til at vi har fått et styrket team, som sammen med Elena og ansatte, kan utvide tilbudet for unge i 2022.  </w:t>
      </w:r>
    </w:p>
    <w:p w14:paraId="44080D93" w14:textId="302D41A0" w:rsidR="1BF7DF3D" w:rsidRPr="00A1631A" w:rsidRDefault="1BF7DF3D" w:rsidP="1BF7DF3D">
      <w:pPr>
        <w:rPr>
          <w:rFonts w:asciiTheme="minorHAnsi" w:hAnsiTheme="minorHAnsi" w:cstheme="minorHAnsi"/>
        </w:rPr>
      </w:pPr>
    </w:p>
    <w:p w14:paraId="4907BDC7" w14:textId="58410185" w:rsidR="00693201" w:rsidRPr="00A1631A" w:rsidRDefault="00693201">
      <w:pPr>
        <w:rPr>
          <w:rFonts w:asciiTheme="minorHAnsi" w:hAnsiTheme="minorHAnsi" w:cstheme="minorHAnsi"/>
        </w:rPr>
      </w:pPr>
    </w:p>
    <w:p w14:paraId="4AD914F4" w14:textId="0ABBA57A" w:rsidR="1BF7DF3D" w:rsidRPr="00A1631A" w:rsidRDefault="1BF7DF3D" w:rsidP="00765310">
      <w:pPr>
        <w:rPr>
          <w:rFonts w:asciiTheme="minorHAnsi" w:hAnsiTheme="minorHAnsi" w:cstheme="minorHAnsi"/>
          <w:b/>
          <w:bCs w:val="0"/>
        </w:rPr>
      </w:pPr>
      <w:r w:rsidRPr="00A1631A">
        <w:rPr>
          <w:rFonts w:asciiTheme="minorHAnsi" w:hAnsiTheme="minorHAnsi" w:cstheme="minorHAnsi"/>
          <w:b/>
          <w:bCs w:val="0"/>
        </w:rPr>
        <w:t xml:space="preserve">Arbeid for voksne </w:t>
      </w:r>
    </w:p>
    <w:p w14:paraId="4F2A0F67" w14:textId="06B805B0" w:rsidR="1BF7DF3D" w:rsidRPr="00A1631A" w:rsidRDefault="1BF7DF3D" w:rsidP="1BF7DF3D">
      <w:pPr>
        <w:rPr>
          <w:rFonts w:asciiTheme="minorHAnsi" w:hAnsiTheme="minorHAnsi" w:cstheme="minorHAnsi"/>
        </w:rPr>
      </w:pPr>
    </w:p>
    <w:p w14:paraId="6B460ACB" w14:textId="31D691CA" w:rsidR="1BF7DF3D" w:rsidRPr="00A1631A" w:rsidRDefault="1BF7DF3D" w:rsidP="1BF7DF3D">
      <w:pPr>
        <w:pStyle w:val="Overskrift2"/>
        <w:rPr>
          <w:rFonts w:asciiTheme="minorHAnsi" w:hAnsiTheme="minorHAnsi" w:cstheme="minorHAnsi"/>
          <w:bCs w:val="0"/>
          <w:iCs/>
          <w:color w:val="000000" w:themeColor="text1"/>
        </w:rPr>
      </w:pPr>
      <w:bookmarkStart w:id="32" w:name="_Toc96590924"/>
      <w:r w:rsidRPr="00A1631A">
        <w:rPr>
          <w:rFonts w:asciiTheme="minorHAnsi" w:hAnsiTheme="minorHAnsi" w:cstheme="minorHAnsi"/>
          <w:bCs w:val="0"/>
          <w:iCs/>
          <w:color w:val="000000" w:themeColor="text1"/>
        </w:rPr>
        <w:t>Treffstedet, Spectrum ved Oasen</w:t>
      </w:r>
      <w:bookmarkEnd w:id="32"/>
    </w:p>
    <w:p w14:paraId="2B306E40" w14:textId="77777777" w:rsidR="00A03A55" w:rsidRDefault="1BF7DF3D" w:rsidP="1BF7DF3D">
      <w:pPr>
        <w:pStyle w:val="Standard"/>
        <w:rPr>
          <w:rFonts w:asciiTheme="minorHAnsi" w:eastAsia="Times New Roman" w:hAnsiTheme="minorHAnsi" w:cstheme="minorHAnsi"/>
          <w:color w:val="000000" w:themeColor="text1"/>
        </w:rPr>
      </w:pPr>
      <w:r w:rsidRPr="00A1631A">
        <w:rPr>
          <w:rFonts w:asciiTheme="minorHAnsi" w:eastAsia="Times New Roman" w:hAnsiTheme="minorHAnsi" w:cstheme="minorHAnsi"/>
          <w:color w:val="000000" w:themeColor="text1"/>
        </w:rPr>
        <w:t>Treffstedet har lenge vært et godt tilbud som Fyllingsdalen menighet har hatt ansvar for, i samarbeid med frivillige fra Metodistkirken og Sælen menighet. Et godt team på ni personer har stilt opp her, og fordelt treffene mellom seg i en turnus.</w:t>
      </w:r>
    </w:p>
    <w:p w14:paraId="2E91CAC6" w14:textId="7C0258D9" w:rsidR="1BF7DF3D" w:rsidRPr="00A1631A" w:rsidRDefault="1BF7DF3D" w:rsidP="1BF7DF3D">
      <w:pPr>
        <w:pStyle w:val="Standard"/>
        <w:rPr>
          <w:rFonts w:asciiTheme="minorHAnsi" w:eastAsia="Times New Roman" w:hAnsiTheme="minorHAnsi" w:cstheme="minorHAnsi"/>
          <w:color w:val="000000" w:themeColor="text1"/>
        </w:rPr>
      </w:pPr>
      <w:r w:rsidRPr="00A1631A">
        <w:rPr>
          <w:rFonts w:asciiTheme="minorHAnsi" w:eastAsia="Times New Roman" w:hAnsiTheme="minorHAnsi" w:cstheme="minorHAnsi"/>
          <w:color w:val="000000" w:themeColor="text1"/>
        </w:rPr>
        <w:t>Da pandemien nådde landet i 2020 måtte treffene avlyses hele året, og dette vedvarte også i hele vårsemesteret 2021. Tilbudet startet opp igjen i midten av august, og man hadde forventninger til at dette fremdeles ville nå ut til en større gruppe med eldre. Det har imidlertid vist seg å være vanskelig å få den samme oppslutningen om tilbudet i høst. Før jul ga Bergen kommune ved koordinator for Treffstedet menigheten beskjed om at leieavtalen dessverre måtte utgå i mars 2022, da det er behov for å benytte lokalene til eget arbeid. Det er blitt drøftet om det skal arrangeres eldretreff videre i Fyllingsdalen kirke eller i et annet egnet lokale, men det var ved årsskiftet ikke avklart om og når man starter opp med disse. Menighetsrådet vil rette en stor takk til alle frivillige som har gjort en så stor innsats i eldrearbeidet i løpet av alle årene Treffstedet har blitt drevet.</w:t>
      </w:r>
    </w:p>
    <w:p w14:paraId="73C05162" w14:textId="7198CF55" w:rsidR="1BF7DF3D" w:rsidRPr="00A1631A" w:rsidRDefault="1BF7DF3D" w:rsidP="1BF7DF3D">
      <w:pPr>
        <w:pStyle w:val="Standard"/>
        <w:rPr>
          <w:rFonts w:asciiTheme="minorHAnsi" w:hAnsiTheme="minorHAnsi" w:cstheme="minorHAnsi"/>
        </w:rPr>
      </w:pPr>
    </w:p>
    <w:p w14:paraId="3CEC0E1C" w14:textId="77777777" w:rsidR="00B52B85" w:rsidRPr="00A1631A" w:rsidRDefault="00B52B85" w:rsidP="00FB6D8E">
      <w:pPr>
        <w:rPr>
          <w:rFonts w:asciiTheme="minorHAnsi" w:hAnsiTheme="minorHAnsi" w:cstheme="minorHAnsi"/>
          <w:color w:val="FF0000"/>
        </w:rPr>
      </w:pPr>
    </w:p>
    <w:p w14:paraId="3CEC0E1E" w14:textId="5C01277F" w:rsidR="00BC6C95" w:rsidRPr="00A1631A" w:rsidRDefault="00AB00C9" w:rsidP="00765310">
      <w:pPr>
        <w:pStyle w:val="Overskrift2"/>
        <w:rPr>
          <w:rFonts w:asciiTheme="minorHAnsi" w:hAnsiTheme="minorHAnsi" w:cstheme="minorHAnsi"/>
        </w:rPr>
      </w:pPr>
      <w:bookmarkStart w:id="33" w:name="_Toc475455864"/>
      <w:bookmarkStart w:id="34" w:name="_Toc96590925"/>
      <w:r w:rsidRPr="00A1631A">
        <w:rPr>
          <w:rFonts w:asciiTheme="minorHAnsi" w:hAnsiTheme="minorHAnsi" w:cstheme="minorHAnsi"/>
        </w:rPr>
        <w:t>Fellesskapsgrupper/livsnære grupper</w:t>
      </w:r>
      <w:bookmarkEnd w:id="33"/>
      <w:bookmarkEnd w:id="34"/>
      <w:r w:rsidRPr="00A1631A">
        <w:rPr>
          <w:rFonts w:asciiTheme="minorHAnsi" w:hAnsiTheme="minorHAnsi" w:cstheme="minorHAnsi"/>
        </w:rPr>
        <w:t xml:space="preserve"> </w:t>
      </w:r>
    </w:p>
    <w:p w14:paraId="10853C74" w14:textId="1447FE1B"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I 2021 har det vært</w:t>
      </w:r>
      <w:r w:rsidR="00F940A8">
        <w:rPr>
          <w:rFonts w:asciiTheme="minorHAnsi" w:hAnsiTheme="minorHAnsi" w:cstheme="minorHAnsi"/>
          <w:bCs w:val="0"/>
          <w:color w:val="000000" w:themeColor="text1"/>
        </w:rPr>
        <w:t xml:space="preserve"> to</w:t>
      </w:r>
      <w:r w:rsidRPr="00A1631A">
        <w:rPr>
          <w:rFonts w:asciiTheme="minorHAnsi" w:hAnsiTheme="minorHAnsi" w:cstheme="minorHAnsi"/>
          <w:bCs w:val="0"/>
          <w:color w:val="000000" w:themeColor="text1"/>
        </w:rPr>
        <w:t xml:space="preserve"> fellesskapsgrupper/bibelgrupper i menigheten, et fellesskap for menn («Mannsgruppen») og et fellesskap for kvinner («Kvinnegruppen»). Tilbakemeldingene fra fellesskapsgruppene er at man opplever et godt og nært samhold.</w:t>
      </w:r>
    </w:p>
    <w:p w14:paraId="5EA16C24" w14:textId="7EFB82B3" w:rsidR="1BF7DF3D" w:rsidRPr="00A1631A" w:rsidRDefault="1BF7DF3D" w:rsidP="1BF7DF3D">
      <w:pPr>
        <w:rPr>
          <w:rFonts w:asciiTheme="minorHAnsi" w:hAnsiTheme="minorHAnsi" w:cstheme="minorHAnsi"/>
          <w:bCs w:val="0"/>
          <w:color w:val="000000" w:themeColor="text1"/>
        </w:rPr>
      </w:pPr>
    </w:p>
    <w:p w14:paraId="17C6F3EC" w14:textId="770FF16D"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Fellesskapsgruppen for menn samles annenhver torsdag i oddetallsuker i Fyllingsdalen kirke. Vi starter med kveldsmat som pleier å vare i underkant av en time. Deretter samtale</w:t>
      </w:r>
      <w:r w:rsidR="004D2529">
        <w:rPr>
          <w:rFonts w:asciiTheme="minorHAnsi" w:hAnsiTheme="minorHAnsi" w:cstheme="minorHAnsi"/>
          <w:bCs w:val="0"/>
          <w:color w:val="000000" w:themeColor="text1"/>
        </w:rPr>
        <w:t>r vi</w:t>
      </w:r>
      <w:r w:rsidRPr="00A1631A">
        <w:rPr>
          <w:rFonts w:asciiTheme="minorHAnsi" w:hAnsiTheme="minorHAnsi" w:cstheme="minorHAnsi"/>
          <w:bCs w:val="0"/>
          <w:color w:val="000000" w:themeColor="text1"/>
        </w:rPr>
        <w:t xml:space="preserve"> om kveldens tema. I 2021 fulgte vi bibelleseplanen og hadde som tema den kommende søndagens prekentekst. </w:t>
      </w:r>
    </w:p>
    <w:p w14:paraId="3D0EF35D" w14:textId="67B41FF3" w:rsidR="1BF7DF3D" w:rsidRPr="00A1631A" w:rsidRDefault="1BF7DF3D" w:rsidP="1BF7DF3D">
      <w:pPr>
        <w:rPr>
          <w:rFonts w:asciiTheme="minorHAnsi" w:hAnsiTheme="minorHAnsi" w:cstheme="minorHAnsi"/>
          <w:bCs w:val="0"/>
          <w:color w:val="000000" w:themeColor="text1"/>
        </w:rPr>
      </w:pPr>
    </w:p>
    <w:p w14:paraId="49BBD911" w14:textId="530E848E"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I vårsemesteret var samlingene i fellesskapet for menn i Sælen kirke på grunn av rehabiliteringsarbeidet på Fyllingsdalen kirke. Grunnet koronatiltak, ble en del av samlingene avlyst. Fra september kunne man fortsette å ha samlingene i kirken, og tilbakemeldingene har vært at det har vært godt å komme hjem til sin egen kirke.  </w:t>
      </w:r>
      <w:r w:rsidR="00762EF9">
        <w:rPr>
          <w:rFonts w:asciiTheme="minorHAnsi" w:hAnsiTheme="minorHAnsi" w:cstheme="minorHAnsi"/>
          <w:bCs w:val="0"/>
          <w:color w:val="000000" w:themeColor="text1"/>
        </w:rPr>
        <w:t xml:space="preserve">Det møter </w:t>
      </w:r>
      <w:proofErr w:type="spellStart"/>
      <w:r w:rsidR="00762EF9">
        <w:rPr>
          <w:rFonts w:asciiTheme="minorHAnsi" w:hAnsiTheme="minorHAnsi" w:cstheme="minorHAnsi"/>
          <w:bCs w:val="0"/>
          <w:color w:val="000000" w:themeColor="text1"/>
        </w:rPr>
        <w:t>ca</w:t>
      </w:r>
      <w:proofErr w:type="spellEnd"/>
      <w:r w:rsidR="00762EF9">
        <w:rPr>
          <w:rFonts w:asciiTheme="minorHAnsi" w:hAnsiTheme="minorHAnsi" w:cstheme="minorHAnsi"/>
          <w:bCs w:val="0"/>
          <w:color w:val="000000" w:themeColor="text1"/>
        </w:rPr>
        <w:t xml:space="preserve"> 10-15 personer på samlingene.</w:t>
      </w:r>
    </w:p>
    <w:p w14:paraId="699F506F" w14:textId="4A3B7187" w:rsidR="1BF7DF3D" w:rsidRPr="00A1631A" w:rsidRDefault="1BF7DF3D" w:rsidP="1BF7DF3D">
      <w:pPr>
        <w:rPr>
          <w:rFonts w:asciiTheme="minorHAnsi" w:hAnsiTheme="minorHAnsi" w:cstheme="minorHAnsi"/>
          <w:bCs w:val="0"/>
          <w:color w:val="000000" w:themeColor="text1"/>
        </w:rPr>
      </w:pPr>
    </w:p>
    <w:p w14:paraId="08AF3790" w14:textId="3E44F440"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Fellesskap for kvinner møtes vanligvis annenhver onsdag i Fyllingsdalen kirke. Våren 2021 hadde vi digitale møter på Zoom hver onsdag på grunn av pandemien. Møtene varte en time. På de digitale møtene har man delt </w:t>
      </w:r>
      <w:proofErr w:type="spellStart"/>
      <w:r w:rsidRPr="00A1631A">
        <w:rPr>
          <w:rFonts w:asciiTheme="minorHAnsi" w:hAnsiTheme="minorHAnsi" w:cstheme="minorHAnsi"/>
          <w:bCs w:val="0"/>
          <w:color w:val="000000" w:themeColor="text1"/>
        </w:rPr>
        <w:t>bibelvers</w:t>
      </w:r>
      <w:proofErr w:type="spellEnd"/>
      <w:r w:rsidRPr="00A1631A">
        <w:rPr>
          <w:rFonts w:asciiTheme="minorHAnsi" w:hAnsiTheme="minorHAnsi" w:cstheme="minorHAnsi"/>
          <w:bCs w:val="0"/>
          <w:color w:val="000000" w:themeColor="text1"/>
        </w:rPr>
        <w:t>, bønner, salmer og poesi.</w:t>
      </w:r>
    </w:p>
    <w:p w14:paraId="6C302B8F" w14:textId="7AA36976"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I juni kunne vi starte opp igjen med fysiske møter og i høst har gruppen møttes annenhver onsdag kveld i Fyllingsdalen kirke. </w:t>
      </w:r>
    </w:p>
    <w:p w14:paraId="3FB8F0F3" w14:textId="134E740E"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Vi har først hatt en prat over et enkelt måltid, deretter går vi gjennom tekstene for kommende søndag. Vi bruker boken </w:t>
      </w:r>
      <w:r w:rsidRPr="00A1631A">
        <w:rPr>
          <w:rFonts w:asciiTheme="minorHAnsi" w:hAnsiTheme="minorHAnsi" w:cstheme="minorHAnsi"/>
          <w:bCs w:val="0"/>
          <w:i/>
          <w:iCs/>
          <w:color w:val="000000" w:themeColor="text1"/>
        </w:rPr>
        <w:t>Ordet gjennom året</w:t>
      </w:r>
      <w:r w:rsidRPr="00A1631A">
        <w:rPr>
          <w:rFonts w:asciiTheme="minorHAnsi" w:hAnsiTheme="minorHAnsi" w:cstheme="minorHAnsi"/>
          <w:bCs w:val="0"/>
          <w:color w:val="000000" w:themeColor="text1"/>
        </w:rPr>
        <w:t xml:space="preserve"> av Sjur Isaksen som støttebok. Boken kan varmt anbefales!</w:t>
      </w:r>
    </w:p>
    <w:p w14:paraId="2EBFCB95" w14:textId="678C36F1"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lastRenderedPageBreak/>
        <w:t>Boken har dannet grunnlag for mange gode samtaler. Flere har gitt uttrykk for at boken og samtalene i gruppen har gitt ny innsikt og styrke i troen og at gruppen betyr mye i livet deres.</w:t>
      </w:r>
    </w:p>
    <w:p w14:paraId="130FCBE1" w14:textId="37C5B64F" w:rsidR="1BF7DF3D" w:rsidRPr="00A1631A" w:rsidRDefault="1BF7DF3D" w:rsidP="1BF7DF3D">
      <w:pPr>
        <w:rPr>
          <w:rFonts w:asciiTheme="minorHAnsi" w:hAnsiTheme="minorHAnsi" w:cstheme="minorHAnsi"/>
          <w:bCs w:val="0"/>
          <w:color w:val="000000" w:themeColor="text1"/>
        </w:rPr>
      </w:pPr>
    </w:p>
    <w:p w14:paraId="52E14FAC" w14:textId="341623D7"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Mandag 21. juni hadde gruppen sommeravslutning med besøk i Håkonshallen og kaffe og kaker på Bryggen.  </w:t>
      </w:r>
    </w:p>
    <w:p w14:paraId="00789936" w14:textId="660CDAB4" w:rsidR="1BF7DF3D" w:rsidRPr="00A1631A" w:rsidRDefault="1BF7DF3D" w:rsidP="1BF7DF3D">
      <w:pPr>
        <w:rPr>
          <w:rFonts w:asciiTheme="minorHAnsi" w:hAnsiTheme="minorHAnsi" w:cstheme="minorHAnsi"/>
          <w:bCs w:val="0"/>
          <w:color w:val="000000" w:themeColor="text1"/>
        </w:rPr>
      </w:pPr>
    </w:p>
    <w:p w14:paraId="49456057" w14:textId="51969DFC"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Det har vært viktig å prøve å samle flest mulig i fellesskapet gjennom dette krevende året. Vi har opplevd digitale møter som et godt alternativ når det ikke har vært mulig å møtes fysisk.</w:t>
      </w:r>
    </w:p>
    <w:p w14:paraId="3FA5B700" w14:textId="4D6E17D7"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Det møter </w:t>
      </w:r>
      <w:proofErr w:type="spellStart"/>
      <w:r w:rsidRPr="00A1631A">
        <w:rPr>
          <w:rFonts w:asciiTheme="minorHAnsi" w:hAnsiTheme="minorHAnsi" w:cstheme="minorHAnsi"/>
          <w:bCs w:val="0"/>
          <w:color w:val="000000" w:themeColor="text1"/>
        </w:rPr>
        <w:t>ca</w:t>
      </w:r>
      <w:proofErr w:type="spellEnd"/>
      <w:r w:rsidRPr="00A1631A">
        <w:rPr>
          <w:rFonts w:asciiTheme="minorHAnsi" w:hAnsiTheme="minorHAnsi" w:cstheme="minorHAnsi"/>
          <w:bCs w:val="0"/>
          <w:color w:val="000000" w:themeColor="text1"/>
        </w:rPr>
        <w:t xml:space="preserve"> 10 kvinner hver gang på de fysiske møtene, og vi håper at flere vil delta!</w:t>
      </w:r>
    </w:p>
    <w:p w14:paraId="3D202C79" w14:textId="57A40978" w:rsidR="1BF7DF3D" w:rsidRPr="00A1631A" w:rsidRDefault="1BF7DF3D" w:rsidP="1BF7DF3D">
      <w:pPr>
        <w:rPr>
          <w:rFonts w:asciiTheme="minorHAnsi" w:hAnsiTheme="minorHAnsi" w:cstheme="minorHAnsi"/>
          <w:bCs w:val="0"/>
          <w:color w:val="000000" w:themeColor="text1"/>
        </w:rPr>
      </w:pPr>
    </w:p>
    <w:p w14:paraId="740E51A6" w14:textId="765B22CD"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Medlemmene i gruppen har fått utdelt bibelleseplan fra Bibelselskapet. Når vi leser de samme tekstene, er dette med på å styrke fellesskapet. Vi ønsker å styrke arbeide</w:t>
      </w:r>
      <w:r w:rsidR="009D009D">
        <w:rPr>
          <w:rFonts w:asciiTheme="minorHAnsi" w:hAnsiTheme="minorHAnsi" w:cstheme="minorHAnsi"/>
          <w:bCs w:val="0"/>
          <w:color w:val="000000" w:themeColor="text1"/>
        </w:rPr>
        <w:t>t</w:t>
      </w:r>
      <w:r w:rsidRPr="00A1631A">
        <w:rPr>
          <w:rFonts w:asciiTheme="minorHAnsi" w:hAnsiTheme="minorHAnsi" w:cstheme="minorHAnsi"/>
          <w:bCs w:val="0"/>
          <w:color w:val="000000" w:themeColor="text1"/>
        </w:rPr>
        <w:t xml:space="preserve"> med å øke bibelbruken og å gjøre Bibelens tekster tilgjengelig for flest mulig.</w:t>
      </w:r>
    </w:p>
    <w:p w14:paraId="6855E045" w14:textId="0CEFDA7E" w:rsidR="1BF7DF3D" w:rsidRPr="00A1631A" w:rsidRDefault="1BF7DF3D" w:rsidP="1BF7DF3D">
      <w:pPr>
        <w:rPr>
          <w:rFonts w:asciiTheme="minorHAnsi" w:hAnsiTheme="minorHAnsi" w:cstheme="minorHAnsi"/>
        </w:rPr>
      </w:pPr>
    </w:p>
    <w:p w14:paraId="411A63AD" w14:textId="3EF89648"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i/>
          <w:iCs/>
          <w:color w:val="000000" w:themeColor="text1"/>
        </w:rPr>
        <w:t>Bønnemøte</w:t>
      </w:r>
    </w:p>
    <w:p w14:paraId="6236F3B6" w14:textId="3B017638"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Bønnemøtet har nå et fast opplegg, der man bruker noen faste bønner, bibelske salmer, dagens bibeltekst og dagens bønnetema.</w:t>
      </w:r>
    </w:p>
    <w:p w14:paraId="124DD965" w14:textId="3DC7A16D"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Opplegget for bønnemøtet blir lagt ut på menighetens nettside hver onsdag ettermiddag og menigheten blir oppfordret til å bruke dette opplegget.</w:t>
      </w:r>
    </w:p>
    <w:p w14:paraId="289633FA" w14:textId="7C5E2CA7"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Annenhver onsdag kveld er det bønnesamling ved sidealteret i kirkerommet (samme dag som det er fellesskap for kvinner). Vi bruker da opplegget som er lagt ut på menighetens nettside.</w:t>
      </w:r>
    </w:p>
    <w:p w14:paraId="3FF1A97A" w14:textId="089217F2"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Møtene er åpne for alle som ønsker å delta i bønn for nabolaget, landet vårt og den verdensvide kirke. </w:t>
      </w:r>
    </w:p>
    <w:p w14:paraId="6192F5B6" w14:textId="12DE73E9"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Vanligvis deltar 3-6 personer på bønnemøtene, og vi ber om at flere må komme og være med i bønn. </w:t>
      </w:r>
    </w:p>
    <w:p w14:paraId="00D69C9D" w14:textId="31ECD395" w:rsidR="1BF7DF3D" w:rsidRPr="00A1631A" w:rsidRDefault="1BF7DF3D" w:rsidP="1BF7DF3D">
      <w:pPr>
        <w:rPr>
          <w:rFonts w:asciiTheme="minorHAnsi" w:hAnsiTheme="minorHAnsi" w:cstheme="minorHAnsi"/>
          <w:bCs w:val="0"/>
          <w:color w:val="000000" w:themeColor="text1"/>
        </w:rPr>
      </w:pPr>
    </w:p>
    <w:p w14:paraId="16966860" w14:textId="15D0F5B8" w:rsidR="1BF7DF3D" w:rsidRPr="00A1631A" w:rsidRDefault="1BF7DF3D" w:rsidP="1BF7DF3D">
      <w:pPr>
        <w:rPr>
          <w:rFonts w:asciiTheme="minorHAnsi" w:hAnsiTheme="minorHAnsi" w:cstheme="minorHAnsi"/>
          <w:bCs w:val="0"/>
          <w:color w:val="000000" w:themeColor="text1"/>
        </w:rPr>
      </w:pPr>
    </w:p>
    <w:p w14:paraId="1208387D" w14:textId="77777777" w:rsidR="00C573BB" w:rsidRDefault="00C573BB" w:rsidP="1BF7DF3D">
      <w:pPr>
        <w:rPr>
          <w:rFonts w:asciiTheme="minorHAnsi" w:hAnsiTheme="minorHAnsi" w:cstheme="minorHAnsi"/>
          <w:bCs w:val="0"/>
          <w:i/>
          <w:iCs/>
          <w:color w:val="000000" w:themeColor="text1"/>
        </w:rPr>
      </w:pPr>
    </w:p>
    <w:p w14:paraId="22C2383E" w14:textId="77777777" w:rsidR="00C573BB" w:rsidRDefault="00C573BB" w:rsidP="1BF7DF3D">
      <w:pPr>
        <w:rPr>
          <w:rFonts w:asciiTheme="minorHAnsi" w:hAnsiTheme="minorHAnsi" w:cstheme="minorHAnsi"/>
          <w:bCs w:val="0"/>
          <w:i/>
          <w:iCs/>
          <w:color w:val="000000" w:themeColor="text1"/>
        </w:rPr>
      </w:pPr>
    </w:p>
    <w:p w14:paraId="09215BF2" w14:textId="606BCDC7" w:rsidR="1BF7DF3D" w:rsidRPr="00A1631A" w:rsidRDefault="1BF7DF3D" w:rsidP="1BF7DF3D">
      <w:pPr>
        <w:rPr>
          <w:rFonts w:asciiTheme="minorHAnsi" w:hAnsiTheme="minorHAnsi" w:cstheme="minorHAnsi"/>
          <w:bCs w:val="0"/>
          <w:i/>
          <w:iCs/>
          <w:color w:val="000000" w:themeColor="text1"/>
        </w:rPr>
      </w:pPr>
      <w:r w:rsidRPr="00A1631A">
        <w:rPr>
          <w:rFonts w:asciiTheme="minorHAnsi" w:hAnsiTheme="minorHAnsi" w:cstheme="minorHAnsi"/>
          <w:bCs w:val="0"/>
          <w:i/>
          <w:iCs/>
          <w:color w:val="000000" w:themeColor="text1"/>
        </w:rPr>
        <w:t>Prosjektkor</w:t>
      </w:r>
    </w:p>
    <w:p w14:paraId="1F1C14F5" w14:textId="7C890323" w:rsidR="1BF7DF3D" w:rsidRPr="00A1631A" w:rsidRDefault="1BF7DF3D" w:rsidP="1BF7DF3D">
      <w:pPr>
        <w:rPr>
          <w:rFonts w:asciiTheme="minorHAnsi" w:hAnsiTheme="minorHAnsi" w:cstheme="minorHAnsi"/>
          <w:bCs w:val="0"/>
          <w:i/>
          <w:iCs/>
          <w:color w:val="000000" w:themeColor="text1"/>
        </w:rPr>
      </w:pPr>
      <w:r w:rsidRPr="00A1631A">
        <w:rPr>
          <w:rFonts w:asciiTheme="minorHAnsi" w:hAnsiTheme="minorHAnsi" w:cstheme="minorHAnsi"/>
          <w:noProof/>
        </w:rPr>
        <w:drawing>
          <wp:inline distT="0" distB="0" distL="0" distR="0" wp14:anchorId="20B2FCBD" wp14:editId="3563A226">
            <wp:extent cx="3429000" cy="1914525"/>
            <wp:effectExtent l="0" t="0" r="0" b="0"/>
            <wp:docPr id="121556966" name="Bilde 12155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29000" cy="1914525"/>
                    </a:xfrm>
                    <a:prstGeom prst="rect">
                      <a:avLst/>
                    </a:prstGeom>
                  </pic:spPr>
                </pic:pic>
              </a:graphicData>
            </a:graphic>
          </wp:inline>
        </w:drawing>
      </w:r>
    </w:p>
    <w:p w14:paraId="10DE1B21" w14:textId="62D1974E"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rPr>
        <w:br/>
      </w:r>
    </w:p>
    <w:p w14:paraId="12DCB0B2" w14:textId="38480B15" w:rsidR="1BF7DF3D" w:rsidRPr="00A1631A" w:rsidRDefault="1BF7DF3D" w:rsidP="1BF7DF3D">
      <w:pPr>
        <w:spacing w:after="160" w:line="259" w:lineRule="auto"/>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Opprinnelig tanke var å lage prosjektkor ca. en gang i måneden, med hovedoppgave å være forsangere i gudstjenesten. Men store deler av 2021 har korsang og </w:t>
      </w:r>
      <w:r w:rsidR="00D47F1B">
        <w:rPr>
          <w:rFonts w:asciiTheme="minorHAnsi" w:hAnsiTheme="minorHAnsi" w:cstheme="minorHAnsi"/>
          <w:bCs w:val="0"/>
          <w:color w:val="000000" w:themeColor="text1"/>
        </w:rPr>
        <w:t>kor</w:t>
      </w:r>
      <w:r w:rsidRPr="00A1631A">
        <w:rPr>
          <w:rFonts w:asciiTheme="minorHAnsi" w:hAnsiTheme="minorHAnsi" w:cstheme="minorHAnsi"/>
          <w:bCs w:val="0"/>
          <w:color w:val="000000" w:themeColor="text1"/>
        </w:rPr>
        <w:t>øvinger vært forbudt eller frarådet av smittevernhensyn.</w:t>
      </w:r>
    </w:p>
    <w:p w14:paraId="038D62A0" w14:textId="59730053" w:rsidR="1BF7DF3D" w:rsidRPr="00A1631A" w:rsidRDefault="1BF7DF3D" w:rsidP="1BF7DF3D">
      <w:pPr>
        <w:spacing w:after="160" w:line="259" w:lineRule="auto"/>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lastRenderedPageBreak/>
        <w:t>Likevel har noe skjedd:</w:t>
      </w:r>
    </w:p>
    <w:p w14:paraId="3E8A1B85" w14:textId="5D8EA398" w:rsidR="1BF7DF3D" w:rsidRPr="00A1631A" w:rsidRDefault="1BF7DF3D" w:rsidP="1BF7DF3D">
      <w:pPr>
        <w:spacing w:after="160" w:line="259" w:lineRule="auto"/>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Påskefeiringa dette året blei digital. Vi spilte inn 3 video-gudstjenester. I langfredags-videoen leste de 8 medvirkende sangerne hver sin rolle i Jesu lidelses-historie. </w:t>
      </w:r>
    </w:p>
    <w:p w14:paraId="6B758D79" w14:textId="1B391574" w:rsidR="1BF7DF3D" w:rsidRPr="00A1631A" w:rsidRDefault="1BF7DF3D" w:rsidP="1BF7DF3D">
      <w:pPr>
        <w:spacing w:after="160" w:line="259" w:lineRule="auto"/>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 xml:space="preserve">Prosjektkor deltok også på </w:t>
      </w:r>
    </w:p>
    <w:p w14:paraId="56F55AC1" w14:textId="742722F0" w:rsidR="1BF7DF3D" w:rsidRPr="00A1631A" w:rsidRDefault="1BF7DF3D" w:rsidP="1BF7DF3D">
      <w:pPr>
        <w:pStyle w:val="Listeavsnitt"/>
        <w:numPr>
          <w:ilvl w:val="0"/>
          <w:numId w:val="1"/>
        </w:numPr>
        <w:spacing w:after="160" w:line="259" w:lineRule="auto"/>
        <w:rPr>
          <w:rFonts w:asciiTheme="minorHAnsi" w:hAnsiTheme="minorHAnsi" w:cstheme="minorHAnsi"/>
          <w:color w:val="000000" w:themeColor="text1"/>
        </w:rPr>
      </w:pPr>
      <w:r w:rsidRPr="00A1631A">
        <w:rPr>
          <w:rFonts w:asciiTheme="minorHAnsi" w:hAnsiTheme="minorHAnsi" w:cstheme="minorHAnsi"/>
          <w:color w:val="000000" w:themeColor="text1"/>
        </w:rPr>
        <w:t xml:space="preserve">utegudstjenesten pinsedag </w:t>
      </w:r>
    </w:p>
    <w:p w14:paraId="1EFD08DA" w14:textId="7A3C6D63" w:rsidR="1BF7DF3D" w:rsidRPr="00A1631A" w:rsidRDefault="1BF7DF3D" w:rsidP="1BF7DF3D">
      <w:pPr>
        <w:pStyle w:val="Listeavsnitt"/>
        <w:numPr>
          <w:ilvl w:val="0"/>
          <w:numId w:val="1"/>
        </w:numPr>
        <w:spacing w:after="160" w:line="259" w:lineRule="auto"/>
        <w:rPr>
          <w:rFonts w:asciiTheme="minorHAnsi" w:hAnsiTheme="minorHAnsi" w:cstheme="minorHAnsi"/>
          <w:color w:val="000000" w:themeColor="text1"/>
        </w:rPr>
      </w:pPr>
      <w:r w:rsidRPr="00A1631A">
        <w:rPr>
          <w:rFonts w:asciiTheme="minorHAnsi" w:hAnsiTheme="minorHAnsi" w:cstheme="minorHAnsi"/>
          <w:color w:val="000000" w:themeColor="text1"/>
        </w:rPr>
        <w:t>innflyttings-gudstjenesten i 12/9</w:t>
      </w:r>
    </w:p>
    <w:p w14:paraId="4BD1FB3D" w14:textId="057FE337" w:rsidR="1BF7DF3D" w:rsidRPr="00A1631A" w:rsidRDefault="1BF7DF3D" w:rsidP="1BF7DF3D">
      <w:pPr>
        <w:pStyle w:val="Listeavsnitt"/>
        <w:numPr>
          <w:ilvl w:val="0"/>
          <w:numId w:val="1"/>
        </w:numPr>
        <w:spacing w:after="160" w:line="259" w:lineRule="auto"/>
        <w:rPr>
          <w:rFonts w:asciiTheme="minorHAnsi" w:hAnsiTheme="minorHAnsi" w:cstheme="minorHAnsi"/>
          <w:color w:val="000000" w:themeColor="text1"/>
        </w:rPr>
      </w:pPr>
      <w:r w:rsidRPr="00A1631A">
        <w:rPr>
          <w:rFonts w:asciiTheme="minorHAnsi" w:hAnsiTheme="minorHAnsi" w:cstheme="minorHAnsi"/>
          <w:color w:val="000000" w:themeColor="text1"/>
        </w:rPr>
        <w:t>minnegudstjeneste 6/11</w:t>
      </w:r>
    </w:p>
    <w:p w14:paraId="41A970E5" w14:textId="77777777" w:rsidR="003146CE" w:rsidRPr="00A1631A" w:rsidRDefault="003146CE" w:rsidP="003146CE">
      <w:pPr>
        <w:rPr>
          <w:rFonts w:asciiTheme="minorHAnsi" w:hAnsiTheme="minorHAnsi" w:cstheme="minorHAnsi"/>
        </w:rPr>
      </w:pPr>
    </w:p>
    <w:p w14:paraId="71AE2FE5" w14:textId="77777777" w:rsidR="00BC14FE" w:rsidRPr="00A1631A" w:rsidRDefault="00BC14FE" w:rsidP="00A749C1">
      <w:pPr>
        <w:pStyle w:val="Overskrift1"/>
        <w:rPr>
          <w:rFonts w:asciiTheme="minorHAnsi" w:hAnsiTheme="minorHAnsi" w:cstheme="minorHAnsi"/>
        </w:rPr>
      </w:pPr>
    </w:p>
    <w:p w14:paraId="3CEC0E39" w14:textId="13603D59" w:rsidR="0027201C" w:rsidRPr="00A1631A" w:rsidRDefault="0027201C" w:rsidP="00A749C1">
      <w:pPr>
        <w:pStyle w:val="Overskrift1"/>
        <w:rPr>
          <w:rFonts w:asciiTheme="minorHAnsi" w:hAnsiTheme="minorHAnsi" w:cstheme="minorHAnsi"/>
        </w:rPr>
      </w:pPr>
      <w:bookmarkStart w:id="35" w:name="_Toc96590926"/>
      <w:r w:rsidRPr="00A1631A">
        <w:rPr>
          <w:rFonts w:asciiTheme="minorHAnsi" w:hAnsiTheme="minorHAnsi" w:cstheme="minorHAnsi"/>
        </w:rPr>
        <w:t>Andre kulturarrangement</w:t>
      </w:r>
      <w:bookmarkEnd w:id="35"/>
    </w:p>
    <w:p w14:paraId="3CEC0E3A" w14:textId="77777777" w:rsidR="0027201C" w:rsidRPr="00A1631A" w:rsidRDefault="0027201C" w:rsidP="00D2624D">
      <w:pPr>
        <w:rPr>
          <w:rFonts w:asciiTheme="minorHAnsi" w:hAnsiTheme="minorHAnsi" w:cstheme="minorHAnsi"/>
          <w:sz w:val="28"/>
          <w:szCs w:val="28"/>
        </w:rPr>
      </w:pPr>
    </w:p>
    <w:p w14:paraId="3CEC0E3B" w14:textId="6EC5633E" w:rsidR="0027201C" w:rsidRPr="00A1631A" w:rsidRDefault="00A749C1" w:rsidP="00A749C1">
      <w:pPr>
        <w:pStyle w:val="Overskrift2"/>
        <w:rPr>
          <w:rFonts w:asciiTheme="minorHAnsi" w:hAnsiTheme="minorHAnsi" w:cstheme="minorHAnsi"/>
        </w:rPr>
      </w:pPr>
      <w:bookmarkStart w:id="36" w:name="_Toc96590927"/>
      <w:r w:rsidRPr="00A1631A">
        <w:rPr>
          <w:rFonts w:asciiTheme="minorHAnsi" w:hAnsiTheme="minorHAnsi" w:cstheme="minorHAnsi"/>
        </w:rPr>
        <w:t xml:space="preserve">Sommerfest i </w:t>
      </w:r>
      <w:r w:rsidR="00667A80" w:rsidRPr="00A1631A">
        <w:rPr>
          <w:rFonts w:asciiTheme="minorHAnsi" w:hAnsiTheme="minorHAnsi" w:cstheme="minorHAnsi"/>
        </w:rPr>
        <w:t>D</w:t>
      </w:r>
      <w:r w:rsidRPr="00A1631A">
        <w:rPr>
          <w:rFonts w:asciiTheme="minorHAnsi" w:hAnsiTheme="minorHAnsi" w:cstheme="minorHAnsi"/>
        </w:rPr>
        <w:t>alen</w:t>
      </w:r>
      <w:bookmarkEnd w:id="36"/>
    </w:p>
    <w:p w14:paraId="3CEC0E44" w14:textId="0DB7B4F4" w:rsidR="0027201C" w:rsidRPr="00A1631A" w:rsidRDefault="00DB216E" w:rsidP="0027201C">
      <w:pPr>
        <w:rPr>
          <w:rFonts w:asciiTheme="minorHAnsi" w:hAnsiTheme="minorHAnsi" w:cstheme="minorHAnsi"/>
        </w:rPr>
      </w:pPr>
      <w:r w:rsidRPr="00A1631A">
        <w:rPr>
          <w:rFonts w:asciiTheme="minorHAnsi" w:hAnsiTheme="minorHAnsi" w:cstheme="minorHAnsi"/>
        </w:rPr>
        <w:t>Etter planen skulle dette arrangementet funnet sted i slutten av mai, men måtte nødvendigvis avlyses i 2021. Sommerfest i Dalen bør arrangeres på nytt, og vi vil forsøke å få det til i 2022.</w:t>
      </w:r>
    </w:p>
    <w:p w14:paraId="3CEC0E46" w14:textId="4DE91F01" w:rsidR="00D2624D" w:rsidRPr="00A1631A" w:rsidRDefault="00D2624D" w:rsidP="00D2624D">
      <w:pPr>
        <w:rPr>
          <w:rFonts w:asciiTheme="minorHAnsi" w:hAnsiTheme="minorHAnsi" w:cstheme="minorHAnsi"/>
          <w:sz w:val="28"/>
        </w:rPr>
      </w:pPr>
    </w:p>
    <w:p w14:paraId="4C8408D8" w14:textId="2D0468F9" w:rsidR="00FF4578" w:rsidRPr="00A1631A" w:rsidRDefault="000D6595" w:rsidP="00C573BB">
      <w:pPr>
        <w:pStyle w:val="Overskrift1"/>
        <w:rPr>
          <w:rFonts w:asciiTheme="minorHAnsi" w:hAnsiTheme="minorHAnsi" w:cstheme="minorHAnsi"/>
          <w:sz w:val="18"/>
          <w:szCs w:val="18"/>
        </w:rPr>
      </w:pPr>
      <w:bookmarkStart w:id="37" w:name="_Toc475455867"/>
      <w:bookmarkStart w:id="38" w:name="_Toc96590928"/>
      <w:r w:rsidRPr="00A1631A">
        <w:rPr>
          <w:rFonts w:asciiTheme="minorHAnsi" w:hAnsiTheme="minorHAnsi" w:cstheme="minorHAnsi"/>
        </w:rPr>
        <w:t>Menighetsbladet</w:t>
      </w:r>
      <w:bookmarkEnd w:id="37"/>
      <w:bookmarkEnd w:id="38"/>
      <w:r w:rsidRPr="00A1631A">
        <w:rPr>
          <w:rFonts w:asciiTheme="minorHAnsi" w:hAnsiTheme="minorHAnsi" w:cstheme="minorHAnsi"/>
        </w:rPr>
        <w:t xml:space="preserve"> </w:t>
      </w:r>
      <w:r w:rsidR="00406620" w:rsidRPr="00A1631A">
        <w:rPr>
          <w:rFonts w:asciiTheme="minorHAnsi" w:hAnsiTheme="minorHAnsi" w:cstheme="minorHAnsi"/>
        </w:rPr>
        <w:t xml:space="preserve"> </w:t>
      </w:r>
      <w:r w:rsidR="00FF4578" w:rsidRPr="00A1631A">
        <w:rPr>
          <w:rStyle w:val="eop"/>
          <w:rFonts w:asciiTheme="minorHAnsi" w:hAnsiTheme="minorHAnsi" w:cstheme="minorHAnsi"/>
        </w:rPr>
        <w:t> </w:t>
      </w:r>
    </w:p>
    <w:p w14:paraId="005412AD" w14:textId="77777777" w:rsidR="00FF4578" w:rsidRPr="0022706E" w:rsidRDefault="00FF4578" w:rsidP="0022706E">
      <w:pPr>
        <w:rPr>
          <w:rFonts w:asciiTheme="minorHAnsi" w:hAnsiTheme="minorHAnsi" w:cstheme="minorHAnsi"/>
        </w:rPr>
      </w:pPr>
      <w:r w:rsidRPr="0022706E">
        <w:rPr>
          <w:rFonts w:asciiTheme="minorHAnsi" w:hAnsiTheme="minorHAnsi" w:cstheme="minorHAnsi"/>
        </w:rPr>
        <w:t>Menighetsbladet er menighetens ansikt utad. Det skal gi informasjon om menighetens aktiviteter og tilbud, og i tillegg presentere aktuelt kirkestoff og stykker til oppbyggelse.  </w:t>
      </w:r>
    </w:p>
    <w:p w14:paraId="345D1FE9" w14:textId="77777777" w:rsidR="00FF4578" w:rsidRPr="0022706E" w:rsidRDefault="00FF4578" w:rsidP="00FF4578">
      <w:pPr>
        <w:pStyle w:val="paragraph"/>
        <w:spacing w:before="0" w:beforeAutospacing="0" w:after="0" w:afterAutospacing="0"/>
        <w:textAlignment w:val="baseline"/>
        <w:rPr>
          <w:rFonts w:asciiTheme="minorHAnsi" w:hAnsiTheme="minorHAnsi" w:cstheme="minorHAnsi"/>
          <w:bCs/>
        </w:rPr>
      </w:pPr>
      <w:r w:rsidRPr="0022706E">
        <w:rPr>
          <w:rFonts w:asciiTheme="minorHAnsi" w:hAnsiTheme="minorHAnsi" w:cstheme="minorHAnsi"/>
          <w:bCs/>
        </w:rPr>
        <w:t>Menighetsbladet "</w:t>
      </w:r>
      <w:proofErr w:type="spellStart"/>
      <w:r w:rsidRPr="0022706E">
        <w:rPr>
          <w:rFonts w:asciiTheme="minorHAnsi" w:hAnsiTheme="minorHAnsi" w:cstheme="minorHAnsi"/>
          <w:bCs/>
        </w:rPr>
        <w:t>iDalen</w:t>
      </w:r>
      <w:proofErr w:type="spellEnd"/>
      <w:r w:rsidRPr="0022706E">
        <w:rPr>
          <w:rFonts w:asciiTheme="minorHAnsi" w:hAnsiTheme="minorHAnsi" w:cstheme="minorHAnsi"/>
          <w:bCs/>
        </w:rPr>
        <w:t>" kom med fire nummer i løpet av 2021. </w:t>
      </w:r>
    </w:p>
    <w:p w14:paraId="739DF5CD" w14:textId="1FBE3F0D" w:rsidR="00FF4578" w:rsidRPr="0022706E" w:rsidRDefault="00FF4578" w:rsidP="00FF4578">
      <w:pPr>
        <w:pStyle w:val="paragraph"/>
        <w:spacing w:before="0" w:beforeAutospacing="0" w:after="0" w:afterAutospacing="0"/>
        <w:textAlignment w:val="baseline"/>
        <w:rPr>
          <w:rFonts w:asciiTheme="minorHAnsi" w:hAnsiTheme="minorHAnsi" w:cstheme="minorHAnsi"/>
          <w:bCs/>
        </w:rPr>
      </w:pPr>
      <w:r w:rsidRPr="0022706E">
        <w:rPr>
          <w:rFonts w:asciiTheme="minorHAnsi" w:hAnsiTheme="minorHAnsi" w:cstheme="minorHAnsi"/>
          <w:bCs/>
        </w:rPr>
        <w:t>Redaksjonen har frem til det tredje nummeret bestått av administrasjonsleder Bjarne B L Andersen, frivillighetskoordinator Øyvind Bjørge. I det fjerde nummeret har redaksjonen bestått av fungerende sokneprest Eystein Wiig og menighetsrådsleder Kjell-Eivind Frøysa. De fleste bidragsyterne har vært ovennevnte og øvrige i staben. Bladet distribueres av Posten. </w:t>
      </w:r>
    </w:p>
    <w:p w14:paraId="0D27DCCD" w14:textId="00A3EF37" w:rsidR="1BF7DF3D" w:rsidRPr="00A1631A" w:rsidRDefault="1BF7DF3D" w:rsidP="1BF7DF3D">
      <w:pPr>
        <w:rPr>
          <w:rFonts w:asciiTheme="minorHAnsi" w:hAnsiTheme="minorHAnsi" w:cstheme="minorHAnsi"/>
        </w:rPr>
      </w:pPr>
      <w:bookmarkStart w:id="39" w:name="_Toc475455869"/>
    </w:p>
    <w:p w14:paraId="78531859" w14:textId="77777777" w:rsidR="00C573BB" w:rsidRDefault="00C573BB" w:rsidP="0040576A">
      <w:pPr>
        <w:pStyle w:val="Overskrift1"/>
        <w:rPr>
          <w:rFonts w:asciiTheme="minorHAnsi" w:eastAsia="Arial Unicode MS" w:hAnsiTheme="minorHAnsi" w:cstheme="minorHAnsi"/>
          <w:lang w:eastAsia="zh-CN" w:bidi="hi-IN"/>
        </w:rPr>
      </w:pPr>
      <w:bookmarkStart w:id="40" w:name="_Toc96590929"/>
    </w:p>
    <w:p w14:paraId="3CEC0E4B" w14:textId="4B759146" w:rsidR="00AB00C9" w:rsidRPr="00A1631A" w:rsidRDefault="004B57FD" w:rsidP="0040576A">
      <w:pPr>
        <w:pStyle w:val="Overskrift1"/>
        <w:rPr>
          <w:rFonts w:asciiTheme="minorHAnsi" w:eastAsia="Arial Unicode MS" w:hAnsiTheme="minorHAnsi" w:cstheme="minorHAnsi"/>
          <w:lang w:eastAsia="zh-CN" w:bidi="hi-IN"/>
        </w:rPr>
      </w:pPr>
      <w:r w:rsidRPr="00A1631A">
        <w:rPr>
          <w:rFonts w:asciiTheme="minorHAnsi" w:eastAsia="Arial Unicode MS" w:hAnsiTheme="minorHAnsi" w:cstheme="minorHAnsi"/>
          <w:lang w:eastAsia="zh-CN" w:bidi="hi-IN"/>
        </w:rPr>
        <w:t>S</w:t>
      </w:r>
      <w:r w:rsidR="000E1B37" w:rsidRPr="00A1631A">
        <w:rPr>
          <w:rFonts w:asciiTheme="minorHAnsi" w:eastAsia="Arial Unicode MS" w:hAnsiTheme="minorHAnsi" w:cstheme="minorHAnsi"/>
          <w:lang w:eastAsia="zh-CN" w:bidi="hi-IN"/>
        </w:rPr>
        <w:t>amarbeid mellom menighet og misjon</w:t>
      </w:r>
      <w:bookmarkEnd w:id="39"/>
      <w:bookmarkEnd w:id="40"/>
    </w:p>
    <w:p w14:paraId="6D9D35ED" w14:textId="518EA9D3" w:rsidR="00B17120" w:rsidRPr="00A1631A" w:rsidRDefault="00B17120" w:rsidP="00B17120">
      <w:pPr>
        <w:rPr>
          <w:rFonts w:asciiTheme="minorHAnsi" w:eastAsia="Arial Unicode MS" w:hAnsiTheme="minorHAnsi" w:cstheme="minorHAnsi"/>
          <w:lang w:eastAsia="zh-CN" w:bidi="hi-IN"/>
        </w:rPr>
      </w:pPr>
    </w:p>
    <w:p w14:paraId="4D5B1487" w14:textId="7020CD51" w:rsidR="1BF7DF3D" w:rsidRPr="00A1631A" w:rsidRDefault="1BF7DF3D" w:rsidP="1BF7DF3D">
      <w:pPr>
        <w:pStyle w:val="Overskrift2"/>
        <w:rPr>
          <w:rFonts w:asciiTheme="minorHAnsi" w:hAnsiTheme="minorHAnsi" w:cstheme="minorHAnsi"/>
          <w:bCs w:val="0"/>
          <w:iCs/>
          <w:color w:val="000000" w:themeColor="text1"/>
        </w:rPr>
      </w:pPr>
      <w:bookmarkStart w:id="41" w:name="_Toc96590930"/>
      <w:r w:rsidRPr="00A1631A">
        <w:rPr>
          <w:rFonts w:asciiTheme="minorHAnsi" w:hAnsiTheme="minorHAnsi" w:cstheme="minorHAnsi"/>
          <w:bCs w:val="0"/>
          <w:iCs/>
          <w:color w:val="000000" w:themeColor="text1"/>
        </w:rPr>
        <w:t>Menighetsutvikling</w:t>
      </w:r>
      <w:bookmarkEnd w:id="41"/>
    </w:p>
    <w:p w14:paraId="3E190DD9" w14:textId="7C78F65D" w:rsidR="1BF7DF3D" w:rsidRPr="00A1631A" w:rsidRDefault="1BF7DF3D" w:rsidP="1BF7DF3D">
      <w:pPr>
        <w:rPr>
          <w:rFonts w:asciiTheme="minorHAnsi" w:hAnsiTheme="minorHAnsi" w:cstheme="minorHAnsi"/>
          <w:bCs w:val="0"/>
          <w:color w:val="000000" w:themeColor="text1"/>
        </w:rPr>
      </w:pPr>
      <w:r w:rsidRPr="00A1631A">
        <w:rPr>
          <w:rFonts w:asciiTheme="minorHAnsi" w:hAnsiTheme="minorHAnsi" w:cstheme="minorHAnsi"/>
          <w:bCs w:val="0"/>
          <w:color w:val="000000" w:themeColor="text1"/>
        </w:rPr>
        <w:t>Menighetsrådet i Fyllingsdalen menighet samarbeider med Det norske misjonsselskap (NMS) om menighetsutvikling og menigheten er løst tilknyttet NMS sitt menighetsnettverk i den sammenhengen. I 2021 har det ikke blitt jobbet så mye med menighetsutvikling som man opprinnelig hadde sett for seg. Men stab</w:t>
      </w:r>
      <w:r w:rsidRPr="00A1631A">
        <w:rPr>
          <w:rFonts w:asciiTheme="minorHAnsi" w:eastAsia="Segoe UI" w:hAnsiTheme="minorHAnsi" w:cstheme="minorHAnsi"/>
          <w:bCs w:val="0"/>
          <w:color w:val="000000" w:themeColor="text1"/>
        </w:rPr>
        <w:t xml:space="preserve">, </w:t>
      </w:r>
      <w:r w:rsidRPr="00A1631A">
        <w:rPr>
          <w:rFonts w:asciiTheme="minorHAnsi" w:hAnsiTheme="minorHAnsi" w:cstheme="minorHAnsi"/>
          <w:bCs w:val="0"/>
          <w:color w:val="000000" w:themeColor="text1"/>
        </w:rPr>
        <w:t xml:space="preserve">menighetsråd og frivillige har, gjennom FOKUS-kursene som ble arrangert i 2018 og 2019 fått kjennskap til metodikken man bruker i NMS sitt program for menighetsutvikling. Dette vil det bli arbeidet videre med i 2022. </w:t>
      </w:r>
    </w:p>
    <w:p w14:paraId="738956C5" w14:textId="2907F2CC" w:rsidR="1BF7DF3D" w:rsidRPr="00A1631A" w:rsidRDefault="1BF7DF3D" w:rsidP="1BF7DF3D">
      <w:pPr>
        <w:rPr>
          <w:rFonts w:asciiTheme="minorHAnsi" w:eastAsia="Segoe UI" w:hAnsiTheme="minorHAnsi" w:cstheme="minorHAnsi"/>
          <w:bCs w:val="0"/>
          <w:color w:val="000000" w:themeColor="text1"/>
        </w:rPr>
      </w:pPr>
    </w:p>
    <w:p w14:paraId="78675576" w14:textId="166A0614" w:rsidR="0051142F" w:rsidRPr="0051142F" w:rsidRDefault="1BF7DF3D" w:rsidP="008D5D2A">
      <w:pPr>
        <w:pStyle w:val="Overskrift2"/>
      </w:pPr>
      <w:bookmarkStart w:id="42" w:name="_Toc96590931"/>
      <w:r w:rsidRPr="00A1631A">
        <w:rPr>
          <w:rFonts w:asciiTheme="minorHAnsi" w:hAnsiTheme="minorHAnsi" w:cstheme="minorHAnsi"/>
          <w:bCs w:val="0"/>
          <w:iCs/>
          <w:color w:val="000000" w:themeColor="text1"/>
        </w:rPr>
        <w:lastRenderedPageBreak/>
        <w:t>Misjonsprosjektet</w:t>
      </w:r>
      <w:bookmarkEnd w:id="42"/>
    </w:p>
    <w:p w14:paraId="60700BD2" w14:textId="2ECBF8F4" w:rsidR="1BF7DF3D" w:rsidRPr="00A1631A" w:rsidRDefault="1BF7DF3D" w:rsidP="1BF7DF3D">
      <w:pPr>
        <w:rPr>
          <w:rFonts w:asciiTheme="minorHAnsi" w:eastAsia="Segoe UI" w:hAnsiTheme="minorHAnsi" w:cstheme="minorHAnsi"/>
          <w:bCs w:val="0"/>
          <w:color w:val="000000" w:themeColor="text1"/>
        </w:rPr>
      </w:pPr>
      <w:r w:rsidRPr="00A1631A">
        <w:rPr>
          <w:rFonts w:asciiTheme="minorHAnsi" w:hAnsiTheme="minorHAnsi" w:cstheme="minorHAnsi"/>
          <w:noProof/>
        </w:rPr>
        <w:drawing>
          <wp:inline distT="0" distB="0" distL="0" distR="0" wp14:anchorId="7674BC71" wp14:editId="364AEF2F">
            <wp:extent cx="1371600" cy="1362075"/>
            <wp:effectExtent l="0" t="0" r="0" b="0"/>
            <wp:docPr id="2029688185" name="Bilde 202968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371600" cy="1362075"/>
                    </a:xfrm>
                    <a:prstGeom prst="rect">
                      <a:avLst/>
                    </a:prstGeom>
                  </pic:spPr>
                </pic:pic>
              </a:graphicData>
            </a:graphic>
          </wp:inline>
        </w:drawing>
      </w:r>
      <w:r w:rsidRPr="00A1631A">
        <w:rPr>
          <w:rFonts w:asciiTheme="minorHAnsi" w:hAnsiTheme="minorHAnsi" w:cstheme="minorHAnsi"/>
          <w:bCs w:val="0"/>
          <w:color w:val="000000" w:themeColor="text1"/>
        </w:rPr>
        <w:t xml:space="preserve">Menigheten har et samarbeid med NMS med særlig </w:t>
      </w:r>
      <w:proofErr w:type="gramStart"/>
      <w:r w:rsidRPr="00A1631A">
        <w:rPr>
          <w:rFonts w:asciiTheme="minorHAnsi" w:hAnsiTheme="minorHAnsi" w:cstheme="minorHAnsi"/>
          <w:bCs w:val="0"/>
          <w:color w:val="000000" w:themeColor="text1"/>
        </w:rPr>
        <w:t>fokus</w:t>
      </w:r>
      <w:proofErr w:type="gramEnd"/>
      <w:r w:rsidRPr="00A1631A">
        <w:rPr>
          <w:rFonts w:asciiTheme="minorHAnsi" w:hAnsiTheme="minorHAnsi" w:cstheme="minorHAnsi"/>
          <w:bCs w:val="0"/>
          <w:color w:val="000000" w:themeColor="text1"/>
        </w:rPr>
        <w:t xml:space="preserve"> på Thailand. Det må arbeides med å synliggjøre misjonsprosjektet enda mer på gudstjenester og i andre virkegrener i menigheten</w:t>
      </w:r>
      <w:r w:rsidRPr="00A1631A">
        <w:rPr>
          <w:rFonts w:asciiTheme="minorHAnsi" w:eastAsia="Segoe UI" w:hAnsiTheme="minorHAnsi" w:cstheme="minorHAnsi"/>
          <w:bCs w:val="0"/>
          <w:color w:val="000000" w:themeColor="text1"/>
        </w:rPr>
        <w:t xml:space="preserve">.  </w:t>
      </w:r>
    </w:p>
    <w:p w14:paraId="699C3330" w14:textId="188B6241" w:rsidR="1BF7DF3D" w:rsidRPr="00A1631A" w:rsidRDefault="1BF7DF3D" w:rsidP="1BF7DF3D">
      <w:pPr>
        <w:rPr>
          <w:rFonts w:asciiTheme="minorHAnsi" w:eastAsia="Segoe UI" w:hAnsiTheme="minorHAnsi" w:cstheme="minorHAnsi"/>
          <w:bCs w:val="0"/>
          <w:color w:val="000000" w:themeColor="text1"/>
        </w:rPr>
      </w:pPr>
    </w:p>
    <w:p w14:paraId="2E7007F9" w14:textId="462D6D08" w:rsidR="1BF7DF3D" w:rsidRPr="00A1631A" w:rsidRDefault="1BF7DF3D" w:rsidP="1BF7DF3D">
      <w:pPr>
        <w:pStyle w:val="Overskrift2"/>
        <w:rPr>
          <w:rFonts w:asciiTheme="minorHAnsi" w:hAnsiTheme="minorHAnsi" w:cstheme="minorHAnsi"/>
          <w:bCs w:val="0"/>
          <w:iCs/>
          <w:color w:val="000000" w:themeColor="text1"/>
        </w:rPr>
      </w:pPr>
      <w:bookmarkStart w:id="43" w:name="_Toc96590932"/>
      <w:proofErr w:type="gramStart"/>
      <w:r w:rsidRPr="00A1631A">
        <w:rPr>
          <w:rFonts w:asciiTheme="minorHAnsi" w:hAnsiTheme="minorHAnsi" w:cstheme="minorHAnsi"/>
          <w:bCs w:val="0"/>
          <w:iCs/>
          <w:color w:val="000000" w:themeColor="text1"/>
        </w:rPr>
        <w:t>Fokus</w:t>
      </w:r>
      <w:proofErr w:type="gramEnd"/>
      <w:r w:rsidRPr="00A1631A">
        <w:rPr>
          <w:rFonts w:asciiTheme="minorHAnsi" w:hAnsiTheme="minorHAnsi" w:cstheme="minorHAnsi"/>
          <w:bCs w:val="0"/>
          <w:iCs/>
          <w:color w:val="000000" w:themeColor="text1"/>
        </w:rPr>
        <w:t xml:space="preserve"> på forfulgte kristne</w:t>
      </w:r>
      <w:bookmarkEnd w:id="43"/>
    </w:p>
    <w:p w14:paraId="4F23652F" w14:textId="4F58D091" w:rsidR="1BF7DF3D" w:rsidRPr="00A1631A" w:rsidRDefault="1BF7DF3D" w:rsidP="1BF7DF3D">
      <w:pPr>
        <w:rPr>
          <w:rFonts w:asciiTheme="minorHAnsi" w:eastAsia="Segoe UI" w:hAnsiTheme="minorHAnsi" w:cstheme="minorHAnsi"/>
          <w:bCs w:val="0"/>
          <w:color w:val="000000" w:themeColor="text1"/>
        </w:rPr>
      </w:pPr>
      <w:r w:rsidRPr="00A1631A">
        <w:rPr>
          <w:rFonts w:asciiTheme="minorHAnsi" w:hAnsiTheme="minorHAnsi" w:cstheme="minorHAnsi"/>
          <w:bCs w:val="0"/>
          <w:color w:val="000000" w:themeColor="text1"/>
        </w:rPr>
        <w:t xml:space="preserve">Menigheten har hatt et spesielt </w:t>
      </w:r>
      <w:proofErr w:type="gramStart"/>
      <w:r w:rsidRPr="00A1631A">
        <w:rPr>
          <w:rFonts w:asciiTheme="minorHAnsi" w:hAnsiTheme="minorHAnsi" w:cstheme="minorHAnsi"/>
          <w:bCs w:val="0"/>
          <w:color w:val="000000" w:themeColor="text1"/>
        </w:rPr>
        <w:t>fokus</w:t>
      </w:r>
      <w:proofErr w:type="gramEnd"/>
      <w:r w:rsidRPr="00A1631A">
        <w:rPr>
          <w:rFonts w:asciiTheme="minorHAnsi" w:hAnsiTheme="minorHAnsi" w:cstheme="minorHAnsi"/>
          <w:bCs w:val="0"/>
          <w:color w:val="000000" w:themeColor="text1"/>
        </w:rPr>
        <w:t xml:space="preserve"> på forfulgte kristne én søndag i desember</w:t>
      </w:r>
      <w:r w:rsidRPr="00A1631A">
        <w:rPr>
          <w:rFonts w:asciiTheme="minorHAnsi" w:eastAsia="Segoe UI" w:hAnsiTheme="minorHAnsi" w:cstheme="minorHAnsi"/>
          <w:bCs w:val="0"/>
          <w:color w:val="000000" w:themeColor="text1"/>
        </w:rPr>
        <w:t>; «</w:t>
      </w:r>
      <w:r w:rsidRPr="00A1631A">
        <w:rPr>
          <w:rFonts w:asciiTheme="minorHAnsi" w:hAnsiTheme="minorHAnsi" w:cstheme="minorHAnsi"/>
          <w:bCs w:val="0"/>
          <w:color w:val="000000" w:themeColor="text1"/>
        </w:rPr>
        <w:t>Søndag for de forfulgte</w:t>
      </w:r>
      <w:r w:rsidRPr="00A1631A">
        <w:rPr>
          <w:rFonts w:asciiTheme="minorHAnsi" w:eastAsia="Segoe UI" w:hAnsiTheme="minorHAnsi" w:cstheme="minorHAnsi"/>
          <w:bCs w:val="0"/>
          <w:color w:val="000000" w:themeColor="text1"/>
        </w:rPr>
        <w:t xml:space="preserve">». </w:t>
      </w:r>
      <w:r w:rsidRPr="00A1631A">
        <w:rPr>
          <w:rFonts w:asciiTheme="minorHAnsi" w:hAnsiTheme="minorHAnsi" w:cstheme="minorHAnsi"/>
          <w:bCs w:val="0"/>
          <w:color w:val="000000" w:themeColor="text1"/>
        </w:rPr>
        <w:t xml:space="preserve">Takkofferet denne søndagen gikk til </w:t>
      </w:r>
      <w:proofErr w:type="spellStart"/>
      <w:r w:rsidRPr="00A1631A">
        <w:rPr>
          <w:rFonts w:asciiTheme="minorHAnsi" w:hAnsiTheme="minorHAnsi" w:cstheme="minorHAnsi"/>
          <w:bCs w:val="0"/>
          <w:color w:val="000000" w:themeColor="text1"/>
        </w:rPr>
        <w:t>Stefanusalliansen</w:t>
      </w:r>
      <w:proofErr w:type="spellEnd"/>
      <w:r w:rsidRPr="00A1631A">
        <w:rPr>
          <w:rFonts w:asciiTheme="minorHAnsi" w:hAnsiTheme="minorHAnsi" w:cstheme="minorHAnsi"/>
          <w:bCs w:val="0"/>
          <w:color w:val="000000" w:themeColor="text1"/>
        </w:rPr>
        <w:t xml:space="preserve">, og vi ble oppfordret til å huske på og be for den forfulgte kirke. </w:t>
      </w:r>
      <w:r w:rsidRPr="00A1631A">
        <w:rPr>
          <w:rFonts w:asciiTheme="minorHAnsi" w:eastAsia="Segoe UI" w:hAnsiTheme="minorHAnsi" w:cstheme="minorHAnsi"/>
          <w:bCs w:val="0"/>
          <w:color w:val="000000" w:themeColor="text1"/>
        </w:rPr>
        <w:t xml:space="preserve"> </w:t>
      </w:r>
    </w:p>
    <w:p w14:paraId="4D3B37EC" w14:textId="7FB714E4" w:rsidR="1BF7DF3D" w:rsidRPr="00A1631A" w:rsidRDefault="1BF7DF3D" w:rsidP="1BF7DF3D">
      <w:pPr>
        <w:rPr>
          <w:rFonts w:asciiTheme="minorHAnsi" w:eastAsia="Arial Unicode MS" w:hAnsiTheme="minorHAnsi" w:cstheme="minorHAnsi"/>
          <w:color w:val="FF0000"/>
          <w:lang w:eastAsia="zh-CN" w:bidi="hi-IN"/>
        </w:rPr>
      </w:pPr>
    </w:p>
    <w:p w14:paraId="7989CF3B" w14:textId="77777777" w:rsidR="008D5D2A" w:rsidRDefault="008D5D2A" w:rsidP="00247FB4">
      <w:pPr>
        <w:rPr>
          <w:rFonts w:asciiTheme="minorHAnsi" w:hAnsiTheme="minorHAnsi" w:cstheme="minorHAnsi"/>
        </w:rPr>
      </w:pPr>
    </w:p>
    <w:p w14:paraId="3CEC0E57" w14:textId="1CA4CE44" w:rsidR="001443ED" w:rsidRPr="00A1631A" w:rsidRDefault="008D5D2A" w:rsidP="00247FB4">
      <w:pPr>
        <w:rPr>
          <w:rFonts w:asciiTheme="minorHAnsi" w:hAnsiTheme="minorHAnsi" w:cstheme="minorHAnsi"/>
        </w:rPr>
      </w:pPr>
      <w:r>
        <w:rPr>
          <w:rFonts w:asciiTheme="minorHAnsi" w:hAnsiTheme="minorHAnsi" w:cstheme="minorHAnsi"/>
        </w:rPr>
        <w:t>B</w:t>
      </w:r>
      <w:r w:rsidR="001443ED" w:rsidRPr="00A1631A">
        <w:rPr>
          <w:rFonts w:asciiTheme="minorHAnsi" w:hAnsiTheme="minorHAnsi" w:cstheme="minorHAnsi"/>
        </w:rPr>
        <w:t>er</w:t>
      </w:r>
      <w:r w:rsidR="001071A5" w:rsidRPr="00A1631A">
        <w:rPr>
          <w:rFonts w:asciiTheme="minorHAnsi" w:hAnsiTheme="minorHAnsi" w:cstheme="minorHAnsi"/>
        </w:rPr>
        <w:t xml:space="preserve">gen, </w:t>
      </w:r>
      <w:r w:rsidR="00A53A10" w:rsidRPr="00A1631A">
        <w:rPr>
          <w:rFonts w:asciiTheme="minorHAnsi" w:hAnsiTheme="minorHAnsi" w:cstheme="minorHAnsi"/>
        </w:rPr>
        <w:t>2</w:t>
      </w:r>
      <w:r w:rsidR="00E4465C" w:rsidRPr="00A1631A">
        <w:rPr>
          <w:rFonts w:asciiTheme="minorHAnsi" w:hAnsiTheme="minorHAnsi" w:cstheme="minorHAnsi"/>
        </w:rPr>
        <w:t>2</w:t>
      </w:r>
      <w:r w:rsidR="00D70B42" w:rsidRPr="00A1631A">
        <w:rPr>
          <w:rFonts w:asciiTheme="minorHAnsi" w:hAnsiTheme="minorHAnsi" w:cstheme="minorHAnsi"/>
        </w:rPr>
        <w:t>.</w:t>
      </w:r>
      <w:r w:rsidR="00E4465C" w:rsidRPr="00A1631A">
        <w:rPr>
          <w:rFonts w:asciiTheme="minorHAnsi" w:hAnsiTheme="minorHAnsi" w:cstheme="minorHAnsi"/>
        </w:rPr>
        <w:t>2</w:t>
      </w:r>
      <w:r w:rsidR="001F17D6" w:rsidRPr="00A1631A">
        <w:rPr>
          <w:rFonts w:asciiTheme="minorHAnsi" w:hAnsiTheme="minorHAnsi" w:cstheme="minorHAnsi"/>
        </w:rPr>
        <w:t>.2022</w:t>
      </w:r>
    </w:p>
    <w:p w14:paraId="3CEC0E58" w14:textId="77777777" w:rsidR="001443ED" w:rsidRPr="00A1631A" w:rsidRDefault="001443ED" w:rsidP="00247FB4">
      <w:pPr>
        <w:rPr>
          <w:rFonts w:asciiTheme="minorHAnsi" w:hAnsiTheme="minorHAnsi" w:cstheme="minorHAnsi"/>
        </w:rPr>
      </w:pPr>
    </w:p>
    <w:p w14:paraId="3CEC0E59" w14:textId="18EE5942" w:rsidR="001443ED" w:rsidRPr="00A1631A" w:rsidRDefault="001F17D6" w:rsidP="00247FB4">
      <w:pPr>
        <w:rPr>
          <w:rFonts w:asciiTheme="minorHAnsi" w:hAnsiTheme="minorHAnsi" w:cstheme="minorHAnsi"/>
        </w:rPr>
      </w:pPr>
      <w:r w:rsidRPr="00A1631A">
        <w:rPr>
          <w:rFonts w:asciiTheme="minorHAnsi" w:hAnsiTheme="minorHAnsi" w:cstheme="minorHAnsi"/>
        </w:rPr>
        <w:t>Kjell-Eivind Frøysa</w:t>
      </w:r>
      <w:r w:rsidR="004B57FD" w:rsidRPr="00A1631A">
        <w:rPr>
          <w:rFonts w:asciiTheme="minorHAnsi" w:hAnsiTheme="minorHAnsi" w:cstheme="minorHAnsi"/>
        </w:rPr>
        <w:t xml:space="preserve"> </w:t>
      </w:r>
      <w:r w:rsidR="004B57FD" w:rsidRPr="00A1631A">
        <w:rPr>
          <w:rFonts w:asciiTheme="minorHAnsi" w:hAnsiTheme="minorHAnsi" w:cstheme="minorHAnsi"/>
        </w:rPr>
        <w:tab/>
      </w:r>
      <w:r w:rsidR="004B57FD" w:rsidRPr="00A1631A">
        <w:rPr>
          <w:rFonts w:asciiTheme="minorHAnsi" w:hAnsiTheme="minorHAnsi" w:cstheme="minorHAnsi"/>
        </w:rPr>
        <w:tab/>
      </w:r>
      <w:r w:rsidR="005E0114" w:rsidRPr="00A1631A">
        <w:rPr>
          <w:rFonts w:asciiTheme="minorHAnsi" w:hAnsiTheme="minorHAnsi" w:cstheme="minorHAnsi"/>
        </w:rPr>
        <w:tab/>
      </w:r>
      <w:r w:rsidR="005E0114" w:rsidRPr="00A1631A">
        <w:rPr>
          <w:rFonts w:asciiTheme="minorHAnsi" w:hAnsiTheme="minorHAnsi" w:cstheme="minorHAnsi"/>
        </w:rPr>
        <w:tab/>
      </w:r>
      <w:r w:rsidR="00D87D07" w:rsidRPr="00A1631A">
        <w:rPr>
          <w:rFonts w:asciiTheme="minorHAnsi" w:hAnsiTheme="minorHAnsi" w:cstheme="minorHAnsi"/>
        </w:rPr>
        <w:tab/>
      </w:r>
      <w:r w:rsidR="00D87D07" w:rsidRPr="00A1631A">
        <w:rPr>
          <w:rFonts w:asciiTheme="minorHAnsi" w:hAnsiTheme="minorHAnsi" w:cstheme="minorHAnsi"/>
        </w:rPr>
        <w:tab/>
      </w:r>
    </w:p>
    <w:p w14:paraId="3CEC0E5A" w14:textId="0AE2FEF7" w:rsidR="003A120B" w:rsidRPr="006B1344" w:rsidRDefault="00F472FC">
      <w:pPr>
        <w:rPr>
          <w:color w:val="FF0000"/>
        </w:rPr>
      </w:pPr>
      <w:r w:rsidRPr="00A1631A">
        <w:rPr>
          <w:rFonts w:asciiTheme="minorHAnsi" w:hAnsiTheme="minorHAnsi" w:cstheme="minorHAnsi"/>
          <w:noProof/>
        </w:rPr>
        <mc:AlternateContent>
          <mc:Choice Requires="wps">
            <w:drawing>
              <wp:anchor distT="45720" distB="45720" distL="114300" distR="114300" simplePos="0" relativeHeight="251658244" behindDoc="0" locked="0" layoutInCell="1" allowOverlap="1" wp14:anchorId="3C96EC31" wp14:editId="79333A0E">
                <wp:simplePos x="0" y="0"/>
                <wp:positionH relativeFrom="margin">
                  <wp:align>center</wp:align>
                </wp:positionH>
                <wp:positionV relativeFrom="paragraph">
                  <wp:posOffset>563245</wp:posOffset>
                </wp:positionV>
                <wp:extent cx="3208020" cy="1404620"/>
                <wp:effectExtent l="76200" t="114300" r="106680" b="8636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4620"/>
                        </a:xfrm>
                        <a:prstGeom prst="rect">
                          <a:avLst/>
                        </a:prstGeom>
                        <a:solidFill>
                          <a:schemeClr val="bg2">
                            <a:lumMod val="75000"/>
                          </a:schemeClr>
                        </a:solidFill>
                        <a:ln w="9525" cmpd="thickThin">
                          <a:solidFill>
                            <a:schemeClr val="bg2">
                              <a:lumMod val="50000"/>
                            </a:schemeClr>
                          </a:solidFill>
                          <a:miter lim="800000"/>
                          <a:headEnd/>
                          <a:tailEnd/>
                        </a:ln>
                        <a:effectLst>
                          <a:outerShdw blurRad="50800" dist="38100" dir="18900000" algn="bl" rotWithShape="0">
                            <a:prstClr val="black">
                              <a:alpha val="40000"/>
                            </a:prstClr>
                          </a:outerShdw>
                        </a:effectLst>
                        <a:scene3d>
                          <a:camera prst="orthographicFront"/>
                          <a:lightRig rig="threePt" dir="t"/>
                        </a:scene3d>
                        <a:sp3d>
                          <a:bevelT prst="slope"/>
                        </a:sp3d>
                      </wps:spPr>
                      <wps:txbx>
                        <w:txbxContent>
                          <w:p w14:paraId="6243427F" w14:textId="67435FF0" w:rsidR="002D188F" w:rsidRPr="00F472FC" w:rsidRDefault="002D188F" w:rsidP="00F472FC">
                            <w:pPr>
                              <w:pStyle w:val="Overskrift1"/>
                            </w:pPr>
                            <w:bookmarkStart w:id="44" w:name="_Toc96590933"/>
                            <w:r w:rsidRPr="00F472FC">
                              <w:t>Fyllingsdalen menighet</w:t>
                            </w:r>
                            <w:bookmarkEnd w:id="44"/>
                          </w:p>
                          <w:p w14:paraId="2BA63FF0" w14:textId="77777777" w:rsidR="002D188F" w:rsidRDefault="002D188F">
                            <w:r>
                              <w:t>Org.nr. 976 99 4248</w:t>
                            </w:r>
                          </w:p>
                          <w:p w14:paraId="1A697E13" w14:textId="03767AE3" w:rsidR="002D188F" w:rsidRDefault="002D188F">
                            <w:r>
                              <w:t>Adresse Nebbeveien 20, 5144 Fyllingsdalen</w:t>
                            </w:r>
                          </w:p>
                          <w:p w14:paraId="6239D9BF" w14:textId="16D1FEF3" w:rsidR="002D188F" w:rsidRDefault="002D188F">
                            <w:r>
                              <w:t>Tlf. 55 59 71 40</w:t>
                            </w:r>
                          </w:p>
                          <w:p w14:paraId="112E640E" w14:textId="63379B08" w:rsidR="002D188F" w:rsidRDefault="002D188F">
                            <w:r>
                              <w:t xml:space="preserve">Epost: </w:t>
                            </w:r>
                            <w:hyperlink r:id="rId26" w:history="1">
                              <w:r w:rsidRPr="00EE3F04">
                                <w:rPr>
                                  <w:rStyle w:val="Hyperkobling"/>
                                </w:rPr>
                                <w:t>fyllingsdalen.menighet.bergen@kirken.no</w:t>
                              </w:r>
                            </w:hyperlink>
                          </w:p>
                          <w:p w14:paraId="25E1365E" w14:textId="11D466A0" w:rsidR="002D188F" w:rsidRDefault="002D188F">
                            <w:r>
                              <w:t xml:space="preserve">Hjemmeside: </w:t>
                            </w:r>
                            <w:hyperlink r:id="rId27" w:history="1">
                              <w:r>
                                <w:rPr>
                                  <w:rStyle w:val="Hyperkobling"/>
                                </w:rPr>
                                <w:t>https://kirken.no/fyllingsdalen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6EC31" id="_x0000_s1037" type="#_x0000_t202" style="position:absolute;margin-left:0;margin-top:44.35pt;width:252.6pt;height:110.6pt;z-index:2516582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" fillcolor="#c4bc96 [2414]" strokecolor="#938953 [1614]">
                <v:stroke linestyle="thickThin"/>
                <v:shadow on="t" color="black" opacity="26214f" origin="-.5,.5" offset=".74836mm,-.74836mm"/>
                <v:textbox style="mso-fit-shape-to-text:t">
                  <w:txbxContent>
                    <w:p w14:paraId="6243427F" w14:textId="67435FF0" w:rsidR="002D188F" w:rsidRPr="00F472FC" w:rsidRDefault="002D188F" w:rsidP="00F472FC">
                      <w:pPr>
                        <w:pStyle w:val="Overskrift1"/>
                      </w:pPr>
                      <w:bookmarkStart w:id="45" w:name="_Toc96590933"/>
                      <w:r w:rsidRPr="00F472FC">
                        <w:t>Fyllingsdalen menighet</w:t>
                      </w:r>
                      <w:bookmarkEnd w:id="45"/>
                    </w:p>
                    <w:p w14:paraId="2BA63FF0" w14:textId="77777777" w:rsidR="002D188F" w:rsidRDefault="002D188F">
                      <w:r>
                        <w:t>Org.nr. 976 99 4248</w:t>
                      </w:r>
                    </w:p>
                    <w:p w14:paraId="1A697E13" w14:textId="03767AE3" w:rsidR="002D188F" w:rsidRDefault="002D188F">
                      <w:r>
                        <w:t>Adresse Nebbeveien 20, 5144 Fyllingsdalen</w:t>
                      </w:r>
                    </w:p>
                    <w:p w14:paraId="6239D9BF" w14:textId="16D1FEF3" w:rsidR="002D188F" w:rsidRDefault="002D188F">
                      <w:r>
                        <w:t>Tlf. 55 59 71 40</w:t>
                      </w:r>
                    </w:p>
                    <w:p w14:paraId="112E640E" w14:textId="63379B08" w:rsidR="002D188F" w:rsidRDefault="002D188F">
                      <w:r>
                        <w:t xml:space="preserve">Epost: </w:t>
                      </w:r>
                      <w:hyperlink r:id="rId28" w:history="1">
                        <w:r w:rsidRPr="00EE3F04">
                          <w:rPr>
                            <w:rStyle w:val="Hyperkobling"/>
                          </w:rPr>
                          <w:t>fyllingsdalen.menighet.bergen@kirken.no</w:t>
                        </w:r>
                      </w:hyperlink>
                    </w:p>
                    <w:p w14:paraId="25E1365E" w14:textId="11D466A0" w:rsidR="002D188F" w:rsidRDefault="002D188F">
                      <w:r>
                        <w:t xml:space="preserve">Hjemmeside: </w:t>
                      </w:r>
                      <w:hyperlink r:id="rId29" w:history="1">
                        <w:r>
                          <w:rPr>
                            <w:rStyle w:val="Hyperkobling"/>
                          </w:rPr>
                          <w:t>https://kirken.no/fyllingsdalen</w:t>
                        </w:r>
                      </w:hyperlink>
                    </w:p>
                  </w:txbxContent>
                </v:textbox>
                <w10:wrap type="square" anchorx="margin"/>
              </v:shape>
            </w:pict>
          </mc:Fallback>
        </mc:AlternateContent>
      </w:r>
      <w:r w:rsidR="004B57FD" w:rsidRPr="00A1631A">
        <w:rPr>
          <w:rFonts w:asciiTheme="minorHAnsi" w:hAnsiTheme="minorHAnsi" w:cstheme="minorHAnsi"/>
        </w:rPr>
        <w:t>M</w:t>
      </w:r>
      <w:r w:rsidR="00AB00C9" w:rsidRPr="00A1631A">
        <w:rPr>
          <w:rFonts w:asciiTheme="minorHAnsi" w:hAnsiTheme="minorHAnsi" w:cstheme="minorHAnsi"/>
        </w:rPr>
        <w:t>enighetsrådsleder</w:t>
      </w:r>
      <w:r w:rsidR="00AB00C9" w:rsidRPr="00A1631A">
        <w:rPr>
          <w:rFonts w:asciiTheme="minorHAnsi" w:hAnsiTheme="minorHAnsi" w:cstheme="minorHAnsi"/>
        </w:rPr>
        <w:tab/>
      </w:r>
      <w:r w:rsidR="00AB00C9" w:rsidRPr="00A1631A">
        <w:rPr>
          <w:rFonts w:asciiTheme="minorHAnsi" w:hAnsiTheme="minorHAnsi" w:cstheme="minorHAnsi"/>
        </w:rPr>
        <w:tab/>
      </w:r>
      <w:r w:rsidR="00AB00C9" w:rsidRPr="00A1631A">
        <w:rPr>
          <w:rFonts w:asciiTheme="minorHAnsi" w:hAnsiTheme="minorHAnsi" w:cstheme="minorHAnsi"/>
        </w:rPr>
        <w:tab/>
      </w:r>
      <w:r w:rsidR="00AB00C9" w:rsidRPr="00A1631A">
        <w:rPr>
          <w:rFonts w:asciiTheme="minorHAnsi" w:hAnsiTheme="minorHAnsi" w:cstheme="minorHAnsi"/>
        </w:rPr>
        <w:tab/>
      </w:r>
      <w:r w:rsidR="00D87D07" w:rsidRPr="00A1631A">
        <w:rPr>
          <w:rFonts w:asciiTheme="minorHAnsi" w:hAnsiTheme="minorHAnsi" w:cstheme="minorHAnsi"/>
        </w:rPr>
        <w:tab/>
      </w:r>
    </w:p>
    <w:sectPr w:rsidR="003A120B" w:rsidRPr="006B1344" w:rsidSect="002B47FE">
      <w:footerReference w:type="default" r:id="rId30"/>
      <w:footerReference w:type="first" r:id="rId3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8BB8" w14:textId="77777777" w:rsidR="00E57A39" w:rsidRDefault="00E57A39">
      <w:r>
        <w:separator/>
      </w:r>
    </w:p>
  </w:endnote>
  <w:endnote w:type="continuationSeparator" w:id="0">
    <w:p w14:paraId="044623AC" w14:textId="77777777" w:rsidR="00E57A39" w:rsidRDefault="00E57A39">
      <w:r>
        <w:continuationSeparator/>
      </w:r>
    </w:p>
  </w:endnote>
  <w:endnote w:type="continuationNotice" w:id="1">
    <w:p w14:paraId="6C38825C" w14:textId="77777777" w:rsidR="00E57A39" w:rsidRDefault="00E57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441453"/>
      <w:docPartObj>
        <w:docPartGallery w:val="Page Numbers (Bottom of Page)"/>
        <w:docPartUnique/>
      </w:docPartObj>
    </w:sdtPr>
    <w:sdtEndPr/>
    <w:sdtContent>
      <w:p w14:paraId="3CEC0E67" w14:textId="77777777" w:rsidR="002D188F" w:rsidRDefault="002D188F">
        <w:pPr>
          <w:pStyle w:val="Bunntekst"/>
          <w:jc w:val="center"/>
        </w:pPr>
        <w:r>
          <w:fldChar w:fldCharType="begin"/>
        </w:r>
        <w:r>
          <w:instrText>PAGE   \* MERGEFORMAT</w:instrText>
        </w:r>
        <w:r>
          <w:fldChar w:fldCharType="separate"/>
        </w:r>
        <w:r>
          <w:rPr>
            <w:noProof/>
          </w:rPr>
          <w:t>6</w:t>
        </w:r>
        <w:r>
          <w:fldChar w:fldCharType="end"/>
        </w:r>
      </w:p>
    </w:sdtContent>
  </w:sdt>
  <w:p w14:paraId="3CEC0E68" w14:textId="77777777" w:rsidR="002D188F" w:rsidRDefault="002D188F" w:rsidP="002B47F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0E69" w14:textId="77777777" w:rsidR="002D188F" w:rsidRDefault="002D188F">
    <w:pPr>
      <w:pStyle w:val="Bunntekst"/>
      <w:jc w:val="center"/>
    </w:pPr>
    <w:r>
      <w:fldChar w:fldCharType="begin"/>
    </w:r>
    <w:r>
      <w:instrText>PAGE   \* MERGEFORMAT</w:instrText>
    </w:r>
    <w:r>
      <w:fldChar w:fldCharType="separate"/>
    </w:r>
    <w:r>
      <w:rPr>
        <w:noProof/>
      </w:rPr>
      <w:t>1</w:t>
    </w:r>
    <w:r>
      <w:fldChar w:fldCharType="end"/>
    </w:r>
  </w:p>
  <w:p w14:paraId="3CEC0E6A" w14:textId="77777777" w:rsidR="002D188F" w:rsidRDefault="002D188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65F59" w14:textId="77777777" w:rsidR="00E57A39" w:rsidRDefault="00E57A39">
      <w:r>
        <w:separator/>
      </w:r>
    </w:p>
  </w:footnote>
  <w:footnote w:type="continuationSeparator" w:id="0">
    <w:p w14:paraId="076A1563" w14:textId="77777777" w:rsidR="00E57A39" w:rsidRDefault="00E57A39">
      <w:r>
        <w:continuationSeparator/>
      </w:r>
    </w:p>
  </w:footnote>
  <w:footnote w:type="continuationNotice" w:id="1">
    <w:p w14:paraId="5C1FE19D" w14:textId="77777777" w:rsidR="00E57A39" w:rsidRDefault="00E57A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0F4E"/>
    <w:multiLevelType w:val="hybridMultilevel"/>
    <w:tmpl w:val="8FDEC6FE"/>
    <w:lvl w:ilvl="0" w:tplc="9F982C36">
      <w:start w:val="1"/>
      <w:numFmt w:val="bullet"/>
      <w:lvlText w:val="-"/>
      <w:lvlJc w:val="left"/>
      <w:pPr>
        <w:ind w:left="720" w:hanging="360"/>
      </w:pPr>
      <w:rPr>
        <w:rFonts w:ascii="Times New Roman" w:hAnsi="Times New Roman" w:hint="default"/>
      </w:rPr>
    </w:lvl>
    <w:lvl w:ilvl="1" w:tplc="70281E62">
      <w:start w:val="1"/>
      <w:numFmt w:val="bullet"/>
      <w:lvlText w:val="o"/>
      <w:lvlJc w:val="left"/>
      <w:pPr>
        <w:ind w:left="1440" w:hanging="360"/>
      </w:pPr>
      <w:rPr>
        <w:rFonts w:ascii="Courier New" w:hAnsi="Courier New" w:hint="default"/>
      </w:rPr>
    </w:lvl>
    <w:lvl w:ilvl="2" w:tplc="1B9EFFCE">
      <w:start w:val="1"/>
      <w:numFmt w:val="bullet"/>
      <w:lvlText w:val=""/>
      <w:lvlJc w:val="left"/>
      <w:pPr>
        <w:ind w:left="2160" w:hanging="360"/>
      </w:pPr>
      <w:rPr>
        <w:rFonts w:ascii="Wingdings" w:hAnsi="Wingdings" w:hint="default"/>
      </w:rPr>
    </w:lvl>
    <w:lvl w:ilvl="3" w:tplc="07EE98CC">
      <w:start w:val="1"/>
      <w:numFmt w:val="bullet"/>
      <w:lvlText w:val=""/>
      <w:lvlJc w:val="left"/>
      <w:pPr>
        <w:ind w:left="2880" w:hanging="360"/>
      </w:pPr>
      <w:rPr>
        <w:rFonts w:ascii="Symbol" w:hAnsi="Symbol" w:hint="default"/>
      </w:rPr>
    </w:lvl>
    <w:lvl w:ilvl="4" w:tplc="60785964">
      <w:start w:val="1"/>
      <w:numFmt w:val="bullet"/>
      <w:lvlText w:val="o"/>
      <w:lvlJc w:val="left"/>
      <w:pPr>
        <w:ind w:left="3600" w:hanging="360"/>
      </w:pPr>
      <w:rPr>
        <w:rFonts w:ascii="Courier New" w:hAnsi="Courier New" w:hint="default"/>
      </w:rPr>
    </w:lvl>
    <w:lvl w:ilvl="5" w:tplc="B846C948">
      <w:start w:val="1"/>
      <w:numFmt w:val="bullet"/>
      <w:lvlText w:val=""/>
      <w:lvlJc w:val="left"/>
      <w:pPr>
        <w:ind w:left="4320" w:hanging="360"/>
      </w:pPr>
      <w:rPr>
        <w:rFonts w:ascii="Wingdings" w:hAnsi="Wingdings" w:hint="default"/>
      </w:rPr>
    </w:lvl>
    <w:lvl w:ilvl="6" w:tplc="85D49544">
      <w:start w:val="1"/>
      <w:numFmt w:val="bullet"/>
      <w:lvlText w:val=""/>
      <w:lvlJc w:val="left"/>
      <w:pPr>
        <w:ind w:left="5040" w:hanging="360"/>
      </w:pPr>
      <w:rPr>
        <w:rFonts w:ascii="Symbol" w:hAnsi="Symbol" w:hint="default"/>
      </w:rPr>
    </w:lvl>
    <w:lvl w:ilvl="7" w:tplc="F23C68A8">
      <w:start w:val="1"/>
      <w:numFmt w:val="bullet"/>
      <w:lvlText w:val="o"/>
      <w:lvlJc w:val="left"/>
      <w:pPr>
        <w:ind w:left="5760" w:hanging="360"/>
      </w:pPr>
      <w:rPr>
        <w:rFonts w:ascii="Courier New" w:hAnsi="Courier New" w:hint="default"/>
      </w:rPr>
    </w:lvl>
    <w:lvl w:ilvl="8" w:tplc="57024A16">
      <w:start w:val="1"/>
      <w:numFmt w:val="bullet"/>
      <w:lvlText w:val=""/>
      <w:lvlJc w:val="left"/>
      <w:pPr>
        <w:ind w:left="6480" w:hanging="360"/>
      </w:pPr>
      <w:rPr>
        <w:rFonts w:ascii="Wingdings" w:hAnsi="Wingdings" w:hint="default"/>
      </w:rPr>
    </w:lvl>
  </w:abstractNum>
  <w:abstractNum w:abstractNumId="1" w15:restartNumberingAfterBreak="0">
    <w:nsid w:val="0B707B66"/>
    <w:multiLevelType w:val="hybridMultilevel"/>
    <w:tmpl w:val="AA7E0DF0"/>
    <w:lvl w:ilvl="0" w:tplc="04140015">
      <w:start w:val="1"/>
      <w:numFmt w:val="upperLetter"/>
      <w:lvlText w:val="%1."/>
      <w:lvlJc w:val="left"/>
      <w:pPr>
        <w:ind w:left="720" w:hanging="360"/>
      </w:pPr>
    </w:lvl>
    <w:lvl w:ilvl="1" w:tplc="0414001B">
      <w:start w:val="1"/>
      <w:numFmt w:val="lowerRoman"/>
      <w:lvlText w:val="%2."/>
      <w:lvlJc w:val="righ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12377442"/>
    <w:multiLevelType w:val="hybridMultilevel"/>
    <w:tmpl w:val="9E547E6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190747"/>
    <w:multiLevelType w:val="hybridMultilevel"/>
    <w:tmpl w:val="05DE618C"/>
    <w:lvl w:ilvl="0" w:tplc="04140011">
      <w:start w:val="1"/>
      <w:numFmt w:val="decimal"/>
      <w:lvlText w:val="%1)"/>
      <w:lvlJc w:val="left"/>
      <w:pPr>
        <w:ind w:left="720" w:hanging="360"/>
      </w:p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62959A9"/>
    <w:multiLevelType w:val="hybridMultilevel"/>
    <w:tmpl w:val="C0B6A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B2309C"/>
    <w:multiLevelType w:val="hybridMultilevel"/>
    <w:tmpl w:val="15465CB6"/>
    <w:lvl w:ilvl="0" w:tplc="FFFFFFFF">
      <w:numFmt w:val="bullet"/>
      <w:lvlText w:val="-"/>
      <w:lvlJc w:val="left"/>
      <w:pPr>
        <w:tabs>
          <w:tab w:val="num" w:pos="360"/>
        </w:tabs>
        <w:ind w:left="360" w:hanging="360"/>
      </w:pPr>
      <w:rPr>
        <w:rFonts w:ascii="TimesNewRomanPSMT" w:eastAsia="Times New Roman" w:hAnsi="TimesNewRomanPSMT"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8565B5"/>
    <w:multiLevelType w:val="hybridMultilevel"/>
    <w:tmpl w:val="3EBE64C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242CD1"/>
    <w:multiLevelType w:val="hybridMultilevel"/>
    <w:tmpl w:val="EECA56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5AA0175"/>
    <w:multiLevelType w:val="hybridMultilevel"/>
    <w:tmpl w:val="155854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37033C5C"/>
    <w:multiLevelType w:val="hybridMultilevel"/>
    <w:tmpl w:val="94F28FE6"/>
    <w:lvl w:ilvl="0" w:tplc="04140015">
      <w:start w:val="1"/>
      <w:numFmt w:val="upperLetter"/>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0" w15:restartNumberingAfterBreak="0">
    <w:nsid w:val="3B240154"/>
    <w:multiLevelType w:val="hybridMultilevel"/>
    <w:tmpl w:val="66EA7E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3FD87CCB"/>
    <w:multiLevelType w:val="hybridMultilevel"/>
    <w:tmpl w:val="BE94BF2C"/>
    <w:lvl w:ilvl="0" w:tplc="776624A8">
      <w:start w:val="1"/>
      <w:numFmt w:val="bullet"/>
      <w:lvlText w:val="•"/>
      <w:lvlJc w:val="left"/>
      <w:pPr>
        <w:tabs>
          <w:tab w:val="num" w:pos="720"/>
        </w:tabs>
        <w:ind w:left="720" w:hanging="360"/>
      </w:pPr>
      <w:rPr>
        <w:rFonts w:ascii="Times New Roman" w:hAnsi="Times New Roman" w:hint="default"/>
      </w:rPr>
    </w:lvl>
    <w:lvl w:ilvl="1" w:tplc="949A7BE2" w:tentative="1">
      <w:start w:val="1"/>
      <w:numFmt w:val="bullet"/>
      <w:lvlText w:val="•"/>
      <w:lvlJc w:val="left"/>
      <w:pPr>
        <w:tabs>
          <w:tab w:val="num" w:pos="1440"/>
        </w:tabs>
        <w:ind w:left="1440" w:hanging="360"/>
      </w:pPr>
      <w:rPr>
        <w:rFonts w:ascii="Times New Roman" w:hAnsi="Times New Roman" w:hint="default"/>
      </w:rPr>
    </w:lvl>
    <w:lvl w:ilvl="2" w:tplc="EE5C0546" w:tentative="1">
      <w:start w:val="1"/>
      <w:numFmt w:val="bullet"/>
      <w:lvlText w:val="•"/>
      <w:lvlJc w:val="left"/>
      <w:pPr>
        <w:tabs>
          <w:tab w:val="num" w:pos="2160"/>
        </w:tabs>
        <w:ind w:left="2160" w:hanging="360"/>
      </w:pPr>
      <w:rPr>
        <w:rFonts w:ascii="Times New Roman" w:hAnsi="Times New Roman" w:hint="default"/>
      </w:rPr>
    </w:lvl>
    <w:lvl w:ilvl="3" w:tplc="B304238C" w:tentative="1">
      <w:start w:val="1"/>
      <w:numFmt w:val="bullet"/>
      <w:lvlText w:val="•"/>
      <w:lvlJc w:val="left"/>
      <w:pPr>
        <w:tabs>
          <w:tab w:val="num" w:pos="2880"/>
        </w:tabs>
        <w:ind w:left="2880" w:hanging="360"/>
      </w:pPr>
      <w:rPr>
        <w:rFonts w:ascii="Times New Roman" w:hAnsi="Times New Roman" w:hint="default"/>
      </w:rPr>
    </w:lvl>
    <w:lvl w:ilvl="4" w:tplc="0B283B78" w:tentative="1">
      <w:start w:val="1"/>
      <w:numFmt w:val="bullet"/>
      <w:lvlText w:val="•"/>
      <w:lvlJc w:val="left"/>
      <w:pPr>
        <w:tabs>
          <w:tab w:val="num" w:pos="3600"/>
        </w:tabs>
        <w:ind w:left="3600" w:hanging="360"/>
      </w:pPr>
      <w:rPr>
        <w:rFonts w:ascii="Times New Roman" w:hAnsi="Times New Roman" w:hint="default"/>
      </w:rPr>
    </w:lvl>
    <w:lvl w:ilvl="5" w:tplc="C36A5BA8" w:tentative="1">
      <w:start w:val="1"/>
      <w:numFmt w:val="bullet"/>
      <w:lvlText w:val="•"/>
      <w:lvlJc w:val="left"/>
      <w:pPr>
        <w:tabs>
          <w:tab w:val="num" w:pos="4320"/>
        </w:tabs>
        <w:ind w:left="4320" w:hanging="360"/>
      </w:pPr>
      <w:rPr>
        <w:rFonts w:ascii="Times New Roman" w:hAnsi="Times New Roman" w:hint="default"/>
      </w:rPr>
    </w:lvl>
    <w:lvl w:ilvl="6" w:tplc="D0CCC8D4" w:tentative="1">
      <w:start w:val="1"/>
      <w:numFmt w:val="bullet"/>
      <w:lvlText w:val="•"/>
      <w:lvlJc w:val="left"/>
      <w:pPr>
        <w:tabs>
          <w:tab w:val="num" w:pos="5040"/>
        </w:tabs>
        <w:ind w:left="5040" w:hanging="360"/>
      </w:pPr>
      <w:rPr>
        <w:rFonts w:ascii="Times New Roman" w:hAnsi="Times New Roman" w:hint="default"/>
      </w:rPr>
    </w:lvl>
    <w:lvl w:ilvl="7" w:tplc="085283CA" w:tentative="1">
      <w:start w:val="1"/>
      <w:numFmt w:val="bullet"/>
      <w:lvlText w:val="•"/>
      <w:lvlJc w:val="left"/>
      <w:pPr>
        <w:tabs>
          <w:tab w:val="num" w:pos="5760"/>
        </w:tabs>
        <w:ind w:left="5760" w:hanging="360"/>
      </w:pPr>
      <w:rPr>
        <w:rFonts w:ascii="Times New Roman" w:hAnsi="Times New Roman" w:hint="default"/>
      </w:rPr>
    </w:lvl>
    <w:lvl w:ilvl="8" w:tplc="77822A8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68766E1"/>
    <w:multiLevelType w:val="hybridMultilevel"/>
    <w:tmpl w:val="04268C0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8C1576D"/>
    <w:multiLevelType w:val="hybridMultilevel"/>
    <w:tmpl w:val="7B1C53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016277D"/>
    <w:multiLevelType w:val="hybridMultilevel"/>
    <w:tmpl w:val="37F050A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645974"/>
    <w:multiLevelType w:val="hybridMultilevel"/>
    <w:tmpl w:val="29A2B8E2"/>
    <w:lvl w:ilvl="0" w:tplc="153E5110">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58A74FDC"/>
    <w:multiLevelType w:val="hybridMultilevel"/>
    <w:tmpl w:val="520628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A220C28"/>
    <w:multiLevelType w:val="hybridMultilevel"/>
    <w:tmpl w:val="05643B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45A21BF"/>
    <w:multiLevelType w:val="hybridMultilevel"/>
    <w:tmpl w:val="8CA88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132B72"/>
    <w:multiLevelType w:val="hybridMultilevel"/>
    <w:tmpl w:val="5CA4729C"/>
    <w:lvl w:ilvl="0" w:tplc="2A820C9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778167E"/>
    <w:multiLevelType w:val="multilevel"/>
    <w:tmpl w:val="47CE042A"/>
    <w:styleLink w:val="List0"/>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21" w15:restartNumberingAfterBreak="0">
    <w:nsid w:val="7AF71E76"/>
    <w:multiLevelType w:val="hybridMultilevel"/>
    <w:tmpl w:val="A2DE9CF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046850"/>
    <w:multiLevelType w:val="hybridMultilevel"/>
    <w:tmpl w:val="07B27848"/>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cs="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cs="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cs="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6"/>
  </w:num>
  <w:num w:numId="3">
    <w:abstractNumId w:val="18"/>
  </w:num>
  <w:num w:numId="4">
    <w:abstractNumId w:val="4"/>
  </w:num>
  <w:num w:numId="5">
    <w:abstractNumId w:val="5"/>
  </w:num>
  <w:num w:numId="6">
    <w:abstractNumId w:val="14"/>
  </w:num>
  <w:num w:numId="7">
    <w:abstractNumId w:val="22"/>
  </w:num>
  <w:num w:numId="8">
    <w:abstractNumId w:val="21"/>
  </w:num>
  <w:num w:numId="9">
    <w:abstractNumId w:val="11"/>
  </w:num>
  <w:num w:numId="10">
    <w:abstractNumId w:val="19"/>
  </w:num>
  <w:num w:numId="11">
    <w:abstractNumId w:val="13"/>
  </w:num>
  <w:num w:numId="12">
    <w:abstractNumId w:val="16"/>
  </w:num>
  <w:num w:numId="13">
    <w:abstractNumId w:val="17"/>
  </w:num>
  <w:num w:numId="14">
    <w:abstractNumId w:val="1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lvlOverride w:ilvl="2"/>
    <w:lvlOverride w:ilvl="3"/>
    <w:lvlOverride w:ilvl="4"/>
    <w:lvlOverride w:ilvl="5"/>
    <w:lvlOverride w:ilvl="6"/>
    <w:lvlOverride w:ilvl="7"/>
    <w:lvlOverride w:ilvl="8"/>
  </w:num>
  <w:num w:numId="18">
    <w:abstractNumId w:val="20"/>
  </w:num>
  <w:num w:numId="19">
    <w:abstractNumId w:val="20"/>
  </w:num>
  <w:num w:numId="20">
    <w:abstractNumId w:val="1"/>
  </w:num>
  <w:num w:numId="21">
    <w:abstractNumId w:val="3"/>
  </w:num>
  <w:num w:numId="22">
    <w:abstractNumId w:val="7"/>
  </w:num>
  <w:num w:numId="23">
    <w:abstractNumId w:val="8"/>
  </w:num>
  <w:num w:numId="24">
    <w:abstractNumId w:val="15"/>
  </w:num>
  <w:num w:numId="25">
    <w:abstractNumId w:val="1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D5C"/>
    <w:rsid w:val="00006673"/>
    <w:rsid w:val="00006A92"/>
    <w:rsid w:val="00012486"/>
    <w:rsid w:val="0001592D"/>
    <w:rsid w:val="00016155"/>
    <w:rsid w:val="000161DE"/>
    <w:rsid w:val="00021FF9"/>
    <w:rsid w:val="000244D5"/>
    <w:rsid w:val="00024A3E"/>
    <w:rsid w:val="00025082"/>
    <w:rsid w:val="00025EEF"/>
    <w:rsid w:val="000266D1"/>
    <w:rsid w:val="00033967"/>
    <w:rsid w:val="00036DAE"/>
    <w:rsid w:val="000374D7"/>
    <w:rsid w:val="0003797B"/>
    <w:rsid w:val="000423E5"/>
    <w:rsid w:val="00046EDD"/>
    <w:rsid w:val="0005145B"/>
    <w:rsid w:val="00057932"/>
    <w:rsid w:val="00060F50"/>
    <w:rsid w:val="00061C6C"/>
    <w:rsid w:val="000648F1"/>
    <w:rsid w:val="00073DB3"/>
    <w:rsid w:val="00077107"/>
    <w:rsid w:val="000778EB"/>
    <w:rsid w:val="00080565"/>
    <w:rsid w:val="00081334"/>
    <w:rsid w:val="0008150A"/>
    <w:rsid w:val="00083734"/>
    <w:rsid w:val="00085787"/>
    <w:rsid w:val="000873B2"/>
    <w:rsid w:val="00096B06"/>
    <w:rsid w:val="00097462"/>
    <w:rsid w:val="00097B60"/>
    <w:rsid w:val="00097D17"/>
    <w:rsid w:val="000A0DF9"/>
    <w:rsid w:val="000A0F83"/>
    <w:rsid w:val="000A14D4"/>
    <w:rsid w:val="000A4058"/>
    <w:rsid w:val="000A4884"/>
    <w:rsid w:val="000A4E56"/>
    <w:rsid w:val="000B0AB1"/>
    <w:rsid w:val="000B132B"/>
    <w:rsid w:val="000B6B96"/>
    <w:rsid w:val="000B7195"/>
    <w:rsid w:val="000C36CF"/>
    <w:rsid w:val="000C3F9F"/>
    <w:rsid w:val="000C763C"/>
    <w:rsid w:val="000D0842"/>
    <w:rsid w:val="000D1C00"/>
    <w:rsid w:val="000D2519"/>
    <w:rsid w:val="000D2BFB"/>
    <w:rsid w:val="000D4D67"/>
    <w:rsid w:val="000D5D65"/>
    <w:rsid w:val="000D6595"/>
    <w:rsid w:val="000D7432"/>
    <w:rsid w:val="000E034C"/>
    <w:rsid w:val="000E1B37"/>
    <w:rsid w:val="000E37C6"/>
    <w:rsid w:val="000E3E3F"/>
    <w:rsid w:val="000E4039"/>
    <w:rsid w:val="000E5C91"/>
    <w:rsid w:val="000F0F25"/>
    <w:rsid w:val="000F3364"/>
    <w:rsid w:val="000F47B5"/>
    <w:rsid w:val="0010131E"/>
    <w:rsid w:val="00101B25"/>
    <w:rsid w:val="001036F3"/>
    <w:rsid w:val="001046B1"/>
    <w:rsid w:val="001071A5"/>
    <w:rsid w:val="0010767F"/>
    <w:rsid w:val="00115211"/>
    <w:rsid w:val="00117D32"/>
    <w:rsid w:val="00117F73"/>
    <w:rsid w:val="0012069D"/>
    <w:rsid w:val="00120747"/>
    <w:rsid w:val="0012109A"/>
    <w:rsid w:val="00123265"/>
    <w:rsid w:val="00124B57"/>
    <w:rsid w:val="00125169"/>
    <w:rsid w:val="00125A49"/>
    <w:rsid w:val="0013001D"/>
    <w:rsid w:val="001304E4"/>
    <w:rsid w:val="0013065B"/>
    <w:rsid w:val="00131536"/>
    <w:rsid w:val="00136102"/>
    <w:rsid w:val="001363EF"/>
    <w:rsid w:val="00136675"/>
    <w:rsid w:val="001422E2"/>
    <w:rsid w:val="001443ED"/>
    <w:rsid w:val="00144991"/>
    <w:rsid w:val="0014518B"/>
    <w:rsid w:val="001457E3"/>
    <w:rsid w:val="00147562"/>
    <w:rsid w:val="0015162E"/>
    <w:rsid w:val="001517F1"/>
    <w:rsid w:val="001534B0"/>
    <w:rsid w:val="001563CE"/>
    <w:rsid w:val="0015741A"/>
    <w:rsid w:val="001577FB"/>
    <w:rsid w:val="00157BB8"/>
    <w:rsid w:val="001638FC"/>
    <w:rsid w:val="001642AE"/>
    <w:rsid w:val="00164397"/>
    <w:rsid w:val="001703D1"/>
    <w:rsid w:val="001712A6"/>
    <w:rsid w:val="00171FA8"/>
    <w:rsid w:val="001751A5"/>
    <w:rsid w:val="001760CD"/>
    <w:rsid w:val="001778C7"/>
    <w:rsid w:val="001803F3"/>
    <w:rsid w:val="00180C69"/>
    <w:rsid w:val="00182AD0"/>
    <w:rsid w:val="00186AAC"/>
    <w:rsid w:val="0019095E"/>
    <w:rsid w:val="00190A98"/>
    <w:rsid w:val="00190C4B"/>
    <w:rsid w:val="001924FE"/>
    <w:rsid w:val="00195FA9"/>
    <w:rsid w:val="0019656D"/>
    <w:rsid w:val="001A17B0"/>
    <w:rsid w:val="001A5884"/>
    <w:rsid w:val="001A6D3A"/>
    <w:rsid w:val="001A7931"/>
    <w:rsid w:val="001B0567"/>
    <w:rsid w:val="001B2830"/>
    <w:rsid w:val="001B29C4"/>
    <w:rsid w:val="001B39B5"/>
    <w:rsid w:val="001B60EB"/>
    <w:rsid w:val="001B73A4"/>
    <w:rsid w:val="001C1E71"/>
    <w:rsid w:val="001C21C0"/>
    <w:rsid w:val="001C2D25"/>
    <w:rsid w:val="001D1A25"/>
    <w:rsid w:val="001D25D9"/>
    <w:rsid w:val="001D5079"/>
    <w:rsid w:val="001D623B"/>
    <w:rsid w:val="001E2DE2"/>
    <w:rsid w:val="001E6478"/>
    <w:rsid w:val="001E6BE4"/>
    <w:rsid w:val="001E6E70"/>
    <w:rsid w:val="001F17D6"/>
    <w:rsid w:val="001F5597"/>
    <w:rsid w:val="001F6316"/>
    <w:rsid w:val="00200EC0"/>
    <w:rsid w:val="00201536"/>
    <w:rsid w:val="002023C1"/>
    <w:rsid w:val="00203D93"/>
    <w:rsid w:val="00205EDF"/>
    <w:rsid w:val="00207E13"/>
    <w:rsid w:val="0021301A"/>
    <w:rsid w:val="00214F73"/>
    <w:rsid w:val="002203BE"/>
    <w:rsid w:val="002217D7"/>
    <w:rsid w:val="002219A8"/>
    <w:rsid w:val="00223322"/>
    <w:rsid w:val="00223614"/>
    <w:rsid w:val="00225F8E"/>
    <w:rsid w:val="0022706E"/>
    <w:rsid w:val="00231EAF"/>
    <w:rsid w:val="00234D6D"/>
    <w:rsid w:val="00234FEF"/>
    <w:rsid w:val="002443C9"/>
    <w:rsid w:val="002444C5"/>
    <w:rsid w:val="002475B6"/>
    <w:rsid w:val="00247F15"/>
    <w:rsid w:val="00247FB4"/>
    <w:rsid w:val="002512AF"/>
    <w:rsid w:val="002515B3"/>
    <w:rsid w:val="00252CF0"/>
    <w:rsid w:val="002564AB"/>
    <w:rsid w:val="00257FFE"/>
    <w:rsid w:val="002617F7"/>
    <w:rsid w:val="002642E4"/>
    <w:rsid w:val="002653ED"/>
    <w:rsid w:val="002673D1"/>
    <w:rsid w:val="0027201C"/>
    <w:rsid w:val="00276082"/>
    <w:rsid w:val="0027717D"/>
    <w:rsid w:val="00277A58"/>
    <w:rsid w:val="0028014C"/>
    <w:rsid w:val="00282C92"/>
    <w:rsid w:val="002833CF"/>
    <w:rsid w:val="00287635"/>
    <w:rsid w:val="00290162"/>
    <w:rsid w:val="00291B89"/>
    <w:rsid w:val="00292E6A"/>
    <w:rsid w:val="00297DC8"/>
    <w:rsid w:val="002A724C"/>
    <w:rsid w:val="002A7AEF"/>
    <w:rsid w:val="002B0819"/>
    <w:rsid w:val="002B3535"/>
    <w:rsid w:val="002B47FE"/>
    <w:rsid w:val="002B643F"/>
    <w:rsid w:val="002C2803"/>
    <w:rsid w:val="002D067B"/>
    <w:rsid w:val="002D08B0"/>
    <w:rsid w:val="002D188F"/>
    <w:rsid w:val="002D36D3"/>
    <w:rsid w:val="002D6259"/>
    <w:rsid w:val="002E0B12"/>
    <w:rsid w:val="002E40F0"/>
    <w:rsid w:val="002E453C"/>
    <w:rsid w:val="002E63D5"/>
    <w:rsid w:val="002F25E6"/>
    <w:rsid w:val="002F28E8"/>
    <w:rsid w:val="002F38CA"/>
    <w:rsid w:val="002F5786"/>
    <w:rsid w:val="0030146E"/>
    <w:rsid w:val="00301E3C"/>
    <w:rsid w:val="003024F1"/>
    <w:rsid w:val="00302AAF"/>
    <w:rsid w:val="00303518"/>
    <w:rsid w:val="00305130"/>
    <w:rsid w:val="00305882"/>
    <w:rsid w:val="00305D5C"/>
    <w:rsid w:val="003109C6"/>
    <w:rsid w:val="00310CC6"/>
    <w:rsid w:val="003126E8"/>
    <w:rsid w:val="003140D2"/>
    <w:rsid w:val="003146CE"/>
    <w:rsid w:val="003159FC"/>
    <w:rsid w:val="00316B48"/>
    <w:rsid w:val="003203AA"/>
    <w:rsid w:val="003207A2"/>
    <w:rsid w:val="00324415"/>
    <w:rsid w:val="00330A50"/>
    <w:rsid w:val="00331DC2"/>
    <w:rsid w:val="00332AEA"/>
    <w:rsid w:val="003333B3"/>
    <w:rsid w:val="00336414"/>
    <w:rsid w:val="0034187F"/>
    <w:rsid w:val="00341952"/>
    <w:rsid w:val="00342A2A"/>
    <w:rsid w:val="00343096"/>
    <w:rsid w:val="00343F30"/>
    <w:rsid w:val="0034686D"/>
    <w:rsid w:val="00347FCD"/>
    <w:rsid w:val="0035037C"/>
    <w:rsid w:val="00350DAE"/>
    <w:rsid w:val="00351090"/>
    <w:rsid w:val="0035258F"/>
    <w:rsid w:val="003541ED"/>
    <w:rsid w:val="0035661A"/>
    <w:rsid w:val="00357E8A"/>
    <w:rsid w:val="00360AC8"/>
    <w:rsid w:val="003616E3"/>
    <w:rsid w:val="0036781D"/>
    <w:rsid w:val="00370896"/>
    <w:rsid w:val="00370A97"/>
    <w:rsid w:val="003710F2"/>
    <w:rsid w:val="00372C11"/>
    <w:rsid w:val="00374F31"/>
    <w:rsid w:val="00376839"/>
    <w:rsid w:val="003801BD"/>
    <w:rsid w:val="00380F80"/>
    <w:rsid w:val="00381CA9"/>
    <w:rsid w:val="003826BC"/>
    <w:rsid w:val="003867E4"/>
    <w:rsid w:val="003911ED"/>
    <w:rsid w:val="00391F45"/>
    <w:rsid w:val="00392316"/>
    <w:rsid w:val="0039455E"/>
    <w:rsid w:val="00395808"/>
    <w:rsid w:val="003A059D"/>
    <w:rsid w:val="003A120B"/>
    <w:rsid w:val="003A24EB"/>
    <w:rsid w:val="003A2BF5"/>
    <w:rsid w:val="003A2D15"/>
    <w:rsid w:val="003A3872"/>
    <w:rsid w:val="003B011C"/>
    <w:rsid w:val="003B2696"/>
    <w:rsid w:val="003B3203"/>
    <w:rsid w:val="003B4EF4"/>
    <w:rsid w:val="003B4F5B"/>
    <w:rsid w:val="003B5B5E"/>
    <w:rsid w:val="003B723F"/>
    <w:rsid w:val="003C1C73"/>
    <w:rsid w:val="003C2814"/>
    <w:rsid w:val="003C29A5"/>
    <w:rsid w:val="003C56D2"/>
    <w:rsid w:val="003D0DE7"/>
    <w:rsid w:val="003D3010"/>
    <w:rsid w:val="003D492B"/>
    <w:rsid w:val="003D4CDB"/>
    <w:rsid w:val="003D4D0E"/>
    <w:rsid w:val="003E257F"/>
    <w:rsid w:val="003E5C26"/>
    <w:rsid w:val="003E70DD"/>
    <w:rsid w:val="003F0D56"/>
    <w:rsid w:val="003F2275"/>
    <w:rsid w:val="003F4DFF"/>
    <w:rsid w:val="00400543"/>
    <w:rsid w:val="00401BD4"/>
    <w:rsid w:val="004020D7"/>
    <w:rsid w:val="00402235"/>
    <w:rsid w:val="004036EA"/>
    <w:rsid w:val="00404F6C"/>
    <w:rsid w:val="0040576A"/>
    <w:rsid w:val="00406620"/>
    <w:rsid w:val="004069BB"/>
    <w:rsid w:val="00410BF9"/>
    <w:rsid w:val="0041202A"/>
    <w:rsid w:val="00412921"/>
    <w:rsid w:val="00412D82"/>
    <w:rsid w:val="00413062"/>
    <w:rsid w:val="00414064"/>
    <w:rsid w:val="0041472A"/>
    <w:rsid w:val="00415482"/>
    <w:rsid w:val="00415B79"/>
    <w:rsid w:val="0042044E"/>
    <w:rsid w:val="00422287"/>
    <w:rsid w:val="004246FE"/>
    <w:rsid w:val="004248D5"/>
    <w:rsid w:val="00426340"/>
    <w:rsid w:val="00431A00"/>
    <w:rsid w:val="00431B1F"/>
    <w:rsid w:val="00436745"/>
    <w:rsid w:val="00437C82"/>
    <w:rsid w:val="004416F2"/>
    <w:rsid w:val="00441C35"/>
    <w:rsid w:val="00442CFD"/>
    <w:rsid w:val="00443374"/>
    <w:rsid w:val="004439FC"/>
    <w:rsid w:val="00443C92"/>
    <w:rsid w:val="0044453F"/>
    <w:rsid w:val="00445147"/>
    <w:rsid w:val="00445649"/>
    <w:rsid w:val="00447828"/>
    <w:rsid w:val="00447917"/>
    <w:rsid w:val="00455A99"/>
    <w:rsid w:val="00462FB2"/>
    <w:rsid w:val="00463C8C"/>
    <w:rsid w:val="00464C6D"/>
    <w:rsid w:val="00464FA8"/>
    <w:rsid w:val="00465020"/>
    <w:rsid w:val="00466D92"/>
    <w:rsid w:val="00466F0E"/>
    <w:rsid w:val="0047008D"/>
    <w:rsid w:val="004704CC"/>
    <w:rsid w:val="00470B80"/>
    <w:rsid w:val="00473F9F"/>
    <w:rsid w:val="004761CD"/>
    <w:rsid w:val="004825B0"/>
    <w:rsid w:val="0048394A"/>
    <w:rsid w:val="00485CC3"/>
    <w:rsid w:val="0048689A"/>
    <w:rsid w:val="0048783B"/>
    <w:rsid w:val="0048795A"/>
    <w:rsid w:val="00491C9F"/>
    <w:rsid w:val="00495BED"/>
    <w:rsid w:val="004977AE"/>
    <w:rsid w:val="004A314D"/>
    <w:rsid w:val="004A631E"/>
    <w:rsid w:val="004B1CC8"/>
    <w:rsid w:val="004B26C4"/>
    <w:rsid w:val="004B39A1"/>
    <w:rsid w:val="004B4FD2"/>
    <w:rsid w:val="004B57FD"/>
    <w:rsid w:val="004C6D91"/>
    <w:rsid w:val="004C6FC7"/>
    <w:rsid w:val="004D05DE"/>
    <w:rsid w:val="004D0AA9"/>
    <w:rsid w:val="004D0BE5"/>
    <w:rsid w:val="004D2529"/>
    <w:rsid w:val="004D32E2"/>
    <w:rsid w:val="004D4FB6"/>
    <w:rsid w:val="004D63F3"/>
    <w:rsid w:val="004E2415"/>
    <w:rsid w:val="004E343C"/>
    <w:rsid w:val="004E3663"/>
    <w:rsid w:val="004E53CF"/>
    <w:rsid w:val="004E5DEE"/>
    <w:rsid w:val="004E6C50"/>
    <w:rsid w:val="004E7797"/>
    <w:rsid w:val="004E787E"/>
    <w:rsid w:val="004F00E0"/>
    <w:rsid w:val="004F0426"/>
    <w:rsid w:val="004F0F2D"/>
    <w:rsid w:val="004F11B0"/>
    <w:rsid w:val="004F1E1F"/>
    <w:rsid w:val="004F29AF"/>
    <w:rsid w:val="004F4838"/>
    <w:rsid w:val="004F613F"/>
    <w:rsid w:val="004F75EA"/>
    <w:rsid w:val="00501195"/>
    <w:rsid w:val="0050136A"/>
    <w:rsid w:val="0050471D"/>
    <w:rsid w:val="005049D6"/>
    <w:rsid w:val="0050535D"/>
    <w:rsid w:val="00507E2A"/>
    <w:rsid w:val="0051142F"/>
    <w:rsid w:val="0051202A"/>
    <w:rsid w:val="00514960"/>
    <w:rsid w:val="00516FF7"/>
    <w:rsid w:val="00520C2A"/>
    <w:rsid w:val="00521EE8"/>
    <w:rsid w:val="00521F6E"/>
    <w:rsid w:val="0052688F"/>
    <w:rsid w:val="00527C8B"/>
    <w:rsid w:val="00531902"/>
    <w:rsid w:val="00531A59"/>
    <w:rsid w:val="0053242E"/>
    <w:rsid w:val="00532EF2"/>
    <w:rsid w:val="00533513"/>
    <w:rsid w:val="00534E24"/>
    <w:rsid w:val="00537473"/>
    <w:rsid w:val="00537599"/>
    <w:rsid w:val="00537891"/>
    <w:rsid w:val="00537CE7"/>
    <w:rsid w:val="005400CB"/>
    <w:rsid w:val="00540DF4"/>
    <w:rsid w:val="00542645"/>
    <w:rsid w:val="00543208"/>
    <w:rsid w:val="00544BC1"/>
    <w:rsid w:val="00545663"/>
    <w:rsid w:val="00547EE5"/>
    <w:rsid w:val="00552F73"/>
    <w:rsid w:val="005538DF"/>
    <w:rsid w:val="00553A48"/>
    <w:rsid w:val="00553D39"/>
    <w:rsid w:val="00554832"/>
    <w:rsid w:val="00555A26"/>
    <w:rsid w:val="00560DD8"/>
    <w:rsid w:val="00561522"/>
    <w:rsid w:val="005620C2"/>
    <w:rsid w:val="00562DD2"/>
    <w:rsid w:val="0056453B"/>
    <w:rsid w:val="00570F28"/>
    <w:rsid w:val="005710E1"/>
    <w:rsid w:val="00571365"/>
    <w:rsid w:val="00574EB3"/>
    <w:rsid w:val="005768D2"/>
    <w:rsid w:val="0058004C"/>
    <w:rsid w:val="00582D5C"/>
    <w:rsid w:val="005831D5"/>
    <w:rsid w:val="00583DB0"/>
    <w:rsid w:val="0058531D"/>
    <w:rsid w:val="00591F18"/>
    <w:rsid w:val="005932EB"/>
    <w:rsid w:val="00597F90"/>
    <w:rsid w:val="005A49CB"/>
    <w:rsid w:val="005A5D11"/>
    <w:rsid w:val="005B0C6B"/>
    <w:rsid w:val="005B272D"/>
    <w:rsid w:val="005B2F6C"/>
    <w:rsid w:val="005B3026"/>
    <w:rsid w:val="005B382D"/>
    <w:rsid w:val="005B3A61"/>
    <w:rsid w:val="005B4134"/>
    <w:rsid w:val="005B5BAB"/>
    <w:rsid w:val="005B5E82"/>
    <w:rsid w:val="005C309F"/>
    <w:rsid w:val="005C35C4"/>
    <w:rsid w:val="005D1539"/>
    <w:rsid w:val="005D23CB"/>
    <w:rsid w:val="005D2EA3"/>
    <w:rsid w:val="005D4A13"/>
    <w:rsid w:val="005D7656"/>
    <w:rsid w:val="005E0114"/>
    <w:rsid w:val="005E517C"/>
    <w:rsid w:val="005E54B9"/>
    <w:rsid w:val="005E56A7"/>
    <w:rsid w:val="005E5A45"/>
    <w:rsid w:val="005E7620"/>
    <w:rsid w:val="005F453C"/>
    <w:rsid w:val="0060025B"/>
    <w:rsid w:val="006053CC"/>
    <w:rsid w:val="0060660B"/>
    <w:rsid w:val="006100DA"/>
    <w:rsid w:val="006105A8"/>
    <w:rsid w:val="00615E48"/>
    <w:rsid w:val="00625CCF"/>
    <w:rsid w:val="00626909"/>
    <w:rsid w:val="006278CF"/>
    <w:rsid w:val="00633407"/>
    <w:rsid w:val="0063740C"/>
    <w:rsid w:val="006404CA"/>
    <w:rsid w:val="006443B6"/>
    <w:rsid w:val="00644BD5"/>
    <w:rsid w:val="00646622"/>
    <w:rsid w:val="00652793"/>
    <w:rsid w:val="0065560F"/>
    <w:rsid w:val="00655643"/>
    <w:rsid w:val="00655A34"/>
    <w:rsid w:val="00657818"/>
    <w:rsid w:val="0066250A"/>
    <w:rsid w:val="00665990"/>
    <w:rsid w:val="00667A80"/>
    <w:rsid w:val="00667B4F"/>
    <w:rsid w:val="00671E06"/>
    <w:rsid w:val="00674ABB"/>
    <w:rsid w:val="00674B74"/>
    <w:rsid w:val="006759C7"/>
    <w:rsid w:val="006779EB"/>
    <w:rsid w:val="00677CDF"/>
    <w:rsid w:val="00681149"/>
    <w:rsid w:val="0068183F"/>
    <w:rsid w:val="00683C62"/>
    <w:rsid w:val="00686A09"/>
    <w:rsid w:val="00686B25"/>
    <w:rsid w:val="00686F31"/>
    <w:rsid w:val="00691F35"/>
    <w:rsid w:val="0069252E"/>
    <w:rsid w:val="00693201"/>
    <w:rsid w:val="00695F56"/>
    <w:rsid w:val="0069612B"/>
    <w:rsid w:val="006963BD"/>
    <w:rsid w:val="006A1E2A"/>
    <w:rsid w:val="006A2B70"/>
    <w:rsid w:val="006A384D"/>
    <w:rsid w:val="006A3C75"/>
    <w:rsid w:val="006A4BFB"/>
    <w:rsid w:val="006A6071"/>
    <w:rsid w:val="006B0482"/>
    <w:rsid w:val="006B1256"/>
    <w:rsid w:val="006B1344"/>
    <w:rsid w:val="006B4A2D"/>
    <w:rsid w:val="006B66FE"/>
    <w:rsid w:val="006C1B97"/>
    <w:rsid w:val="006C25A2"/>
    <w:rsid w:val="006C297A"/>
    <w:rsid w:val="006C3E1F"/>
    <w:rsid w:val="006C473B"/>
    <w:rsid w:val="006C6E8D"/>
    <w:rsid w:val="006C79B6"/>
    <w:rsid w:val="006D623B"/>
    <w:rsid w:val="006D68C6"/>
    <w:rsid w:val="006D6BB7"/>
    <w:rsid w:val="006E040E"/>
    <w:rsid w:val="006E0DAD"/>
    <w:rsid w:val="006E101D"/>
    <w:rsid w:val="006E22BF"/>
    <w:rsid w:val="006E2B4C"/>
    <w:rsid w:val="006E3241"/>
    <w:rsid w:val="006E3FDA"/>
    <w:rsid w:val="006E46EB"/>
    <w:rsid w:val="006E618D"/>
    <w:rsid w:val="006E6DD0"/>
    <w:rsid w:val="006E6EEE"/>
    <w:rsid w:val="006F0FC8"/>
    <w:rsid w:val="006F296F"/>
    <w:rsid w:val="006F2E41"/>
    <w:rsid w:val="006F5DB3"/>
    <w:rsid w:val="007024C4"/>
    <w:rsid w:val="0070451B"/>
    <w:rsid w:val="007060B3"/>
    <w:rsid w:val="007061F9"/>
    <w:rsid w:val="00711218"/>
    <w:rsid w:val="00712F05"/>
    <w:rsid w:val="00713711"/>
    <w:rsid w:val="00713F8D"/>
    <w:rsid w:val="00714817"/>
    <w:rsid w:val="007158B2"/>
    <w:rsid w:val="007212FE"/>
    <w:rsid w:val="00721D80"/>
    <w:rsid w:val="00722F95"/>
    <w:rsid w:val="00723CA3"/>
    <w:rsid w:val="0072674A"/>
    <w:rsid w:val="00727009"/>
    <w:rsid w:val="00731084"/>
    <w:rsid w:val="00731389"/>
    <w:rsid w:val="00733263"/>
    <w:rsid w:val="0073373A"/>
    <w:rsid w:val="00735443"/>
    <w:rsid w:val="00741879"/>
    <w:rsid w:val="00743CA5"/>
    <w:rsid w:val="0074433A"/>
    <w:rsid w:val="007470E0"/>
    <w:rsid w:val="007475CB"/>
    <w:rsid w:val="00747786"/>
    <w:rsid w:val="007500F0"/>
    <w:rsid w:val="00753C6D"/>
    <w:rsid w:val="00754446"/>
    <w:rsid w:val="00756713"/>
    <w:rsid w:val="00761097"/>
    <w:rsid w:val="00761651"/>
    <w:rsid w:val="00762EF9"/>
    <w:rsid w:val="00763101"/>
    <w:rsid w:val="00765310"/>
    <w:rsid w:val="00765D52"/>
    <w:rsid w:val="00772548"/>
    <w:rsid w:val="007750B4"/>
    <w:rsid w:val="00775EC8"/>
    <w:rsid w:val="0077637D"/>
    <w:rsid w:val="007774A4"/>
    <w:rsid w:val="00784AD3"/>
    <w:rsid w:val="00785F51"/>
    <w:rsid w:val="00787C57"/>
    <w:rsid w:val="007914EC"/>
    <w:rsid w:val="00792958"/>
    <w:rsid w:val="00792FE3"/>
    <w:rsid w:val="00795D81"/>
    <w:rsid w:val="00796809"/>
    <w:rsid w:val="007A7946"/>
    <w:rsid w:val="007B2685"/>
    <w:rsid w:val="007B4882"/>
    <w:rsid w:val="007B5349"/>
    <w:rsid w:val="007B5BCC"/>
    <w:rsid w:val="007B671F"/>
    <w:rsid w:val="007B7A27"/>
    <w:rsid w:val="007B7CB4"/>
    <w:rsid w:val="007C2692"/>
    <w:rsid w:val="007C3685"/>
    <w:rsid w:val="007C4759"/>
    <w:rsid w:val="007C60DA"/>
    <w:rsid w:val="007D141A"/>
    <w:rsid w:val="007D3304"/>
    <w:rsid w:val="007D7447"/>
    <w:rsid w:val="007E0DB3"/>
    <w:rsid w:val="007E3A0B"/>
    <w:rsid w:val="007E475A"/>
    <w:rsid w:val="007E5761"/>
    <w:rsid w:val="007E588B"/>
    <w:rsid w:val="007E6F47"/>
    <w:rsid w:val="007E70AD"/>
    <w:rsid w:val="007E7EB7"/>
    <w:rsid w:val="007E7FCA"/>
    <w:rsid w:val="007F0E1C"/>
    <w:rsid w:val="007F5F91"/>
    <w:rsid w:val="007F78F2"/>
    <w:rsid w:val="00800209"/>
    <w:rsid w:val="00800AA3"/>
    <w:rsid w:val="00801554"/>
    <w:rsid w:val="0080459F"/>
    <w:rsid w:val="008055D2"/>
    <w:rsid w:val="00807C04"/>
    <w:rsid w:val="00807C48"/>
    <w:rsid w:val="0081016E"/>
    <w:rsid w:val="00811AE6"/>
    <w:rsid w:val="00811C21"/>
    <w:rsid w:val="008142AC"/>
    <w:rsid w:val="008150D4"/>
    <w:rsid w:val="0081645A"/>
    <w:rsid w:val="008167BA"/>
    <w:rsid w:val="00817ED9"/>
    <w:rsid w:val="008210EF"/>
    <w:rsid w:val="008212BA"/>
    <w:rsid w:val="00822359"/>
    <w:rsid w:val="00825407"/>
    <w:rsid w:val="00825A6C"/>
    <w:rsid w:val="00826FAD"/>
    <w:rsid w:val="00827023"/>
    <w:rsid w:val="00831EBB"/>
    <w:rsid w:val="0083336B"/>
    <w:rsid w:val="00833B7C"/>
    <w:rsid w:val="00834BE0"/>
    <w:rsid w:val="00835199"/>
    <w:rsid w:val="00835489"/>
    <w:rsid w:val="00835855"/>
    <w:rsid w:val="0083695C"/>
    <w:rsid w:val="0083712A"/>
    <w:rsid w:val="00837D10"/>
    <w:rsid w:val="00841302"/>
    <w:rsid w:val="00841E61"/>
    <w:rsid w:val="00843476"/>
    <w:rsid w:val="008458EE"/>
    <w:rsid w:val="00846198"/>
    <w:rsid w:val="008530AF"/>
    <w:rsid w:val="00857032"/>
    <w:rsid w:val="00863D1B"/>
    <w:rsid w:val="00866A7D"/>
    <w:rsid w:val="00867C22"/>
    <w:rsid w:val="00867D35"/>
    <w:rsid w:val="0087083B"/>
    <w:rsid w:val="008808C9"/>
    <w:rsid w:val="008808FD"/>
    <w:rsid w:val="008821B5"/>
    <w:rsid w:val="00883519"/>
    <w:rsid w:val="008866FC"/>
    <w:rsid w:val="00886AFF"/>
    <w:rsid w:val="00887DB9"/>
    <w:rsid w:val="00890E94"/>
    <w:rsid w:val="00892DFF"/>
    <w:rsid w:val="0089380D"/>
    <w:rsid w:val="0089751D"/>
    <w:rsid w:val="00897685"/>
    <w:rsid w:val="00897831"/>
    <w:rsid w:val="008A46C5"/>
    <w:rsid w:val="008A4FB0"/>
    <w:rsid w:val="008A55DD"/>
    <w:rsid w:val="008A5926"/>
    <w:rsid w:val="008A62E3"/>
    <w:rsid w:val="008A67D9"/>
    <w:rsid w:val="008A79DF"/>
    <w:rsid w:val="008B1619"/>
    <w:rsid w:val="008B26F5"/>
    <w:rsid w:val="008B32BB"/>
    <w:rsid w:val="008B41B6"/>
    <w:rsid w:val="008B5A08"/>
    <w:rsid w:val="008C0A3B"/>
    <w:rsid w:val="008C5075"/>
    <w:rsid w:val="008C7352"/>
    <w:rsid w:val="008D267F"/>
    <w:rsid w:val="008D5081"/>
    <w:rsid w:val="008D5D2A"/>
    <w:rsid w:val="008D77F5"/>
    <w:rsid w:val="008D7E11"/>
    <w:rsid w:val="008D7E34"/>
    <w:rsid w:val="008E12D7"/>
    <w:rsid w:val="008E6B7E"/>
    <w:rsid w:val="008E79F3"/>
    <w:rsid w:val="008F1A01"/>
    <w:rsid w:val="008F21FB"/>
    <w:rsid w:val="008F5B17"/>
    <w:rsid w:val="0090256A"/>
    <w:rsid w:val="00902ED9"/>
    <w:rsid w:val="00903225"/>
    <w:rsid w:val="009035B6"/>
    <w:rsid w:val="00903C9A"/>
    <w:rsid w:val="00905BA0"/>
    <w:rsid w:val="00906D28"/>
    <w:rsid w:val="00907101"/>
    <w:rsid w:val="009100CC"/>
    <w:rsid w:val="00910AC8"/>
    <w:rsid w:val="0091479B"/>
    <w:rsid w:val="00916A21"/>
    <w:rsid w:val="009223CF"/>
    <w:rsid w:val="00922F01"/>
    <w:rsid w:val="00923E38"/>
    <w:rsid w:val="00924E9F"/>
    <w:rsid w:val="009262E2"/>
    <w:rsid w:val="00927F54"/>
    <w:rsid w:val="00931892"/>
    <w:rsid w:val="009327E3"/>
    <w:rsid w:val="009346F5"/>
    <w:rsid w:val="00935A3A"/>
    <w:rsid w:val="00936839"/>
    <w:rsid w:val="00937CEC"/>
    <w:rsid w:val="00945953"/>
    <w:rsid w:val="009550E2"/>
    <w:rsid w:val="009565B3"/>
    <w:rsid w:val="00957850"/>
    <w:rsid w:val="00961835"/>
    <w:rsid w:val="00963A5B"/>
    <w:rsid w:val="00965438"/>
    <w:rsid w:val="00965F4D"/>
    <w:rsid w:val="00967EA6"/>
    <w:rsid w:val="009711B4"/>
    <w:rsid w:val="00971261"/>
    <w:rsid w:val="00975ECA"/>
    <w:rsid w:val="00975FEB"/>
    <w:rsid w:val="009806E6"/>
    <w:rsid w:val="009832E6"/>
    <w:rsid w:val="0099145D"/>
    <w:rsid w:val="00992762"/>
    <w:rsid w:val="00992AF8"/>
    <w:rsid w:val="00995169"/>
    <w:rsid w:val="009957BB"/>
    <w:rsid w:val="00995BE4"/>
    <w:rsid w:val="00995DE0"/>
    <w:rsid w:val="009965AF"/>
    <w:rsid w:val="00996867"/>
    <w:rsid w:val="009A1EFC"/>
    <w:rsid w:val="009A2A31"/>
    <w:rsid w:val="009A4F79"/>
    <w:rsid w:val="009B35A4"/>
    <w:rsid w:val="009B3D63"/>
    <w:rsid w:val="009B4D35"/>
    <w:rsid w:val="009B7840"/>
    <w:rsid w:val="009C03BD"/>
    <w:rsid w:val="009C19E1"/>
    <w:rsid w:val="009C6518"/>
    <w:rsid w:val="009C789D"/>
    <w:rsid w:val="009C7E5A"/>
    <w:rsid w:val="009D009D"/>
    <w:rsid w:val="009D0303"/>
    <w:rsid w:val="009D1086"/>
    <w:rsid w:val="009D162E"/>
    <w:rsid w:val="009D19F3"/>
    <w:rsid w:val="009D26F4"/>
    <w:rsid w:val="009D55A4"/>
    <w:rsid w:val="009D5685"/>
    <w:rsid w:val="009E2944"/>
    <w:rsid w:val="009E6AE9"/>
    <w:rsid w:val="009E70CA"/>
    <w:rsid w:val="009F26CC"/>
    <w:rsid w:val="009F288B"/>
    <w:rsid w:val="009F4F00"/>
    <w:rsid w:val="00A02403"/>
    <w:rsid w:val="00A031DA"/>
    <w:rsid w:val="00A03A55"/>
    <w:rsid w:val="00A03C6A"/>
    <w:rsid w:val="00A04B44"/>
    <w:rsid w:val="00A06C19"/>
    <w:rsid w:val="00A12314"/>
    <w:rsid w:val="00A142B7"/>
    <w:rsid w:val="00A14D31"/>
    <w:rsid w:val="00A1631A"/>
    <w:rsid w:val="00A1730E"/>
    <w:rsid w:val="00A2183F"/>
    <w:rsid w:val="00A23194"/>
    <w:rsid w:val="00A27135"/>
    <w:rsid w:val="00A27306"/>
    <w:rsid w:val="00A27A68"/>
    <w:rsid w:val="00A27BE1"/>
    <w:rsid w:val="00A337FB"/>
    <w:rsid w:val="00A34CEA"/>
    <w:rsid w:val="00A37A9D"/>
    <w:rsid w:val="00A406CD"/>
    <w:rsid w:val="00A40E7A"/>
    <w:rsid w:val="00A43A13"/>
    <w:rsid w:val="00A5043C"/>
    <w:rsid w:val="00A504CF"/>
    <w:rsid w:val="00A50E84"/>
    <w:rsid w:val="00A523B4"/>
    <w:rsid w:val="00A53A10"/>
    <w:rsid w:val="00A543E5"/>
    <w:rsid w:val="00A546B2"/>
    <w:rsid w:val="00A55D26"/>
    <w:rsid w:val="00A5641B"/>
    <w:rsid w:val="00A56890"/>
    <w:rsid w:val="00A61863"/>
    <w:rsid w:val="00A620DA"/>
    <w:rsid w:val="00A63100"/>
    <w:rsid w:val="00A63228"/>
    <w:rsid w:val="00A65E08"/>
    <w:rsid w:val="00A66105"/>
    <w:rsid w:val="00A66773"/>
    <w:rsid w:val="00A713ED"/>
    <w:rsid w:val="00A7166E"/>
    <w:rsid w:val="00A71E72"/>
    <w:rsid w:val="00A749C1"/>
    <w:rsid w:val="00A75C79"/>
    <w:rsid w:val="00A76603"/>
    <w:rsid w:val="00A81385"/>
    <w:rsid w:val="00A818E0"/>
    <w:rsid w:val="00A81D57"/>
    <w:rsid w:val="00A82378"/>
    <w:rsid w:val="00A82EED"/>
    <w:rsid w:val="00A840D9"/>
    <w:rsid w:val="00A8613D"/>
    <w:rsid w:val="00A9067F"/>
    <w:rsid w:val="00A93419"/>
    <w:rsid w:val="00A93A78"/>
    <w:rsid w:val="00A940D4"/>
    <w:rsid w:val="00A949C9"/>
    <w:rsid w:val="00A9623E"/>
    <w:rsid w:val="00A964A8"/>
    <w:rsid w:val="00A96E22"/>
    <w:rsid w:val="00A96ED4"/>
    <w:rsid w:val="00AA26FE"/>
    <w:rsid w:val="00AA48C4"/>
    <w:rsid w:val="00AA7E73"/>
    <w:rsid w:val="00AB00C9"/>
    <w:rsid w:val="00AB07AC"/>
    <w:rsid w:val="00AB0C09"/>
    <w:rsid w:val="00AB1205"/>
    <w:rsid w:val="00AB1A9C"/>
    <w:rsid w:val="00AB5329"/>
    <w:rsid w:val="00AB6BE0"/>
    <w:rsid w:val="00AB7B21"/>
    <w:rsid w:val="00AC0D67"/>
    <w:rsid w:val="00AC2C2B"/>
    <w:rsid w:val="00AC3198"/>
    <w:rsid w:val="00AC396B"/>
    <w:rsid w:val="00AC3D23"/>
    <w:rsid w:val="00AC450F"/>
    <w:rsid w:val="00AC4E0E"/>
    <w:rsid w:val="00AC57F6"/>
    <w:rsid w:val="00AD3F94"/>
    <w:rsid w:val="00AD5CE2"/>
    <w:rsid w:val="00AD701A"/>
    <w:rsid w:val="00AE0663"/>
    <w:rsid w:val="00AE2CB7"/>
    <w:rsid w:val="00AE51B8"/>
    <w:rsid w:val="00AE6FA6"/>
    <w:rsid w:val="00AF0756"/>
    <w:rsid w:val="00AF0FE6"/>
    <w:rsid w:val="00AF130E"/>
    <w:rsid w:val="00AF2E44"/>
    <w:rsid w:val="00B0078F"/>
    <w:rsid w:val="00B00D44"/>
    <w:rsid w:val="00B0622B"/>
    <w:rsid w:val="00B078C5"/>
    <w:rsid w:val="00B10DF1"/>
    <w:rsid w:val="00B12BF7"/>
    <w:rsid w:val="00B133A3"/>
    <w:rsid w:val="00B17120"/>
    <w:rsid w:val="00B1757E"/>
    <w:rsid w:val="00B200F8"/>
    <w:rsid w:val="00B20D07"/>
    <w:rsid w:val="00B23D54"/>
    <w:rsid w:val="00B24BA5"/>
    <w:rsid w:val="00B3290A"/>
    <w:rsid w:val="00B336CD"/>
    <w:rsid w:val="00B33EE0"/>
    <w:rsid w:val="00B444EB"/>
    <w:rsid w:val="00B45F6D"/>
    <w:rsid w:val="00B502E1"/>
    <w:rsid w:val="00B51BBA"/>
    <w:rsid w:val="00B52071"/>
    <w:rsid w:val="00B52B85"/>
    <w:rsid w:val="00B53710"/>
    <w:rsid w:val="00B57BAC"/>
    <w:rsid w:val="00B6032B"/>
    <w:rsid w:val="00B6135E"/>
    <w:rsid w:val="00B62152"/>
    <w:rsid w:val="00B63676"/>
    <w:rsid w:val="00B63E8A"/>
    <w:rsid w:val="00B641A2"/>
    <w:rsid w:val="00B64C3C"/>
    <w:rsid w:val="00B65F0B"/>
    <w:rsid w:val="00B66A6C"/>
    <w:rsid w:val="00B756B6"/>
    <w:rsid w:val="00B75AF1"/>
    <w:rsid w:val="00B80166"/>
    <w:rsid w:val="00B807F9"/>
    <w:rsid w:val="00B85BDD"/>
    <w:rsid w:val="00B91FC3"/>
    <w:rsid w:val="00B93886"/>
    <w:rsid w:val="00B93DD7"/>
    <w:rsid w:val="00B94A8A"/>
    <w:rsid w:val="00B97416"/>
    <w:rsid w:val="00B97DCD"/>
    <w:rsid w:val="00B97E69"/>
    <w:rsid w:val="00BA0678"/>
    <w:rsid w:val="00BA304D"/>
    <w:rsid w:val="00BA44C6"/>
    <w:rsid w:val="00BA44D6"/>
    <w:rsid w:val="00BA4A5D"/>
    <w:rsid w:val="00BA598D"/>
    <w:rsid w:val="00BA7CB3"/>
    <w:rsid w:val="00BB0DE5"/>
    <w:rsid w:val="00BB151E"/>
    <w:rsid w:val="00BB2121"/>
    <w:rsid w:val="00BB26CD"/>
    <w:rsid w:val="00BB38F9"/>
    <w:rsid w:val="00BB3E4D"/>
    <w:rsid w:val="00BB4A3A"/>
    <w:rsid w:val="00BB7D7F"/>
    <w:rsid w:val="00BC0122"/>
    <w:rsid w:val="00BC09B9"/>
    <w:rsid w:val="00BC14FE"/>
    <w:rsid w:val="00BC4582"/>
    <w:rsid w:val="00BC6C95"/>
    <w:rsid w:val="00BC7DF3"/>
    <w:rsid w:val="00BD1906"/>
    <w:rsid w:val="00BD34FF"/>
    <w:rsid w:val="00BD4189"/>
    <w:rsid w:val="00BD4D49"/>
    <w:rsid w:val="00BD6EFE"/>
    <w:rsid w:val="00BD733E"/>
    <w:rsid w:val="00BE0F21"/>
    <w:rsid w:val="00BE2943"/>
    <w:rsid w:val="00BE2C9C"/>
    <w:rsid w:val="00BE7313"/>
    <w:rsid w:val="00BE78A0"/>
    <w:rsid w:val="00BF06F7"/>
    <w:rsid w:val="00BF1EB3"/>
    <w:rsid w:val="00BF2BFE"/>
    <w:rsid w:val="00BF3090"/>
    <w:rsid w:val="00BF6CCC"/>
    <w:rsid w:val="00C01BE1"/>
    <w:rsid w:val="00C04AF1"/>
    <w:rsid w:val="00C06E44"/>
    <w:rsid w:val="00C12BAE"/>
    <w:rsid w:val="00C12C3C"/>
    <w:rsid w:val="00C13FD2"/>
    <w:rsid w:val="00C16C6D"/>
    <w:rsid w:val="00C17B02"/>
    <w:rsid w:val="00C22CD5"/>
    <w:rsid w:val="00C23962"/>
    <w:rsid w:val="00C24118"/>
    <w:rsid w:val="00C25E6D"/>
    <w:rsid w:val="00C328AA"/>
    <w:rsid w:val="00C33D81"/>
    <w:rsid w:val="00C355A1"/>
    <w:rsid w:val="00C361A5"/>
    <w:rsid w:val="00C36CDE"/>
    <w:rsid w:val="00C37F8B"/>
    <w:rsid w:val="00C42BAB"/>
    <w:rsid w:val="00C43766"/>
    <w:rsid w:val="00C43922"/>
    <w:rsid w:val="00C4448E"/>
    <w:rsid w:val="00C45378"/>
    <w:rsid w:val="00C45A51"/>
    <w:rsid w:val="00C46162"/>
    <w:rsid w:val="00C463A4"/>
    <w:rsid w:val="00C53743"/>
    <w:rsid w:val="00C573BB"/>
    <w:rsid w:val="00C612C0"/>
    <w:rsid w:val="00C618AA"/>
    <w:rsid w:val="00C63885"/>
    <w:rsid w:val="00C651AF"/>
    <w:rsid w:val="00C67A27"/>
    <w:rsid w:val="00C7182A"/>
    <w:rsid w:val="00C71C9D"/>
    <w:rsid w:val="00C73014"/>
    <w:rsid w:val="00C762EA"/>
    <w:rsid w:val="00C77D36"/>
    <w:rsid w:val="00C80924"/>
    <w:rsid w:val="00C815B4"/>
    <w:rsid w:val="00C8233F"/>
    <w:rsid w:val="00C8252C"/>
    <w:rsid w:val="00C85CB7"/>
    <w:rsid w:val="00C9254D"/>
    <w:rsid w:val="00C94461"/>
    <w:rsid w:val="00C96B19"/>
    <w:rsid w:val="00C97947"/>
    <w:rsid w:val="00C979E7"/>
    <w:rsid w:val="00CA0AED"/>
    <w:rsid w:val="00CA444D"/>
    <w:rsid w:val="00CB7128"/>
    <w:rsid w:val="00CB7F63"/>
    <w:rsid w:val="00CD09DE"/>
    <w:rsid w:val="00CD23B7"/>
    <w:rsid w:val="00CD29E4"/>
    <w:rsid w:val="00CD2D5C"/>
    <w:rsid w:val="00CD3634"/>
    <w:rsid w:val="00CD3917"/>
    <w:rsid w:val="00CD5E2B"/>
    <w:rsid w:val="00CD6A0C"/>
    <w:rsid w:val="00CD73EC"/>
    <w:rsid w:val="00CD7732"/>
    <w:rsid w:val="00CE12FF"/>
    <w:rsid w:val="00CE2257"/>
    <w:rsid w:val="00CE23D4"/>
    <w:rsid w:val="00CE2B96"/>
    <w:rsid w:val="00CE5C70"/>
    <w:rsid w:val="00CF0445"/>
    <w:rsid w:val="00CF115C"/>
    <w:rsid w:val="00CF125B"/>
    <w:rsid w:val="00CF6552"/>
    <w:rsid w:val="00D00294"/>
    <w:rsid w:val="00D01EDD"/>
    <w:rsid w:val="00D03478"/>
    <w:rsid w:val="00D05490"/>
    <w:rsid w:val="00D11A42"/>
    <w:rsid w:val="00D124FE"/>
    <w:rsid w:val="00D140C1"/>
    <w:rsid w:val="00D22204"/>
    <w:rsid w:val="00D24D3C"/>
    <w:rsid w:val="00D2624D"/>
    <w:rsid w:val="00D26984"/>
    <w:rsid w:val="00D279E6"/>
    <w:rsid w:val="00D319D6"/>
    <w:rsid w:val="00D33A22"/>
    <w:rsid w:val="00D35B68"/>
    <w:rsid w:val="00D3742A"/>
    <w:rsid w:val="00D4016F"/>
    <w:rsid w:val="00D40DD1"/>
    <w:rsid w:val="00D47D53"/>
    <w:rsid w:val="00D47F1B"/>
    <w:rsid w:val="00D51B78"/>
    <w:rsid w:val="00D55F19"/>
    <w:rsid w:val="00D60CC9"/>
    <w:rsid w:val="00D61C5E"/>
    <w:rsid w:val="00D6416E"/>
    <w:rsid w:val="00D65F96"/>
    <w:rsid w:val="00D66617"/>
    <w:rsid w:val="00D66E11"/>
    <w:rsid w:val="00D70905"/>
    <w:rsid w:val="00D70B42"/>
    <w:rsid w:val="00D7149B"/>
    <w:rsid w:val="00D71B2F"/>
    <w:rsid w:val="00D73FF5"/>
    <w:rsid w:val="00D748AA"/>
    <w:rsid w:val="00D75086"/>
    <w:rsid w:val="00D80B43"/>
    <w:rsid w:val="00D8145D"/>
    <w:rsid w:val="00D8246B"/>
    <w:rsid w:val="00D83509"/>
    <w:rsid w:val="00D84936"/>
    <w:rsid w:val="00D84A8B"/>
    <w:rsid w:val="00D85EF0"/>
    <w:rsid w:val="00D87BA4"/>
    <w:rsid w:val="00D87D07"/>
    <w:rsid w:val="00D908BB"/>
    <w:rsid w:val="00D91DAC"/>
    <w:rsid w:val="00D97E9C"/>
    <w:rsid w:val="00DA061E"/>
    <w:rsid w:val="00DA3210"/>
    <w:rsid w:val="00DA4DFD"/>
    <w:rsid w:val="00DA7B27"/>
    <w:rsid w:val="00DA7F6E"/>
    <w:rsid w:val="00DB00D8"/>
    <w:rsid w:val="00DB0FBA"/>
    <w:rsid w:val="00DB1259"/>
    <w:rsid w:val="00DB216E"/>
    <w:rsid w:val="00DB31F6"/>
    <w:rsid w:val="00DB343F"/>
    <w:rsid w:val="00DB5C0B"/>
    <w:rsid w:val="00DB6709"/>
    <w:rsid w:val="00DB7811"/>
    <w:rsid w:val="00DC0CDC"/>
    <w:rsid w:val="00DC2203"/>
    <w:rsid w:val="00DC39F6"/>
    <w:rsid w:val="00DC6088"/>
    <w:rsid w:val="00DC6216"/>
    <w:rsid w:val="00DD19BD"/>
    <w:rsid w:val="00DD3B51"/>
    <w:rsid w:val="00DD5FE1"/>
    <w:rsid w:val="00DE17B3"/>
    <w:rsid w:val="00DE267D"/>
    <w:rsid w:val="00DE32F7"/>
    <w:rsid w:val="00DE4E3E"/>
    <w:rsid w:val="00DE6010"/>
    <w:rsid w:val="00DF0B70"/>
    <w:rsid w:val="00DF3A5A"/>
    <w:rsid w:val="00DF749D"/>
    <w:rsid w:val="00DF750F"/>
    <w:rsid w:val="00DF7DBB"/>
    <w:rsid w:val="00E032A3"/>
    <w:rsid w:val="00E03FAB"/>
    <w:rsid w:val="00E04928"/>
    <w:rsid w:val="00E06CE1"/>
    <w:rsid w:val="00E077C5"/>
    <w:rsid w:val="00E10B25"/>
    <w:rsid w:val="00E10F9F"/>
    <w:rsid w:val="00E1111F"/>
    <w:rsid w:val="00E1218B"/>
    <w:rsid w:val="00E1276F"/>
    <w:rsid w:val="00E14BB2"/>
    <w:rsid w:val="00E17D53"/>
    <w:rsid w:val="00E202D3"/>
    <w:rsid w:val="00E3068C"/>
    <w:rsid w:val="00E316B5"/>
    <w:rsid w:val="00E368D4"/>
    <w:rsid w:val="00E36D13"/>
    <w:rsid w:val="00E37D5F"/>
    <w:rsid w:val="00E37E80"/>
    <w:rsid w:val="00E40753"/>
    <w:rsid w:val="00E40AE3"/>
    <w:rsid w:val="00E4465C"/>
    <w:rsid w:val="00E47D5D"/>
    <w:rsid w:val="00E57A39"/>
    <w:rsid w:val="00E57DA3"/>
    <w:rsid w:val="00E60E8E"/>
    <w:rsid w:val="00E616B1"/>
    <w:rsid w:val="00E620FF"/>
    <w:rsid w:val="00E62320"/>
    <w:rsid w:val="00E62F47"/>
    <w:rsid w:val="00E64C33"/>
    <w:rsid w:val="00E651C7"/>
    <w:rsid w:val="00E668DA"/>
    <w:rsid w:val="00E73376"/>
    <w:rsid w:val="00E75BC6"/>
    <w:rsid w:val="00E761F9"/>
    <w:rsid w:val="00E7638D"/>
    <w:rsid w:val="00E85F9A"/>
    <w:rsid w:val="00E8641D"/>
    <w:rsid w:val="00E870E5"/>
    <w:rsid w:val="00E93A70"/>
    <w:rsid w:val="00E93D0D"/>
    <w:rsid w:val="00E9486A"/>
    <w:rsid w:val="00E95871"/>
    <w:rsid w:val="00E96D49"/>
    <w:rsid w:val="00EA124D"/>
    <w:rsid w:val="00EA3654"/>
    <w:rsid w:val="00EA7001"/>
    <w:rsid w:val="00EA7C52"/>
    <w:rsid w:val="00EB3B89"/>
    <w:rsid w:val="00EB3F15"/>
    <w:rsid w:val="00EB4AAD"/>
    <w:rsid w:val="00EB64A1"/>
    <w:rsid w:val="00EB64CE"/>
    <w:rsid w:val="00EB6AC3"/>
    <w:rsid w:val="00EB6B08"/>
    <w:rsid w:val="00EB6C4C"/>
    <w:rsid w:val="00EC064A"/>
    <w:rsid w:val="00EC1708"/>
    <w:rsid w:val="00EC1A9B"/>
    <w:rsid w:val="00EC1CE9"/>
    <w:rsid w:val="00EC73AD"/>
    <w:rsid w:val="00ED1464"/>
    <w:rsid w:val="00ED535F"/>
    <w:rsid w:val="00ED786A"/>
    <w:rsid w:val="00EE00FA"/>
    <w:rsid w:val="00EE266F"/>
    <w:rsid w:val="00EE3F6A"/>
    <w:rsid w:val="00EE43D9"/>
    <w:rsid w:val="00EE5087"/>
    <w:rsid w:val="00EE609D"/>
    <w:rsid w:val="00EE68CB"/>
    <w:rsid w:val="00EE7587"/>
    <w:rsid w:val="00EF4DC9"/>
    <w:rsid w:val="00EF6563"/>
    <w:rsid w:val="00EF6ABF"/>
    <w:rsid w:val="00EF7394"/>
    <w:rsid w:val="00F031D2"/>
    <w:rsid w:val="00F06BB3"/>
    <w:rsid w:val="00F10A65"/>
    <w:rsid w:val="00F12B96"/>
    <w:rsid w:val="00F16D74"/>
    <w:rsid w:val="00F16E35"/>
    <w:rsid w:val="00F17903"/>
    <w:rsid w:val="00F202A1"/>
    <w:rsid w:val="00F20D26"/>
    <w:rsid w:val="00F24F0E"/>
    <w:rsid w:val="00F26BB4"/>
    <w:rsid w:val="00F270BA"/>
    <w:rsid w:val="00F278CB"/>
    <w:rsid w:val="00F3104A"/>
    <w:rsid w:val="00F361FA"/>
    <w:rsid w:val="00F4020C"/>
    <w:rsid w:val="00F4044B"/>
    <w:rsid w:val="00F41DB0"/>
    <w:rsid w:val="00F42468"/>
    <w:rsid w:val="00F472FC"/>
    <w:rsid w:val="00F52EA0"/>
    <w:rsid w:val="00F60C64"/>
    <w:rsid w:val="00F6369F"/>
    <w:rsid w:val="00F63FC8"/>
    <w:rsid w:val="00F6466E"/>
    <w:rsid w:val="00F650E7"/>
    <w:rsid w:val="00F675F0"/>
    <w:rsid w:val="00F6760E"/>
    <w:rsid w:val="00F73BD5"/>
    <w:rsid w:val="00F7543F"/>
    <w:rsid w:val="00F81FD9"/>
    <w:rsid w:val="00F84B23"/>
    <w:rsid w:val="00F84B81"/>
    <w:rsid w:val="00F9099D"/>
    <w:rsid w:val="00F940A8"/>
    <w:rsid w:val="00F97B54"/>
    <w:rsid w:val="00F97B6D"/>
    <w:rsid w:val="00FA036C"/>
    <w:rsid w:val="00FA0797"/>
    <w:rsid w:val="00FA0EF3"/>
    <w:rsid w:val="00FA116E"/>
    <w:rsid w:val="00FA1B66"/>
    <w:rsid w:val="00FA3977"/>
    <w:rsid w:val="00FA5847"/>
    <w:rsid w:val="00FA73D8"/>
    <w:rsid w:val="00FB1A1B"/>
    <w:rsid w:val="00FB2581"/>
    <w:rsid w:val="00FB6D8E"/>
    <w:rsid w:val="00FC01CD"/>
    <w:rsid w:val="00FC12DD"/>
    <w:rsid w:val="00FC5A4D"/>
    <w:rsid w:val="00FC5D41"/>
    <w:rsid w:val="00FC6F6F"/>
    <w:rsid w:val="00FC7207"/>
    <w:rsid w:val="00FD12B0"/>
    <w:rsid w:val="00FD2231"/>
    <w:rsid w:val="00FD4646"/>
    <w:rsid w:val="00FD472E"/>
    <w:rsid w:val="00FD4F31"/>
    <w:rsid w:val="00FD6814"/>
    <w:rsid w:val="00FD7431"/>
    <w:rsid w:val="00FE0A28"/>
    <w:rsid w:val="00FE3A86"/>
    <w:rsid w:val="00FE429C"/>
    <w:rsid w:val="00FE5377"/>
    <w:rsid w:val="00FF2146"/>
    <w:rsid w:val="00FF227E"/>
    <w:rsid w:val="00FF2DEB"/>
    <w:rsid w:val="00FF4578"/>
    <w:rsid w:val="00FF7B87"/>
    <w:rsid w:val="01603E97"/>
    <w:rsid w:val="08A33520"/>
    <w:rsid w:val="0936173B"/>
    <w:rsid w:val="09AA2AE5"/>
    <w:rsid w:val="0B2B404D"/>
    <w:rsid w:val="11A10203"/>
    <w:rsid w:val="148D5D7A"/>
    <w:rsid w:val="149E9126"/>
    <w:rsid w:val="14AD44B0"/>
    <w:rsid w:val="15A50274"/>
    <w:rsid w:val="163A6187"/>
    <w:rsid w:val="1A2A23C4"/>
    <w:rsid w:val="1A434C21"/>
    <w:rsid w:val="1A8B1072"/>
    <w:rsid w:val="1AD038F4"/>
    <w:rsid w:val="1BF7DF3D"/>
    <w:rsid w:val="1F7BA4C3"/>
    <w:rsid w:val="219E3041"/>
    <w:rsid w:val="2225F310"/>
    <w:rsid w:val="228B4031"/>
    <w:rsid w:val="231E68D1"/>
    <w:rsid w:val="25C2E0F3"/>
    <w:rsid w:val="298EB1D8"/>
    <w:rsid w:val="2A965216"/>
    <w:rsid w:val="2C322277"/>
    <w:rsid w:val="327ABF6D"/>
    <w:rsid w:val="34680B48"/>
    <w:rsid w:val="36443A98"/>
    <w:rsid w:val="36993643"/>
    <w:rsid w:val="3B8BFE0C"/>
    <w:rsid w:val="3BE100E2"/>
    <w:rsid w:val="43E8C49E"/>
    <w:rsid w:val="44FA614F"/>
    <w:rsid w:val="4A7DCD66"/>
    <w:rsid w:val="4CC99FE6"/>
    <w:rsid w:val="4DD68B36"/>
    <w:rsid w:val="50020AF1"/>
    <w:rsid w:val="5678A188"/>
    <w:rsid w:val="58F4BB6C"/>
    <w:rsid w:val="5FBDCE15"/>
    <w:rsid w:val="5FC984D9"/>
    <w:rsid w:val="60F9EC8E"/>
    <w:rsid w:val="6165553A"/>
    <w:rsid w:val="6301259B"/>
    <w:rsid w:val="685BC258"/>
    <w:rsid w:val="691E58A6"/>
    <w:rsid w:val="6A87A677"/>
    <w:rsid w:val="6ABA2907"/>
    <w:rsid w:val="6FE3A4B2"/>
    <w:rsid w:val="72A8C466"/>
    <w:rsid w:val="72CFF5D4"/>
    <w:rsid w:val="75338687"/>
    <w:rsid w:val="777C3589"/>
    <w:rsid w:val="77F5699A"/>
    <w:rsid w:val="79715E9B"/>
    <w:rsid w:val="7C6E50BE"/>
    <w:rsid w:val="7E289DD4"/>
    <w:rsid w:val="7EE2882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CEC0C71"/>
  <w15:docId w15:val="{FAA15E7E-F1D4-454D-BED4-3A4CEE621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0FC8"/>
    <w:rPr>
      <w:bCs/>
      <w:sz w:val="24"/>
      <w:szCs w:val="24"/>
    </w:rPr>
  </w:style>
  <w:style w:type="paragraph" w:styleId="Overskrift1">
    <w:name w:val="heading 1"/>
    <w:basedOn w:val="Normal"/>
    <w:next w:val="Normal"/>
    <w:qFormat/>
    <w:pPr>
      <w:keepNext/>
      <w:outlineLvl w:val="0"/>
    </w:pPr>
    <w:rPr>
      <w:b/>
    </w:rPr>
  </w:style>
  <w:style w:type="paragraph" w:styleId="Overskrift2">
    <w:name w:val="heading 2"/>
    <w:basedOn w:val="Normal"/>
    <w:next w:val="Normal"/>
    <w:link w:val="Overskrift2Tegn"/>
    <w:qFormat/>
    <w:pPr>
      <w:keepNext/>
      <w:outlineLvl w:val="1"/>
    </w:pPr>
    <w:rPr>
      <w:i/>
    </w:rPr>
  </w:style>
  <w:style w:type="paragraph" w:styleId="Overskrift3">
    <w:name w:val="heading 3"/>
    <w:basedOn w:val="Normal"/>
    <w:next w:val="Normal"/>
    <w:qFormat/>
    <w:pPr>
      <w:keepNext/>
      <w:tabs>
        <w:tab w:val="left" w:pos="1701"/>
        <w:tab w:val="left" w:pos="2127"/>
        <w:tab w:val="left" w:pos="5387"/>
      </w:tabs>
      <w:ind w:right="-142"/>
      <w:outlineLvl w:val="2"/>
    </w:pPr>
    <w:rPr>
      <w:rFonts w:ascii="Times" w:eastAsia="Times" w:hAnsi="Times"/>
      <w:b/>
      <w:bCs w:val="0"/>
      <w:sz w:val="28"/>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rPr>
      <w:bCs w:val="0"/>
    </w:rPr>
  </w:style>
  <w:style w:type="character" w:styleId="Hyperkobling">
    <w:name w:val="Hyperlink"/>
    <w:uiPriority w:val="99"/>
    <w:rPr>
      <w:color w:val="0000FF"/>
      <w:u w:val="single"/>
    </w:rPr>
  </w:style>
  <w:style w:type="paragraph" w:styleId="Bobletekst">
    <w:name w:val="Balloon Text"/>
    <w:basedOn w:val="Normal"/>
    <w:semiHidden/>
    <w:rsid w:val="00F97B54"/>
    <w:rPr>
      <w:rFonts w:ascii="Tahoma" w:hAnsi="Tahoma" w:cs="Tahoma"/>
      <w:sz w:val="16"/>
      <w:szCs w:val="16"/>
    </w:rPr>
  </w:style>
  <w:style w:type="character" w:styleId="Sidetall">
    <w:name w:val="page number"/>
    <w:basedOn w:val="Standardskriftforavsnitt"/>
    <w:rsid w:val="00BB2121"/>
  </w:style>
  <w:style w:type="paragraph" w:styleId="Dokumentkart">
    <w:name w:val="Document Map"/>
    <w:basedOn w:val="Normal"/>
    <w:semiHidden/>
    <w:rsid w:val="00BB2121"/>
    <w:pPr>
      <w:shd w:val="clear" w:color="auto" w:fill="000080"/>
    </w:pPr>
    <w:rPr>
      <w:rFonts w:ascii="Tahoma" w:hAnsi="Tahoma" w:cs="Tahoma"/>
      <w:sz w:val="20"/>
      <w:szCs w:val="20"/>
    </w:rPr>
  </w:style>
  <w:style w:type="character" w:styleId="Merknadsreferanse">
    <w:name w:val="annotation reference"/>
    <w:rsid w:val="0083336B"/>
    <w:rPr>
      <w:sz w:val="16"/>
      <w:szCs w:val="16"/>
    </w:rPr>
  </w:style>
  <w:style w:type="paragraph" w:styleId="Merknadstekst">
    <w:name w:val="annotation text"/>
    <w:basedOn w:val="Normal"/>
    <w:link w:val="MerknadstekstTegn"/>
    <w:rsid w:val="0083336B"/>
    <w:rPr>
      <w:sz w:val="20"/>
      <w:szCs w:val="20"/>
    </w:rPr>
  </w:style>
  <w:style w:type="character" w:customStyle="1" w:styleId="MerknadstekstTegn">
    <w:name w:val="Merknadstekst Tegn"/>
    <w:link w:val="Merknadstekst"/>
    <w:rsid w:val="0083336B"/>
    <w:rPr>
      <w:bCs/>
    </w:rPr>
  </w:style>
  <w:style w:type="paragraph" w:styleId="Kommentaremne">
    <w:name w:val="annotation subject"/>
    <w:basedOn w:val="Merknadstekst"/>
    <w:next w:val="Merknadstekst"/>
    <w:link w:val="KommentaremneTegn"/>
    <w:rsid w:val="0083336B"/>
    <w:rPr>
      <w:b/>
    </w:rPr>
  </w:style>
  <w:style w:type="character" w:customStyle="1" w:styleId="KommentaremneTegn">
    <w:name w:val="Kommentaremne Tegn"/>
    <w:link w:val="Kommentaremne"/>
    <w:rsid w:val="0083336B"/>
    <w:rPr>
      <w:b/>
      <w:bCs/>
    </w:rPr>
  </w:style>
  <w:style w:type="paragraph" w:styleId="Brdtekst">
    <w:name w:val="Body Text"/>
    <w:basedOn w:val="Normal"/>
    <w:link w:val="BrdtekstTegn"/>
    <w:rsid w:val="0048394A"/>
    <w:pPr>
      <w:widowControl w:val="0"/>
      <w:suppressAutoHyphens/>
      <w:spacing w:after="120"/>
    </w:pPr>
    <w:rPr>
      <w:rFonts w:eastAsia="SimSun" w:cs="Mangal"/>
      <w:bCs w:val="0"/>
      <w:kern w:val="1"/>
      <w:lang w:eastAsia="hi-IN" w:bidi="hi-IN"/>
    </w:rPr>
  </w:style>
  <w:style w:type="paragraph" w:styleId="Tittel">
    <w:name w:val="Title"/>
    <w:basedOn w:val="Normal"/>
    <w:link w:val="TittelTegn"/>
    <w:qFormat/>
    <w:rsid w:val="000E4039"/>
    <w:pPr>
      <w:jc w:val="center"/>
    </w:pPr>
    <w:rPr>
      <w:b/>
      <w:bCs w:val="0"/>
      <w:sz w:val="20"/>
      <w:szCs w:val="20"/>
    </w:rPr>
  </w:style>
  <w:style w:type="character" w:customStyle="1" w:styleId="apple-style-span">
    <w:name w:val="apple-style-span"/>
    <w:basedOn w:val="Standardskriftforavsnitt"/>
    <w:rsid w:val="00BB0DE5"/>
  </w:style>
  <w:style w:type="table" w:styleId="Tabellrutenett">
    <w:name w:val="Table Grid"/>
    <w:basedOn w:val="Vanligtabell"/>
    <w:rsid w:val="004F4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nkelttabell1">
    <w:name w:val="Table Simple 1"/>
    <w:basedOn w:val="Vanligtabell"/>
    <w:rsid w:val="004F483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iste3">
    <w:name w:val="Table List 3"/>
    <w:basedOn w:val="Vanligtabell"/>
    <w:rsid w:val="004F483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TittelTegn">
    <w:name w:val="Tittel Tegn"/>
    <w:link w:val="Tittel"/>
    <w:rsid w:val="000D5D65"/>
    <w:rPr>
      <w:b/>
    </w:rPr>
  </w:style>
  <w:style w:type="paragraph" w:styleId="Rentekst">
    <w:name w:val="Plain Text"/>
    <w:basedOn w:val="Normal"/>
    <w:link w:val="RentekstTegn"/>
    <w:uiPriority w:val="99"/>
    <w:unhideWhenUsed/>
    <w:rsid w:val="002653ED"/>
    <w:rPr>
      <w:rFonts w:ascii="Calibri" w:eastAsia="Calibri" w:hAnsi="Calibri"/>
      <w:bCs w:val="0"/>
      <w:sz w:val="22"/>
      <w:szCs w:val="21"/>
      <w:lang w:eastAsia="en-US"/>
    </w:rPr>
  </w:style>
  <w:style w:type="character" w:customStyle="1" w:styleId="RentekstTegn">
    <w:name w:val="Ren tekst Tegn"/>
    <w:link w:val="Rentekst"/>
    <w:uiPriority w:val="99"/>
    <w:rsid w:val="002653ED"/>
    <w:rPr>
      <w:rFonts w:ascii="Calibri" w:eastAsia="Calibri" w:hAnsi="Calibri"/>
      <w:sz w:val="22"/>
      <w:szCs w:val="21"/>
      <w:lang w:eastAsia="en-US"/>
    </w:rPr>
  </w:style>
  <w:style w:type="paragraph" w:styleId="Bildetekst">
    <w:name w:val="caption"/>
    <w:basedOn w:val="Normal"/>
    <w:next w:val="Normal"/>
    <w:unhideWhenUsed/>
    <w:qFormat/>
    <w:rsid w:val="00DA7B27"/>
    <w:rPr>
      <w:b/>
      <w:sz w:val="20"/>
      <w:szCs w:val="20"/>
    </w:rPr>
  </w:style>
  <w:style w:type="paragraph" w:styleId="Listeavsnitt">
    <w:name w:val="List Paragraph"/>
    <w:basedOn w:val="Normal"/>
    <w:uiPriority w:val="34"/>
    <w:qFormat/>
    <w:rsid w:val="00A713ED"/>
    <w:pPr>
      <w:ind w:left="720"/>
      <w:contextualSpacing/>
    </w:pPr>
    <w:rPr>
      <w:bCs w:val="0"/>
    </w:rPr>
  </w:style>
  <w:style w:type="numbering" w:customStyle="1" w:styleId="List0">
    <w:name w:val="List 0"/>
    <w:rsid w:val="00CD29E4"/>
    <w:pPr>
      <w:numPr>
        <w:numId w:val="18"/>
      </w:numPr>
    </w:pPr>
  </w:style>
  <w:style w:type="paragraph" w:customStyle="1" w:styleId="Standard">
    <w:name w:val="Standard"/>
    <w:rsid w:val="00935A3A"/>
    <w:pPr>
      <w:widowControl w:val="0"/>
      <w:suppressAutoHyphens/>
      <w:autoSpaceDN w:val="0"/>
    </w:pPr>
    <w:rPr>
      <w:rFonts w:eastAsia="Arial Unicode MS" w:cs="Mangal"/>
      <w:kern w:val="3"/>
      <w:sz w:val="24"/>
      <w:szCs w:val="24"/>
      <w:lang w:eastAsia="zh-CN" w:bidi="hi-IN"/>
    </w:rPr>
  </w:style>
  <w:style w:type="paragraph" w:styleId="Ingenmellomrom">
    <w:name w:val="No Spacing"/>
    <w:link w:val="IngenmellomromTegn"/>
    <w:uiPriority w:val="1"/>
    <w:qFormat/>
    <w:rsid w:val="00DC0CDC"/>
    <w:rPr>
      <w:rFonts w:asciiTheme="minorHAnsi" w:eastAsiaTheme="minorEastAsia" w:hAnsiTheme="minorHAnsi" w:cstheme="minorBidi"/>
      <w:sz w:val="22"/>
      <w:szCs w:val="22"/>
    </w:rPr>
  </w:style>
  <w:style w:type="character" w:customStyle="1" w:styleId="IngenmellomromTegn">
    <w:name w:val="Ingen mellomrom Tegn"/>
    <w:basedOn w:val="Standardskriftforavsnitt"/>
    <w:link w:val="Ingenmellomrom"/>
    <w:uiPriority w:val="1"/>
    <w:rsid w:val="00DC0CDC"/>
    <w:rPr>
      <w:rFonts w:asciiTheme="minorHAnsi" w:eastAsiaTheme="minorEastAsia" w:hAnsiTheme="minorHAnsi" w:cstheme="minorBidi"/>
      <w:sz w:val="22"/>
      <w:szCs w:val="22"/>
    </w:rPr>
  </w:style>
  <w:style w:type="paragraph" w:styleId="Bunntekst">
    <w:name w:val="footer"/>
    <w:basedOn w:val="Normal"/>
    <w:link w:val="BunntekstTegn"/>
    <w:uiPriority w:val="99"/>
    <w:rsid w:val="00DC0CDC"/>
    <w:pPr>
      <w:tabs>
        <w:tab w:val="center" w:pos="4536"/>
        <w:tab w:val="right" w:pos="9072"/>
      </w:tabs>
    </w:pPr>
  </w:style>
  <w:style w:type="character" w:customStyle="1" w:styleId="BunntekstTegn">
    <w:name w:val="Bunntekst Tegn"/>
    <w:basedOn w:val="Standardskriftforavsnitt"/>
    <w:link w:val="Bunntekst"/>
    <w:uiPriority w:val="99"/>
    <w:rsid w:val="00DC0CDC"/>
    <w:rPr>
      <w:bCs/>
      <w:sz w:val="24"/>
      <w:szCs w:val="24"/>
    </w:rPr>
  </w:style>
  <w:style w:type="paragraph" w:styleId="Overskriftforinnholdsfortegnelse">
    <w:name w:val="TOC Heading"/>
    <w:basedOn w:val="Overskrift1"/>
    <w:next w:val="Normal"/>
    <w:uiPriority w:val="39"/>
    <w:unhideWhenUsed/>
    <w:qFormat/>
    <w:rsid w:val="00FB6D8E"/>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INNH1">
    <w:name w:val="toc 1"/>
    <w:basedOn w:val="Normal"/>
    <w:next w:val="Normal"/>
    <w:autoRedefine/>
    <w:uiPriority w:val="39"/>
    <w:rsid w:val="00147562"/>
    <w:pPr>
      <w:tabs>
        <w:tab w:val="right" w:leader="dot" w:pos="9062"/>
      </w:tabs>
      <w:spacing w:after="100"/>
    </w:pPr>
    <w:rPr>
      <w:b/>
      <w:noProof/>
    </w:rPr>
  </w:style>
  <w:style w:type="paragraph" w:styleId="INNH2">
    <w:name w:val="toc 2"/>
    <w:basedOn w:val="Normal"/>
    <w:next w:val="Normal"/>
    <w:autoRedefine/>
    <w:uiPriority w:val="39"/>
    <w:rsid w:val="00147562"/>
    <w:pPr>
      <w:tabs>
        <w:tab w:val="right" w:leader="dot" w:pos="9062"/>
      </w:tabs>
      <w:spacing w:after="100"/>
      <w:ind w:left="240"/>
    </w:pPr>
    <w:rPr>
      <w:noProof/>
    </w:rPr>
  </w:style>
  <w:style w:type="paragraph" w:styleId="INNH3">
    <w:name w:val="toc 3"/>
    <w:basedOn w:val="Normal"/>
    <w:next w:val="Normal"/>
    <w:autoRedefine/>
    <w:uiPriority w:val="39"/>
    <w:rsid w:val="00147562"/>
    <w:pPr>
      <w:tabs>
        <w:tab w:val="right" w:leader="dot" w:pos="9062"/>
      </w:tabs>
      <w:spacing w:after="100"/>
      <w:ind w:left="480"/>
    </w:pPr>
    <w:rPr>
      <w:i/>
      <w:noProof/>
    </w:rPr>
  </w:style>
  <w:style w:type="character" w:customStyle="1" w:styleId="BrdtekstTegn">
    <w:name w:val="Brødtekst Tegn"/>
    <w:link w:val="Brdtekst"/>
    <w:rsid w:val="000D2519"/>
    <w:rPr>
      <w:rFonts w:eastAsia="SimSun" w:cs="Mangal"/>
      <w:kern w:val="1"/>
      <w:sz w:val="24"/>
      <w:szCs w:val="24"/>
      <w:lang w:eastAsia="hi-IN" w:bidi="hi-IN"/>
    </w:rPr>
  </w:style>
  <w:style w:type="paragraph" w:styleId="NormalWeb">
    <w:name w:val="Normal (Web)"/>
    <w:basedOn w:val="Normal"/>
    <w:uiPriority w:val="99"/>
    <w:unhideWhenUsed/>
    <w:rsid w:val="00EE68CB"/>
    <w:pPr>
      <w:spacing w:before="100" w:beforeAutospacing="1" w:after="100" w:afterAutospacing="1"/>
    </w:pPr>
    <w:rPr>
      <w:bCs w:val="0"/>
    </w:rPr>
  </w:style>
  <w:style w:type="character" w:customStyle="1" w:styleId="Overskrift2Tegn">
    <w:name w:val="Overskrift 2 Tegn"/>
    <w:basedOn w:val="Standardskriftforavsnitt"/>
    <w:link w:val="Overskrift2"/>
    <w:rsid w:val="00B57BAC"/>
    <w:rPr>
      <w:bCs/>
      <w:i/>
      <w:sz w:val="24"/>
      <w:szCs w:val="24"/>
    </w:rPr>
  </w:style>
  <w:style w:type="table" w:styleId="Listetabell6fargerik">
    <w:name w:val="List Table 6 Colorful"/>
    <w:basedOn w:val="Vanligtabell"/>
    <w:uiPriority w:val="51"/>
    <w:rsid w:val="00E9486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tnotetekst">
    <w:name w:val="footnote text"/>
    <w:basedOn w:val="Normal"/>
    <w:link w:val="FotnotetekstTegn"/>
    <w:semiHidden/>
    <w:unhideWhenUsed/>
    <w:rsid w:val="00521EE8"/>
    <w:rPr>
      <w:sz w:val="20"/>
      <w:szCs w:val="20"/>
    </w:rPr>
  </w:style>
  <w:style w:type="character" w:customStyle="1" w:styleId="FotnotetekstTegn">
    <w:name w:val="Fotnotetekst Tegn"/>
    <w:basedOn w:val="Standardskriftforavsnitt"/>
    <w:link w:val="Fotnotetekst"/>
    <w:semiHidden/>
    <w:rsid w:val="00521EE8"/>
    <w:rPr>
      <w:bCs/>
    </w:rPr>
  </w:style>
  <w:style w:type="character" w:styleId="Fotnotereferanse">
    <w:name w:val="footnote reference"/>
    <w:basedOn w:val="Standardskriftforavsnitt"/>
    <w:semiHidden/>
    <w:unhideWhenUsed/>
    <w:rsid w:val="00521EE8"/>
    <w:rPr>
      <w:vertAlign w:val="superscript"/>
    </w:rPr>
  </w:style>
  <w:style w:type="character" w:styleId="Ulstomtale">
    <w:name w:val="Unresolved Mention"/>
    <w:basedOn w:val="Standardskriftforavsnitt"/>
    <w:uiPriority w:val="99"/>
    <w:semiHidden/>
    <w:unhideWhenUsed/>
    <w:rsid w:val="00F472FC"/>
    <w:rPr>
      <w:color w:val="605E5C"/>
      <w:shd w:val="clear" w:color="auto" w:fill="E1DFDD"/>
    </w:rPr>
  </w:style>
  <w:style w:type="paragraph" w:customStyle="1" w:styleId="paragraph">
    <w:name w:val="paragraph"/>
    <w:basedOn w:val="Normal"/>
    <w:rsid w:val="00761651"/>
    <w:pPr>
      <w:spacing w:before="100" w:beforeAutospacing="1" w:after="100" w:afterAutospacing="1"/>
    </w:pPr>
    <w:rPr>
      <w:bCs w:val="0"/>
    </w:rPr>
  </w:style>
  <w:style w:type="character" w:customStyle="1" w:styleId="eop">
    <w:name w:val="eop"/>
    <w:basedOn w:val="Standardskriftforavsnitt"/>
    <w:rsid w:val="00761651"/>
  </w:style>
  <w:style w:type="character" w:customStyle="1" w:styleId="normaltextrun">
    <w:name w:val="normaltextrun"/>
    <w:basedOn w:val="Standardskriftforavsnitt"/>
    <w:rsid w:val="00761651"/>
  </w:style>
  <w:style w:type="character" w:customStyle="1" w:styleId="spellingerror">
    <w:name w:val="spellingerror"/>
    <w:basedOn w:val="Standardskriftforavsnitt"/>
    <w:rsid w:val="00761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0860">
      <w:bodyDiv w:val="1"/>
      <w:marLeft w:val="0"/>
      <w:marRight w:val="0"/>
      <w:marTop w:val="0"/>
      <w:marBottom w:val="0"/>
      <w:divBdr>
        <w:top w:val="none" w:sz="0" w:space="0" w:color="auto"/>
        <w:left w:val="none" w:sz="0" w:space="0" w:color="auto"/>
        <w:bottom w:val="none" w:sz="0" w:space="0" w:color="auto"/>
        <w:right w:val="none" w:sz="0" w:space="0" w:color="auto"/>
      </w:divBdr>
    </w:div>
    <w:div w:id="68037246">
      <w:bodyDiv w:val="1"/>
      <w:marLeft w:val="0"/>
      <w:marRight w:val="0"/>
      <w:marTop w:val="0"/>
      <w:marBottom w:val="0"/>
      <w:divBdr>
        <w:top w:val="none" w:sz="0" w:space="0" w:color="auto"/>
        <w:left w:val="none" w:sz="0" w:space="0" w:color="auto"/>
        <w:bottom w:val="none" w:sz="0" w:space="0" w:color="auto"/>
        <w:right w:val="none" w:sz="0" w:space="0" w:color="auto"/>
      </w:divBdr>
    </w:div>
    <w:div w:id="68617055">
      <w:bodyDiv w:val="1"/>
      <w:marLeft w:val="0"/>
      <w:marRight w:val="0"/>
      <w:marTop w:val="0"/>
      <w:marBottom w:val="0"/>
      <w:divBdr>
        <w:top w:val="none" w:sz="0" w:space="0" w:color="auto"/>
        <w:left w:val="none" w:sz="0" w:space="0" w:color="auto"/>
        <w:bottom w:val="none" w:sz="0" w:space="0" w:color="auto"/>
        <w:right w:val="none" w:sz="0" w:space="0" w:color="auto"/>
      </w:divBdr>
    </w:div>
    <w:div w:id="89198999">
      <w:bodyDiv w:val="1"/>
      <w:marLeft w:val="0"/>
      <w:marRight w:val="0"/>
      <w:marTop w:val="0"/>
      <w:marBottom w:val="0"/>
      <w:divBdr>
        <w:top w:val="none" w:sz="0" w:space="0" w:color="auto"/>
        <w:left w:val="none" w:sz="0" w:space="0" w:color="auto"/>
        <w:bottom w:val="none" w:sz="0" w:space="0" w:color="auto"/>
        <w:right w:val="none" w:sz="0" w:space="0" w:color="auto"/>
      </w:divBdr>
    </w:div>
    <w:div w:id="148442313">
      <w:bodyDiv w:val="1"/>
      <w:marLeft w:val="0"/>
      <w:marRight w:val="0"/>
      <w:marTop w:val="0"/>
      <w:marBottom w:val="0"/>
      <w:divBdr>
        <w:top w:val="none" w:sz="0" w:space="0" w:color="auto"/>
        <w:left w:val="none" w:sz="0" w:space="0" w:color="auto"/>
        <w:bottom w:val="none" w:sz="0" w:space="0" w:color="auto"/>
        <w:right w:val="none" w:sz="0" w:space="0" w:color="auto"/>
      </w:divBdr>
    </w:div>
    <w:div w:id="154340088">
      <w:bodyDiv w:val="1"/>
      <w:marLeft w:val="0"/>
      <w:marRight w:val="0"/>
      <w:marTop w:val="0"/>
      <w:marBottom w:val="0"/>
      <w:divBdr>
        <w:top w:val="none" w:sz="0" w:space="0" w:color="auto"/>
        <w:left w:val="none" w:sz="0" w:space="0" w:color="auto"/>
        <w:bottom w:val="none" w:sz="0" w:space="0" w:color="auto"/>
        <w:right w:val="none" w:sz="0" w:space="0" w:color="auto"/>
      </w:divBdr>
    </w:div>
    <w:div w:id="163671716">
      <w:bodyDiv w:val="1"/>
      <w:marLeft w:val="0"/>
      <w:marRight w:val="0"/>
      <w:marTop w:val="0"/>
      <w:marBottom w:val="0"/>
      <w:divBdr>
        <w:top w:val="none" w:sz="0" w:space="0" w:color="auto"/>
        <w:left w:val="none" w:sz="0" w:space="0" w:color="auto"/>
        <w:bottom w:val="none" w:sz="0" w:space="0" w:color="auto"/>
        <w:right w:val="none" w:sz="0" w:space="0" w:color="auto"/>
      </w:divBdr>
    </w:div>
    <w:div w:id="177619686">
      <w:bodyDiv w:val="1"/>
      <w:marLeft w:val="0"/>
      <w:marRight w:val="0"/>
      <w:marTop w:val="0"/>
      <w:marBottom w:val="0"/>
      <w:divBdr>
        <w:top w:val="none" w:sz="0" w:space="0" w:color="auto"/>
        <w:left w:val="none" w:sz="0" w:space="0" w:color="auto"/>
        <w:bottom w:val="none" w:sz="0" w:space="0" w:color="auto"/>
        <w:right w:val="none" w:sz="0" w:space="0" w:color="auto"/>
      </w:divBdr>
    </w:div>
    <w:div w:id="281690115">
      <w:bodyDiv w:val="1"/>
      <w:marLeft w:val="0"/>
      <w:marRight w:val="0"/>
      <w:marTop w:val="0"/>
      <w:marBottom w:val="0"/>
      <w:divBdr>
        <w:top w:val="none" w:sz="0" w:space="0" w:color="auto"/>
        <w:left w:val="none" w:sz="0" w:space="0" w:color="auto"/>
        <w:bottom w:val="none" w:sz="0" w:space="0" w:color="auto"/>
        <w:right w:val="none" w:sz="0" w:space="0" w:color="auto"/>
      </w:divBdr>
    </w:div>
    <w:div w:id="347756867">
      <w:bodyDiv w:val="1"/>
      <w:marLeft w:val="0"/>
      <w:marRight w:val="0"/>
      <w:marTop w:val="0"/>
      <w:marBottom w:val="0"/>
      <w:divBdr>
        <w:top w:val="none" w:sz="0" w:space="0" w:color="auto"/>
        <w:left w:val="none" w:sz="0" w:space="0" w:color="auto"/>
        <w:bottom w:val="none" w:sz="0" w:space="0" w:color="auto"/>
        <w:right w:val="none" w:sz="0" w:space="0" w:color="auto"/>
      </w:divBdr>
    </w:div>
    <w:div w:id="362363131">
      <w:bodyDiv w:val="1"/>
      <w:marLeft w:val="0"/>
      <w:marRight w:val="0"/>
      <w:marTop w:val="0"/>
      <w:marBottom w:val="0"/>
      <w:divBdr>
        <w:top w:val="none" w:sz="0" w:space="0" w:color="auto"/>
        <w:left w:val="none" w:sz="0" w:space="0" w:color="auto"/>
        <w:bottom w:val="none" w:sz="0" w:space="0" w:color="auto"/>
        <w:right w:val="none" w:sz="0" w:space="0" w:color="auto"/>
      </w:divBdr>
    </w:div>
    <w:div w:id="384455299">
      <w:bodyDiv w:val="1"/>
      <w:marLeft w:val="0"/>
      <w:marRight w:val="0"/>
      <w:marTop w:val="0"/>
      <w:marBottom w:val="0"/>
      <w:divBdr>
        <w:top w:val="none" w:sz="0" w:space="0" w:color="auto"/>
        <w:left w:val="none" w:sz="0" w:space="0" w:color="auto"/>
        <w:bottom w:val="none" w:sz="0" w:space="0" w:color="auto"/>
        <w:right w:val="none" w:sz="0" w:space="0" w:color="auto"/>
      </w:divBdr>
    </w:div>
    <w:div w:id="463550565">
      <w:bodyDiv w:val="1"/>
      <w:marLeft w:val="0"/>
      <w:marRight w:val="0"/>
      <w:marTop w:val="0"/>
      <w:marBottom w:val="0"/>
      <w:divBdr>
        <w:top w:val="none" w:sz="0" w:space="0" w:color="auto"/>
        <w:left w:val="none" w:sz="0" w:space="0" w:color="auto"/>
        <w:bottom w:val="none" w:sz="0" w:space="0" w:color="auto"/>
        <w:right w:val="none" w:sz="0" w:space="0" w:color="auto"/>
      </w:divBdr>
    </w:div>
    <w:div w:id="529612475">
      <w:bodyDiv w:val="1"/>
      <w:marLeft w:val="0"/>
      <w:marRight w:val="0"/>
      <w:marTop w:val="0"/>
      <w:marBottom w:val="0"/>
      <w:divBdr>
        <w:top w:val="none" w:sz="0" w:space="0" w:color="auto"/>
        <w:left w:val="none" w:sz="0" w:space="0" w:color="auto"/>
        <w:bottom w:val="none" w:sz="0" w:space="0" w:color="auto"/>
        <w:right w:val="none" w:sz="0" w:space="0" w:color="auto"/>
      </w:divBdr>
    </w:div>
    <w:div w:id="549610292">
      <w:bodyDiv w:val="1"/>
      <w:marLeft w:val="0"/>
      <w:marRight w:val="0"/>
      <w:marTop w:val="0"/>
      <w:marBottom w:val="0"/>
      <w:divBdr>
        <w:top w:val="none" w:sz="0" w:space="0" w:color="auto"/>
        <w:left w:val="none" w:sz="0" w:space="0" w:color="auto"/>
        <w:bottom w:val="none" w:sz="0" w:space="0" w:color="auto"/>
        <w:right w:val="none" w:sz="0" w:space="0" w:color="auto"/>
      </w:divBdr>
    </w:div>
    <w:div w:id="600381779">
      <w:bodyDiv w:val="1"/>
      <w:marLeft w:val="0"/>
      <w:marRight w:val="0"/>
      <w:marTop w:val="0"/>
      <w:marBottom w:val="0"/>
      <w:divBdr>
        <w:top w:val="none" w:sz="0" w:space="0" w:color="auto"/>
        <w:left w:val="none" w:sz="0" w:space="0" w:color="auto"/>
        <w:bottom w:val="none" w:sz="0" w:space="0" w:color="auto"/>
        <w:right w:val="none" w:sz="0" w:space="0" w:color="auto"/>
      </w:divBdr>
    </w:div>
    <w:div w:id="641160221">
      <w:bodyDiv w:val="1"/>
      <w:marLeft w:val="0"/>
      <w:marRight w:val="0"/>
      <w:marTop w:val="0"/>
      <w:marBottom w:val="0"/>
      <w:divBdr>
        <w:top w:val="none" w:sz="0" w:space="0" w:color="auto"/>
        <w:left w:val="none" w:sz="0" w:space="0" w:color="auto"/>
        <w:bottom w:val="none" w:sz="0" w:space="0" w:color="auto"/>
        <w:right w:val="none" w:sz="0" w:space="0" w:color="auto"/>
      </w:divBdr>
    </w:div>
    <w:div w:id="707024843">
      <w:bodyDiv w:val="1"/>
      <w:marLeft w:val="0"/>
      <w:marRight w:val="0"/>
      <w:marTop w:val="0"/>
      <w:marBottom w:val="0"/>
      <w:divBdr>
        <w:top w:val="none" w:sz="0" w:space="0" w:color="auto"/>
        <w:left w:val="none" w:sz="0" w:space="0" w:color="auto"/>
        <w:bottom w:val="none" w:sz="0" w:space="0" w:color="auto"/>
        <w:right w:val="none" w:sz="0" w:space="0" w:color="auto"/>
      </w:divBdr>
    </w:div>
    <w:div w:id="771433363">
      <w:bodyDiv w:val="1"/>
      <w:marLeft w:val="0"/>
      <w:marRight w:val="0"/>
      <w:marTop w:val="0"/>
      <w:marBottom w:val="0"/>
      <w:divBdr>
        <w:top w:val="none" w:sz="0" w:space="0" w:color="auto"/>
        <w:left w:val="none" w:sz="0" w:space="0" w:color="auto"/>
        <w:bottom w:val="none" w:sz="0" w:space="0" w:color="auto"/>
        <w:right w:val="none" w:sz="0" w:space="0" w:color="auto"/>
      </w:divBdr>
      <w:divsChild>
        <w:div w:id="91947284">
          <w:marLeft w:val="0"/>
          <w:marRight w:val="0"/>
          <w:marTop w:val="0"/>
          <w:marBottom w:val="0"/>
          <w:divBdr>
            <w:top w:val="none" w:sz="0" w:space="0" w:color="auto"/>
            <w:left w:val="none" w:sz="0" w:space="0" w:color="auto"/>
            <w:bottom w:val="none" w:sz="0" w:space="0" w:color="auto"/>
            <w:right w:val="none" w:sz="0" w:space="0" w:color="auto"/>
          </w:divBdr>
        </w:div>
        <w:div w:id="269817653">
          <w:marLeft w:val="0"/>
          <w:marRight w:val="0"/>
          <w:marTop w:val="0"/>
          <w:marBottom w:val="0"/>
          <w:divBdr>
            <w:top w:val="none" w:sz="0" w:space="0" w:color="auto"/>
            <w:left w:val="none" w:sz="0" w:space="0" w:color="auto"/>
            <w:bottom w:val="none" w:sz="0" w:space="0" w:color="auto"/>
            <w:right w:val="none" w:sz="0" w:space="0" w:color="auto"/>
          </w:divBdr>
        </w:div>
        <w:div w:id="503321853">
          <w:marLeft w:val="0"/>
          <w:marRight w:val="0"/>
          <w:marTop w:val="0"/>
          <w:marBottom w:val="0"/>
          <w:divBdr>
            <w:top w:val="none" w:sz="0" w:space="0" w:color="auto"/>
            <w:left w:val="none" w:sz="0" w:space="0" w:color="auto"/>
            <w:bottom w:val="none" w:sz="0" w:space="0" w:color="auto"/>
            <w:right w:val="none" w:sz="0" w:space="0" w:color="auto"/>
          </w:divBdr>
        </w:div>
        <w:div w:id="755633577">
          <w:marLeft w:val="0"/>
          <w:marRight w:val="0"/>
          <w:marTop w:val="0"/>
          <w:marBottom w:val="0"/>
          <w:divBdr>
            <w:top w:val="none" w:sz="0" w:space="0" w:color="auto"/>
            <w:left w:val="none" w:sz="0" w:space="0" w:color="auto"/>
            <w:bottom w:val="none" w:sz="0" w:space="0" w:color="auto"/>
            <w:right w:val="none" w:sz="0" w:space="0" w:color="auto"/>
          </w:divBdr>
        </w:div>
        <w:div w:id="881097637">
          <w:marLeft w:val="0"/>
          <w:marRight w:val="0"/>
          <w:marTop w:val="0"/>
          <w:marBottom w:val="0"/>
          <w:divBdr>
            <w:top w:val="none" w:sz="0" w:space="0" w:color="auto"/>
            <w:left w:val="none" w:sz="0" w:space="0" w:color="auto"/>
            <w:bottom w:val="none" w:sz="0" w:space="0" w:color="auto"/>
            <w:right w:val="none" w:sz="0" w:space="0" w:color="auto"/>
          </w:divBdr>
        </w:div>
        <w:div w:id="1088499563">
          <w:marLeft w:val="0"/>
          <w:marRight w:val="0"/>
          <w:marTop w:val="0"/>
          <w:marBottom w:val="0"/>
          <w:divBdr>
            <w:top w:val="none" w:sz="0" w:space="0" w:color="auto"/>
            <w:left w:val="none" w:sz="0" w:space="0" w:color="auto"/>
            <w:bottom w:val="none" w:sz="0" w:space="0" w:color="auto"/>
            <w:right w:val="none" w:sz="0" w:space="0" w:color="auto"/>
          </w:divBdr>
        </w:div>
        <w:div w:id="1104231413">
          <w:marLeft w:val="0"/>
          <w:marRight w:val="0"/>
          <w:marTop w:val="0"/>
          <w:marBottom w:val="0"/>
          <w:divBdr>
            <w:top w:val="none" w:sz="0" w:space="0" w:color="auto"/>
            <w:left w:val="none" w:sz="0" w:space="0" w:color="auto"/>
            <w:bottom w:val="none" w:sz="0" w:space="0" w:color="auto"/>
            <w:right w:val="none" w:sz="0" w:space="0" w:color="auto"/>
          </w:divBdr>
        </w:div>
        <w:div w:id="1212572691">
          <w:marLeft w:val="0"/>
          <w:marRight w:val="0"/>
          <w:marTop w:val="0"/>
          <w:marBottom w:val="0"/>
          <w:divBdr>
            <w:top w:val="none" w:sz="0" w:space="0" w:color="auto"/>
            <w:left w:val="none" w:sz="0" w:space="0" w:color="auto"/>
            <w:bottom w:val="none" w:sz="0" w:space="0" w:color="auto"/>
            <w:right w:val="none" w:sz="0" w:space="0" w:color="auto"/>
          </w:divBdr>
        </w:div>
        <w:div w:id="1421607414">
          <w:marLeft w:val="0"/>
          <w:marRight w:val="0"/>
          <w:marTop w:val="0"/>
          <w:marBottom w:val="0"/>
          <w:divBdr>
            <w:top w:val="none" w:sz="0" w:space="0" w:color="auto"/>
            <w:left w:val="none" w:sz="0" w:space="0" w:color="auto"/>
            <w:bottom w:val="none" w:sz="0" w:space="0" w:color="auto"/>
            <w:right w:val="none" w:sz="0" w:space="0" w:color="auto"/>
          </w:divBdr>
        </w:div>
        <w:div w:id="1566720436">
          <w:marLeft w:val="0"/>
          <w:marRight w:val="0"/>
          <w:marTop w:val="0"/>
          <w:marBottom w:val="0"/>
          <w:divBdr>
            <w:top w:val="none" w:sz="0" w:space="0" w:color="auto"/>
            <w:left w:val="none" w:sz="0" w:space="0" w:color="auto"/>
            <w:bottom w:val="none" w:sz="0" w:space="0" w:color="auto"/>
            <w:right w:val="none" w:sz="0" w:space="0" w:color="auto"/>
          </w:divBdr>
        </w:div>
        <w:div w:id="1687905532">
          <w:marLeft w:val="0"/>
          <w:marRight w:val="0"/>
          <w:marTop w:val="0"/>
          <w:marBottom w:val="0"/>
          <w:divBdr>
            <w:top w:val="none" w:sz="0" w:space="0" w:color="auto"/>
            <w:left w:val="none" w:sz="0" w:space="0" w:color="auto"/>
            <w:bottom w:val="none" w:sz="0" w:space="0" w:color="auto"/>
            <w:right w:val="none" w:sz="0" w:space="0" w:color="auto"/>
          </w:divBdr>
        </w:div>
        <w:div w:id="1731271528">
          <w:marLeft w:val="0"/>
          <w:marRight w:val="0"/>
          <w:marTop w:val="0"/>
          <w:marBottom w:val="0"/>
          <w:divBdr>
            <w:top w:val="none" w:sz="0" w:space="0" w:color="auto"/>
            <w:left w:val="none" w:sz="0" w:space="0" w:color="auto"/>
            <w:bottom w:val="none" w:sz="0" w:space="0" w:color="auto"/>
            <w:right w:val="none" w:sz="0" w:space="0" w:color="auto"/>
          </w:divBdr>
        </w:div>
      </w:divsChild>
    </w:div>
    <w:div w:id="781996688">
      <w:bodyDiv w:val="1"/>
      <w:marLeft w:val="0"/>
      <w:marRight w:val="0"/>
      <w:marTop w:val="0"/>
      <w:marBottom w:val="0"/>
      <w:divBdr>
        <w:top w:val="none" w:sz="0" w:space="0" w:color="auto"/>
        <w:left w:val="none" w:sz="0" w:space="0" w:color="auto"/>
        <w:bottom w:val="none" w:sz="0" w:space="0" w:color="auto"/>
        <w:right w:val="none" w:sz="0" w:space="0" w:color="auto"/>
      </w:divBdr>
    </w:div>
    <w:div w:id="851264806">
      <w:bodyDiv w:val="1"/>
      <w:marLeft w:val="0"/>
      <w:marRight w:val="0"/>
      <w:marTop w:val="0"/>
      <w:marBottom w:val="0"/>
      <w:divBdr>
        <w:top w:val="none" w:sz="0" w:space="0" w:color="auto"/>
        <w:left w:val="none" w:sz="0" w:space="0" w:color="auto"/>
        <w:bottom w:val="none" w:sz="0" w:space="0" w:color="auto"/>
        <w:right w:val="none" w:sz="0" w:space="0" w:color="auto"/>
      </w:divBdr>
    </w:div>
    <w:div w:id="864709969">
      <w:bodyDiv w:val="1"/>
      <w:marLeft w:val="0"/>
      <w:marRight w:val="0"/>
      <w:marTop w:val="0"/>
      <w:marBottom w:val="0"/>
      <w:divBdr>
        <w:top w:val="none" w:sz="0" w:space="0" w:color="auto"/>
        <w:left w:val="none" w:sz="0" w:space="0" w:color="auto"/>
        <w:bottom w:val="none" w:sz="0" w:space="0" w:color="auto"/>
        <w:right w:val="none" w:sz="0" w:space="0" w:color="auto"/>
      </w:divBdr>
    </w:div>
    <w:div w:id="879049546">
      <w:bodyDiv w:val="1"/>
      <w:marLeft w:val="0"/>
      <w:marRight w:val="0"/>
      <w:marTop w:val="0"/>
      <w:marBottom w:val="0"/>
      <w:divBdr>
        <w:top w:val="none" w:sz="0" w:space="0" w:color="auto"/>
        <w:left w:val="none" w:sz="0" w:space="0" w:color="auto"/>
        <w:bottom w:val="none" w:sz="0" w:space="0" w:color="auto"/>
        <w:right w:val="none" w:sz="0" w:space="0" w:color="auto"/>
      </w:divBdr>
    </w:div>
    <w:div w:id="880705037">
      <w:bodyDiv w:val="1"/>
      <w:marLeft w:val="0"/>
      <w:marRight w:val="0"/>
      <w:marTop w:val="0"/>
      <w:marBottom w:val="0"/>
      <w:divBdr>
        <w:top w:val="none" w:sz="0" w:space="0" w:color="auto"/>
        <w:left w:val="none" w:sz="0" w:space="0" w:color="auto"/>
        <w:bottom w:val="none" w:sz="0" w:space="0" w:color="auto"/>
        <w:right w:val="none" w:sz="0" w:space="0" w:color="auto"/>
      </w:divBdr>
    </w:div>
    <w:div w:id="901602537">
      <w:bodyDiv w:val="1"/>
      <w:marLeft w:val="0"/>
      <w:marRight w:val="0"/>
      <w:marTop w:val="0"/>
      <w:marBottom w:val="0"/>
      <w:divBdr>
        <w:top w:val="none" w:sz="0" w:space="0" w:color="auto"/>
        <w:left w:val="none" w:sz="0" w:space="0" w:color="auto"/>
        <w:bottom w:val="none" w:sz="0" w:space="0" w:color="auto"/>
        <w:right w:val="none" w:sz="0" w:space="0" w:color="auto"/>
      </w:divBdr>
    </w:div>
    <w:div w:id="915868570">
      <w:bodyDiv w:val="1"/>
      <w:marLeft w:val="0"/>
      <w:marRight w:val="0"/>
      <w:marTop w:val="0"/>
      <w:marBottom w:val="0"/>
      <w:divBdr>
        <w:top w:val="none" w:sz="0" w:space="0" w:color="auto"/>
        <w:left w:val="none" w:sz="0" w:space="0" w:color="auto"/>
        <w:bottom w:val="none" w:sz="0" w:space="0" w:color="auto"/>
        <w:right w:val="none" w:sz="0" w:space="0" w:color="auto"/>
      </w:divBdr>
    </w:div>
    <w:div w:id="945774511">
      <w:bodyDiv w:val="1"/>
      <w:marLeft w:val="0"/>
      <w:marRight w:val="0"/>
      <w:marTop w:val="0"/>
      <w:marBottom w:val="0"/>
      <w:divBdr>
        <w:top w:val="none" w:sz="0" w:space="0" w:color="auto"/>
        <w:left w:val="none" w:sz="0" w:space="0" w:color="auto"/>
        <w:bottom w:val="none" w:sz="0" w:space="0" w:color="auto"/>
        <w:right w:val="none" w:sz="0" w:space="0" w:color="auto"/>
      </w:divBdr>
    </w:div>
    <w:div w:id="972708702">
      <w:bodyDiv w:val="1"/>
      <w:marLeft w:val="0"/>
      <w:marRight w:val="0"/>
      <w:marTop w:val="0"/>
      <w:marBottom w:val="0"/>
      <w:divBdr>
        <w:top w:val="none" w:sz="0" w:space="0" w:color="auto"/>
        <w:left w:val="none" w:sz="0" w:space="0" w:color="auto"/>
        <w:bottom w:val="none" w:sz="0" w:space="0" w:color="auto"/>
        <w:right w:val="none" w:sz="0" w:space="0" w:color="auto"/>
      </w:divBdr>
    </w:div>
    <w:div w:id="1095714028">
      <w:bodyDiv w:val="1"/>
      <w:marLeft w:val="0"/>
      <w:marRight w:val="0"/>
      <w:marTop w:val="0"/>
      <w:marBottom w:val="0"/>
      <w:divBdr>
        <w:top w:val="none" w:sz="0" w:space="0" w:color="auto"/>
        <w:left w:val="none" w:sz="0" w:space="0" w:color="auto"/>
        <w:bottom w:val="none" w:sz="0" w:space="0" w:color="auto"/>
        <w:right w:val="none" w:sz="0" w:space="0" w:color="auto"/>
      </w:divBdr>
    </w:div>
    <w:div w:id="1099256893">
      <w:bodyDiv w:val="1"/>
      <w:marLeft w:val="0"/>
      <w:marRight w:val="0"/>
      <w:marTop w:val="0"/>
      <w:marBottom w:val="0"/>
      <w:divBdr>
        <w:top w:val="none" w:sz="0" w:space="0" w:color="auto"/>
        <w:left w:val="none" w:sz="0" w:space="0" w:color="auto"/>
        <w:bottom w:val="none" w:sz="0" w:space="0" w:color="auto"/>
        <w:right w:val="none" w:sz="0" w:space="0" w:color="auto"/>
      </w:divBdr>
    </w:div>
    <w:div w:id="1120344917">
      <w:bodyDiv w:val="1"/>
      <w:marLeft w:val="0"/>
      <w:marRight w:val="0"/>
      <w:marTop w:val="0"/>
      <w:marBottom w:val="0"/>
      <w:divBdr>
        <w:top w:val="none" w:sz="0" w:space="0" w:color="auto"/>
        <w:left w:val="none" w:sz="0" w:space="0" w:color="auto"/>
        <w:bottom w:val="none" w:sz="0" w:space="0" w:color="auto"/>
        <w:right w:val="none" w:sz="0" w:space="0" w:color="auto"/>
      </w:divBdr>
    </w:div>
    <w:div w:id="1139151397">
      <w:bodyDiv w:val="1"/>
      <w:marLeft w:val="0"/>
      <w:marRight w:val="0"/>
      <w:marTop w:val="0"/>
      <w:marBottom w:val="0"/>
      <w:divBdr>
        <w:top w:val="none" w:sz="0" w:space="0" w:color="auto"/>
        <w:left w:val="none" w:sz="0" w:space="0" w:color="auto"/>
        <w:bottom w:val="none" w:sz="0" w:space="0" w:color="auto"/>
        <w:right w:val="none" w:sz="0" w:space="0" w:color="auto"/>
      </w:divBdr>
    </w:div>
    <w:div w:id="1181356668">
      <w:bodyDiv w:val="1"/>
      <w:marLeft w:val="0"/>
      <w:marRight w:val="0"/>
      <w:marTop w:val="0"/>
      <w:marBottom w:val="0"/>
      <w:divBdr>
        <w:top w:val="none" w:sz="0" w:space="0" w:color="auto"/>
        <w:left w:val="none" w:sz="0" w:space="0" w:color="auto"/>
        <w:bottom w:val="none" w:sz="0" w:space="0" w:color="auto"/>
        <w:right w:val="none" w:sz="0" w:space="0" w:color="auto"/>
      </w:divBdr>
    </w:div>
    <w:div w:id="1211965705">
      <w:bodyDiv w:val="1"/>
      <w:marLeft w:val="0"/>
      <w:marRight w:val="0"/>
      <w:marTop w:val="0"/>
      <w:marBottom w:val="0"/>
      <w:divBdr>
        <w:top w:val="none" w:sz="0" w:space="0" w:color="auto"/>
        <w:left w:val="none" w:sz="0" w:space="0" w:color="auto"/>
        <w:bottom w:val="none" w:sz="0" w:space="0" w:color="auto"/>
        <w:right w:val="none" w:sz="0" w:space="0" w:color="auto"/>
      </w:divBdr>
    </w:div>
    <w:div w:id="1251623473">
      <w:bodyDiv w:val="1"/>
      <w:marLeft w:val="0"/>
      <w:marRight w:val="0"/>
      <w:marTop w:val="0"/>
      <w:marBottom w:val="0"/>
      <w:divBdr>
        <w:top w:val="none" w:sz="0" w:space="0" w:color="auto"/>
        <w:left w:val="none" w:sz="0" w:space="0" w:color="auto"/>
        <w:bottom w:val="none" w:sz="0" w:space="0" w:color="auto"/>
        <w:right w:val="none" w:sz="0" w:space="0" w:color="auto"/>
      </w:divBdr>
    </w:div>
    <w:div w:id="1285964036">
      <w:bodyDiv w:val="1"/>
      <w:marLeft w:val="0"/>
      <w:marRight w:val="0"/>
      <w:marTop w:val="0"/>
      <w:marBottom w:val="0"/>
      <w:divBdr>
        <w:top w:val="none" w:sz="0" w:space="0" w:color="auto"/>
        <w:left w:val="none" w:sz="0" w:space="0" w:color="auto"/>
        <w:bottom w:val="none" w:sz="0" w:space="0" w:color="auto"/>
        <w:right w:val="none" w:sz="0" w:space="0" w:color="auto"/>
      </w:divBdr>
    </w:div>
    <w:div w:id="1301954876">
      <w:bodyDiv w:val="1"/>
      <w:marLeft w:val="0"/>
      <w:marRight w:val="0"/>
      <w:marTop w:val="0"/>
      <w:marBottom w:val="0"/>
      <w:divBdr>
        <w:top w:val="none" w:sz="0" w:space="0" w:color="auto"/>
        <w:left w:val="none" w:sz="0" w:space="0" w:color="auto"/>
        <w:bottom w:val="none" w:sz="0" w:space="0" w:color="auto"/>
        <w:right w:val="none" w:sz="0" w:space="0" w:color="auto"/>
      </w:divBdr>
    </w:div>
    <w:div w:id="1324236883">
      <w:bodyDiv w:val="1"/>
      <w:marLeft w:val="0"/>
      <w:marRight w:val="0"/>
      <w:marTop w:val="0"/>
      <w:marBottom w:val="0"/>
      <w:divBdr>
        <w:top w:val="none" w:sz="0" w:space="0" w:color="auto"/>
        <w:left w:val="none" w:sz="0" w:space="0" w:color="auto"/>
        <w:bottom w:val="none" w:sz="0" w:space="0" w:color="auto"/>
        <w:right w:val="none" w:sz="0" w:space="0" w:color="auto"/>
      </w:divBdr>
    </w:div>
    <w:div w:id="1342391232">
      <w:bodyDiv w:val="1"/>
      <w:marLeft w:val="0"/>
      <w:marRight w:val="0"/>
      <w:marTop w:val="0"/>
      <w:marBottom w:val="0"/>
      <w:divBdr>
        <w:top w:val="none" w:sz="0" w:space="0" w:color="auto"/>
        <w:left w:val="none" w:sz="0" w:space="0" w:color="auto"/>
        <w:bottom w:val="none" w:sz="0" w:space="0" w:color="auto"/>
        <w:right w:val="none" w:sz="0" w:space="0" w:color="auto"/>
      </w:divBdr>
      <w:divsChild>
        <w:div w:id="1625307699">
          <w:marLeft w:val="0"/>
          <w:marRight w:val="0"/>
          <w:marTop w:val="0"/>
          <w:marBottom w:val="0"/>
          <w:divBdr>
            <w:top w:val="none" w:sz="0" w:space="0" w:color="auto"/>
            <w:left w:val="none" w:sz="0" w:space="0" w:color="auto"/>
            <w:bottom w:val="none" w:sz="0" w:space="0" w:color="auto"/>
            <w:right w:val="none" w:sz="0" w:space="0" w:color="auto"/>
          </w:divBdr>
        </w:div>
        <w:div w:id="1585409377">
          <w:marLeft w:val="0"/>
          <w:marRight w:val="0"/>
          <w:marTop w:val="0"/>
          <w:marBottom w:val="0"/>
          <w:divBdr>
            <w:top w:val="none" w:sz="0" w:space="0" w:color="auto"/>
            <w:left w:val="none" w:sz="0" w:space="0" w:color="auto"/>
            <w:bottom w:val="none" w:sz="0" w:space="0" w:color="auto"/>
            <w:right w:val="none" w:sz="0" w:space="0" w:color="auto"/>
          </w:divBdr>
        </w:div>
        <w:div w:id="1265042239">
          <w:marLeft w:val="0"/>
          <w:marRight w:val="0"/>
          <w:marTop w:val="0"/>
          <w:marBottom w:val="0"/>
          <w:divBdr>
            <w:top w:val="none" w:sz="0" w:space="0" w:color="auto"/>
            <w:left w:val="none" w:sz="0" w:space="0" w:color="auto"/>
            <w:bottom w:val="none" w:sz="0" w:space="0" w:color="auto"/>
            <w:right w:val="none" w:sz="0" w:space="0" w:color="auto"/>
          </w:divBdr>
        </w:div>
        <w:div w:id="581377882">
          <w:marLeft w:val="0"/>
          <w:marRight w:val="0"/>
          <w:marTop w:val="0"/>
          <w:marBottom w:val="0"/>
          <w:divBdr>
            <w:top w:val="none" w:sz="0" w:space="0" w:color="auto"/>
            <w:left w:val="none" w:sz="0" w:space="0" w:color="auto"/>
            <w:bottom w:val="none" w:sz="0" w:space="0" w:color="auto"/>
            <w:right w:val="none" w:sz="0" w:space="0" w:color="auto"/>
          </w:divBdr>
        </w:div>
        <w:div w:id="1607615535">
          <w:marLeft w:val="0"/>
          <w:marRight w:val="0"/>
          <w:marTop w:val="0"/>
          <w:marBottom w:val="0"/>
          <w:divBdr>
            <w:top w:val="none" w:sz="0" w:space="0" w:color="auto"/>
            <w:left w:val="none" w:sz="0" w:space="0" w:color="auto"/>
            <w:bottom w:val="none" w:sz="0" w:space="0" w:color="auto"/>
            <w:right w:val="none" w:sz="0" w:space="0" w:color="auto"/>
          </w:divBdr>
        </w:div>
        <w:div w:id="1500659333">
          <w:marLeft w:val="0"/>
          <w:marRight w:val="0"/>
          <w:marTop w:val="0"/>
          <w:marBottom w:val="0"/>
          <w:divBdr>
            <w:top w:val="none" w:sz="0" w:space="0" w:color="auto"/>
            <w:left w:val="none" w:sz="0" w:space="0" w:color="auto"/>
            <w:bottom w:val="none" w:sz="0" w:space="0" w:color="auto"/>
            <w:right w:val="none" w:sz="0" w:space="0" w:color="auto"/>
          </w:divBdr>
        </w:div>
        <w:div w:id="12728168">
          <w:marLeft w:val="0"/>
          <w:marRight w:val="0"/>
          <w:marTop w:val="0"/>
          <w:marBottom w:val="0"/>
          <w:divBdr>
            <w:top w:val="none" w:sz="0" w:space="0" w:color="auto"/>
            <w:left w:val="none" w:sz="0" w:space="0" w:color="auto"/>
            <w:bottom w:val="none" w:sz="0" w:space="0" w:color="auto"/>
            <w:right w:val="none" w:sz="0" w:space="0" w:color="auto"/>
          </w:divBdr>
        </w:div>
        <w:div w:id="986931122">
          <w:marLeft w:val="0"/>
          <w:marRight w:val="0"/>
          <w:marTop w:val="0"/>
          <w:marBottom w:val="0"/>
          <w:divBdr>
            <w:top w:val="none" w:sz="0" w:space="0" w:color="auto"/>
            <w:left w:val="none" w:sz="0" w:space="0" w:color="auto"/>
            <w:bottom w:val="none" w:sz="0" w:space="0" w:color="auto"/>
            <w:right w:val="none" w:sz="0" w:space="0" w:color="auto"/>
          </w:divBdr>
        </w:div>
      </w:divsChild>
    </w:div>
    <w:div w:id="1348481705">
      <w:bodyDiv w:val="1"/>
      <w:marLeft w:val="0"/>
      <w:marRight w:val="0"/>
      <w:marTop w:val="0"/>
      <w:marBottom w:val="0"/>
      <w:divBdr>
        <w:top w:val="none" w:sz="0" w:space="0" w:color="auto"/>
        <w:left w:val="none" w:sz="0" w:space="0" w:color="auto"/>
        <w:bottom w:val="none" w:sz="0" w:space="0" w:color="auto"/>
        <w:right w:val="none" w:sz="0" w:space="0" w:color="auto"/>
      </w:divBdr>
    </w:div>
    <w:div w:id="1351682590">
      <w:bodyDiv w:val="1"/>
      <w:marLeft w:val="0"/>
      <w:marRight w:val="0"/>
      <w:marTop w:val="0"/>
      <w:marBottom w:val="0"/>
      <w:divBdr>
        <w:top w:val="none" w:sz="0" w:space="0" w:color="auto"/>
        <w:left w:val="none" w:sz="0" w:space="0" w:color="auto"/>
        <w:bottom w:val="none" w:sz="0" w:space="0" w:color="auto"/>
        <w:right w:val="none" w:sz="0" w:space="0" w:color="auto"/>
      </w:divBdr>
    </w:div>
    <w:div w:id="1363825735">
      <w:bodyDiv w:val="1"/>
      <w:marLeft w:val="0"/>
      <w:marRight w:val="0"/>
      <w:marTop w:val="0"/>
      <w:marBottom w:val="0"/>
      <w:divBdr>
        <w:top w:val="none" w:sz="0" w:space="0" w:color="auto"/>
        <w:left w:val="none" w:sz="0" w:space="0" w:color="auto"/>
        <w:bottom w:val="none" w:sz="0" w:space="0" w:color="auto"/>
        <w:right w:val="none" w:sz="0" w:space="0" w:color="auto"/>
      </w:divBdr>
    </w:div>
    <w:div w:id="1421560725">
      <w:bodyDiv w:val="1"/>
      <w:marLeft w:val="0"/>
      <w:marRight w:val="0"/>
      <w:marTop w:val="0"/>
      <w:marBottom w:val="0"/>
      <w:divBdr>
        <w:top w:val="none" w:sz="0" w:space="0" w:color="auto"/>
        <w:left w:val="none" w:sz="0" w:space="0" w:color="auto"/>
        <w:bottom w:val="none" w:sz="0" w:space="0" w:color="auto"/>
        <w:right w:val="none" w:sz="0" w:space="0" w:color="auto"/>
      </w:divBdr>
    </w:div>
    <w:div w:id="1432310477">
      <w:bodyDiv w:val="1"/>
      <w:marLeft w:val="0"/>
      <w:marRight w:val="0"/>
      <w:marTop w:val="0"/>
      <w:marBottom w:val="0"/>
      <w:divBdr>
        <w:top w:val="none" w:sz="0" w:space="0" w:color="auto"/>
        <w:left w:val="none" w:sz="0" w:space="0" w:color="auto"/>
        <w:bottom w:val="none" w:sz="0" w:space="0" w:color="auto"/>
        <w:right w:val="none" w:sz="0" w:space="0" w:color="auto"/>
      </w:divBdr>
    </w:div>
    <w:div w:id="1445541677">
      <w:bodyDiv w:val="1"/>
      <w:marLeft w:val="0"/>
      <w:marRight w:val="0"/>
      <w:marTop w:val="0"/>
      <w:marBottom w:val="0"/>
      <w:divBdr>
        <w:top w:val="none" w:sz="0" w:space="0" w:color="auto"/>
        <w:left w:val="none" w:sz="0" w:space="0" w:color="auto"/>
        <w:bottom w:val="none" w:sz="0" w:space="0" w:color="auto"/>
        <w:right w:val="none" w:sz="0" w:space="0" w:color="auto"/>
      </w:divBdr>
    </w:div>
    <w:div w:id="1495955796">
      <w:bodyDiv w:val="1"/>
      <w:marLeft w:val="0"/>
      <w:marRight w:val="0"/>
      <w:marTop w:val="0"/>
      <w:marBottom w:val="0"/>
      <w:divBdr>
        <w:top w:val="none" w:sz="0" w:space="0" w:color="auto"/>
        <w:left w:val="none" w:sz="0" w:space="0" w:color="auto"/>
        <w:bottom w:val="none" w:sz="0" w:space="0" w:color="auto"/>
        <w:right w:val="none" w:sz="0" w:space="0" w:color="auto"/>
      </w:divBdr>
    </w:div>
    <w:div w:id="1511212533">
      <w:bodyDiv w:val="1"/>
      <w:marLeft w:val="0"/>
      <w:marRight w:val="0"/>
      <w:marTop w:val="0"/>
      <w:marBottom w:val="0"/>
      <w:divBdr>
        <w:top w:val="none" w:sz="0" w:space="0" w:color="auto"/>
        <w:left w:val="none" w:sz="0" w:space="0" w:color="auto"/>
        <w:bottom w:val="none" w:sz="0" w:space="0" w:color="auto"/>
        <w:right w:val="none" w:sz="0" w:space="0" w:color="auto"/>
      </w:divBdr>
      <w:divsChild>
        <w:div w:id="976495910">
          <w:marLeft w:val="0"/>
          <w:marRight w:val="0"/>
          <w:marTop w:val="0"/>
          <w:marBottom w:val="0"/>
          <w:divBdr>
            <w:top w:val="none" w:sz="0" w:space="0" w:color="auto"/>
            <w:left w:val="none" w:sz="0" w:space="0" w:color="auto"/>
            <w:bottom w:val="none" w:sz="0" w:space="0" w:color="auto"/>
            <w:right w:val="none" w:sz="0" w:space="0" w:color="auto"/>
          </w:divBdr>
        </w:div>
        <w:div w:id="841235262">
          <w:marLeft w:val="0"/>
          <w:marRight w:val="0"/>
          <w:marTop w:val="0"/>
          <w:marBottom w:val="0"/>
          <w:divBdr>
            <w:top w:val="none" w:sz="0" w:space="0" w:color="auto"/>
            <w:left w:val="none" w:sz="0" w:space="0" w:color="auto"/>
            <w:bottom w:val="none" w:sz="0" w:space="0" w:color="auto"/>
            <w:right w:val="none" w:sz="0" w:space="0" w:color="auto"/>
          </w:divBdr>
        </w:div>
        <w:div w:id="1404642339">
          <w:marLeft w:val="0"/>
          <w:marRight w:val="0"/>
          <w:marTop w:val="0"/>
          <w:marBottom w:val="0"/>
          <w:divBdr>
            <w:top w:val="none" w:sz="0" w:space="0" w:color="auto"/>
            <w:left w:val="none" w:sz="0" w:space="0" w:color="auto"/>
            <w:bottom w:val="none" w:sz="0" w:space="0" w:color="auto"/>
            <w:right w:val="none" w:sz="0" w:space="0" w:color="auto"/>
          </w:divBdr>
        </w:div>
        <w:div w:id="1626351591">
          <w:marLeft w:val="0"/>
          <w:marRight w:val="0"/>
          <w:marTop w:val="0"/>
          <w:marBottom w:val="0"/>
          <w:divBdr>
            <w:top w:val="none" w:sz="0" w:space="0" w:color="auto"/>
            <w:left w:val="none" w:sz="0" w:space="0" w:color="auto"/>
            <w:bottom w:val="none" w:sz="0" w:space="0" w:color="auto"/>
            <w:right w:val="none" w:sz="0" w:space="0" w:color="auto"/>
          </w:divBdr>
        </w:div>
      </w:divsChild>
    </w:div>
    <w:div w:id="1522234963">
      <w:bodyDiv w:val="1"/>
      <w:marLeft w:val="0"/>
      <w:marRight w:val="0"/>
      <w:marTop w:val="0"/>
      <w:marBottom w:val="0"/>
      <w:divBdr>
        <w:top w:val="none" w:sz="0" w:space="0" w:color="auto"/>
        <w:left w:val="none" w:sz="0" w:space="0" w:color="auto"/>
        <w:bottom w:val="none" w:sz="0" w:space="0" w:color="auto"/>
        <w:right w:val="none" w:sz="0" w:space="0" w:color="auto"/>
      </w:divBdr>
    </w:div>
    <w:div w:id="1572351235">
      <w:bodyDiv w:val="1"/>
      <w:marLeft w:val="0"/>
      <w:marRight w:val="0"/>
      <w:marTop w:val="0"/>
      <w:marBottom w:val="0"/>
      <w:divBdr>
        <w:top w:val="none" w:sz="0" w:space="0" w:color="auto"/>
        <w:left w:val="none" w:sz="0" w:space="0" w:color="auto"/>
        <w:bottom w:val="none" w:sz="0" w:space="0" w:color="auto"/>
        <w:right w:val="none" w:sz="0" w:space="0" w:color="auto"/>
      </w:divBdr>
    </w:div>
    <w:div w:id="1618834482">
      <w:bodyDiv w:val="1"/>
      <w:marLeft w:val="0"/>
      <w:marRight w:val="0"/>
      <w:marTop w:val="0"/>
      <w:marBottom w:val="0"/>
      <w:divBdr>
        <w:top w:val="none" w:sz="0" w:space="0" w:color="auto"/>
        <w:left w:val="none" w:sz="0" w:space="0" w:color="auto"/>
        <w:bottom w:val="none" w:sz="0" w:space="0" w:color="auto"/>
        <w:right w:val="none" w:sz="0" w:space="0" w:color="auto"/>
      </w:divBdr>
    </w:div>
    <w:div w:id="1650667343">
      <w:bodyDiv w:val="1"/>
      <w:marLeft w:val="0"/>
      <w:marRight w:val="0"/>
      <w:marTop w:val="0"/>
      <w:marBottom w:val="0"/>
      <w:divBdr>
        <w:top w:val="none" w:sz="0" w:space="0" w:color="auto"/>
        <w:left w:val="none" w:sz="0" w:space="0" w:color="auto"/>
        <w:bottom w:val="none" w:sz="0" w:space="0" w:color="auto"/>
        <w:right w:val="none" w:sz="0" w:space="0" w:color="auto"/>
      </w:divBdr>
    </w:div>
    <w:div w:id="1652783065">
      <w:bodyDiv w:val="1"/>
      <w:marLeft w:val="0"/>
      <w:marRight w:val="0"/>
      <w:marTop w:val="0"/>
      <w:marBottom w:val="0"/>
      <w:divBdr>
        <w:top w:val="none" w:sz="0" w:space="0" w:color="auto"/>
        <w:left w:val="none" w:sz="0" w:space="0" w:color="auto"/>
        <w:bottom w:val="none" w:sz="0" w:space="0" w:color="auto"/>
        <w:right w:val="none" w:sz="0" w:space="0" w:color="auto"/>
      </w:divBdr>
    </w:div>
    <w:div w:id="1730961177">
      <w:bodyDiv w:val="1"/>
      <w:marLeft w:val="0"/>
      <w:marRight w:val="0"/>
      <w:marTop w:val="0"/>
      <w:marBottom w:val="0"/>
      <w:divBdr>
        <w:top w:val="none" w:sz="0" w:space="0" w:color="auto"/>
        <w:left w:val="none" w:sz="0" w:space="0" w:color="auto"/>
        <w:bottom w:val="none" w:sz="0" w:space="0" w:color="auto"/>
        <w:right w:val="none" w:sz="0" w:space="0" w:color="auto"/>
      </w:divBdr>
    </w:div>
    <w:div w:id="1763335043">
      <w:bodyDiv w:val="1"/>
      <w:marLeft w:val="0"/>
      <w:marRight w:val="0"/>
      <w:marTop w:val="0"/>
      <w:marBottom w:val="0"/>
      <w:divBdr>
        <w:top w:val="none" w:sz="0" w:space="0" w:color="auto"/>
        <w:left w:val="none" w:sz="0" w:space="0" w:color="auto"/>
        <w:bottom w:val="none" w:sz="0" w:space="0" w:color="auto"/>
        <w:right w:val="none" w:sz="0" w:space="0" w:color="auto"/>
      </w:divBdr>
    </w:div>
    <w:div w:id="1791632521">
      <w:bodyDiv w:val="1"/>
      <w:marLeft w:val="0"/>
      <w:marRight w:val="0"/>
      <w:marTop w:val="0"/>
      <w:marBottom w:val="0"/>
      <w:divBdr>
        <w:top w:val="none" w:sz="0" w:space="0" w:color="auto"/>
        <w:left w:val="none" w:sz="0" w:space="0" w:color="auto"/>
        <w:bottom w:val="none" w:sz="0" w:space="0" w:color="auto"/>
        <w:right w:val="none" w:sz="0" w:space="0" w:color="auto"/>
      </w:divBdr>
    </w:div>
    <w:div w:id="1820415973">
      <w:bodyDiv w:val="1"/>
      <w:marLeft w:val="0"/>
      <w:marRight w:val="0"/>
      <w:marTop w:val="0"/>
      <w:marBottom w:val="0"/>
      <w:divBdr>
        <w:top w:val="none" w:sz="0" w:space="0" w:color="auto"/>
        <w:left w:val="none" w:sz="0" w:space="0" w:color="auto"/>
        <w:bottom w:val="none" w:sz="0" w:space="0" w:color="auto"/>
        <w:right w:val="none" w:sz="0" w:space="0" w:color="auto"/>
      </w:divBdr>
    </w:div>
    <w:div w:id="1844859280">
      <w:bodyDiv w:val="1"/>
      <w:marLeft w:val="0"/>
      <w:marRight w:val="0"/>
      <w:marTop w:val="0"/>
      <w:marBottom w:val="0"/>
      <w:divBdr>
        <w:top w:val="none" w:sz="0" w:space="0" w:color="auto"/>
        <w:left w:val="none" w:sz="0" w:space="0" w:color="auto"/>
        <w:bottom w:val="none" w:sz="0" w:space="0" w:color="auto"/>
        <w:right w:val="none" w:sz="0" w:space="0" w:color="auto"/>
      </w:divBdr>
    </w:div>
    <w:div w:id="1851719798">
      <w:bodyDiv w:val="1"/>
      <w:marLeft w:val="0"/>
      <w:marRight w:val="0"/>
      <w:marTop w:val="0"/>
      <w:marBottom w:val="0"/>
      <w:divBdr>
        <w:top w:val="none" w:sz="0" w:space="0" w:color="auto"/>
        <w:left w:val="none" w:sz="0" w:space="0" w:color="auto"/>
        <w:bottom w:val="none" w:sz="0" w:space="0" w:color="auto"/>
        <w:right w:val="none" w:sz="0" w:space="0" w:color="auto"/>
      </w:divBdr>
    </w:div>
    <w:div w:id="1860654276">
      <w:bodyDiv w:val="1"/>
      <w:marLeft w:val="0"/>
      <w:marRight w:val="0"/>
      <w:marTop w:val="0"/>
      <w:marBottom w:val="0"/>
      <w:divBdr>
        <w:top w:val="none" w:sz="0" w:space="0" w:color="auto"/>
        <w:left w:val="none" w:sz="0" w:space="0" w:color="auto"/>
        <w:bottom w:val="none" w:sz="0" w:space="0" w:color="auto"/>
        <w:right w:val="none" w:sz="0" w:space="0" w:color="auto"/>
      </w:divBdr>
    </w:div>
    <w:div w:id="1893301805">
      <w:bodyDiv w:val="1"/>
      <w:marLeft w:val="0"/>
      <w:marRight w:val="0"/>
      <w:marTop w:val="0"/>
      <w:marBottom w:val="0"/>
      <w:divBdr>
        <w:top w:val="none" w:sz="0" w:space="0" w:color="auto"/>
        <w:left w:val="none" w:sz="0" w:space="0" w:color="auto"/>
        <w:bottom w:val="none" w:sz="0" w:space="0" w:color="auto"/>
        <w:right w:val="none" w:sz="0" w:space="0" w:color="auto"/>
      </w:divBdr>
    </w:div>
    <w:div w:id="1913857423">
      <w:bodyDiv w:val="1"/>
      <w:marLeft w:val="0"/>
      <w:marRight w:val="0"/>
      <w:marTop w:val="0"/>
      <w:marBottom w:val="0"/>
      <w:divBdr>
        <w:top w:val="none" w:sz="0" w:space="0" w:color="auto"/>
        <w:left w:val="none" w:sz="0" w:space="0" w:color="auto"/>
        <w:bottom w:val="none" w:sz="0" w:space="0" w:color="auto"/>
        <w:right w:val="none" w:sz="0" w:space="0" w:color="auto"/>
      </w:divBdr>
    </w:div>
    <w:div w:id="1917862441">
      <w:bodyDiv w:val="1"/>
      <w:marLeft w:val="0"/>
      <w:marRight w:val="0"/>
      <w:marTop w:val="0"/>
      <w:marBottom w:val="0"/>
      <w:divBdr>
        <w:top w:val="none" w:sz="0" w:space="0" w:color="auto"/>
        <w:left w:val="none" w:sz="0" w:space="0" w:color="auto"/>
        <w:bottom w:val="none" w:sz="0" w:space="0" w:color="auto"/>
        <w:right w:val="none" w:sz="0" w:space="0" w:color="auto"/>
      </w:divBdr>
    </w:div>
    <w:div w:id="1919710088">
      <w:bodyDiv w:val="1"/>
      <w:marLeft w:val="0"/>
      <w:marRight w:val="0"/>
      <w:marTop w:val="0"/>
      <w:marBottom w:val="0"/>
      <w:divBdr>
        <w:top w:val="none" w:sz="0" w:space="0" w:color="auto"/>
        <w:left w:val="none" w:sz="0" w:space="0" w:color="auto"/>
        <w:bottom w:val="none" w:sz="0" w:space="0" w:color="auto"/>
        <w:right w:val="none" w:sz="0" w:space="0" w:color="auto"/>
      </w:divBdr>
    </w:div>
    <w:div w:id="1923565820">
      <w:bodyDiv w:val="1"/>
      <w:marLeft w:val="0"/>
      <w:marRight w:val="0"/>
      <w:marTop w:val="0"/>
      <w:marBottom w:val="0"/>
      <w:divBdr>
        <w:top w:val="none" w:sz="0" w:space="0" w:color="auto"/>
        <w:left w:val="none" w:sz="0" w:space="0" w:color="auto"/>
        <w:bottom w:val="none" w:sz="0" w:space="0" w:color="auto"/>
        <w:right w:val="none" w:sz="0" w:space="0" w:color="auto"/>
      </w:divBdr>
    </w:div>
    <w:div w:id="1928609302">
      <w:bodyDiv w:val="1"/>
      <w:marLeft w:val="0"/>
      <w:marRight w:val="0"/>
      <w:marTop w:val="0"/>
      <w:marBottom w:val="0"/>
      <w:divBdr>
        <w:top w:val="none" w:sz="0" w:space="0" w:color="auto"/>
        <w:left w:val="none" w:sz="0" w:space="0" w:color="auto"/>
        <w:bottom w:val="none" w:sz="0" w:space="0" w:color="auto"/>
        <w:right w:val="none" w:sz="0" w:space="0" w:color="auto"/>
      </w:divBdr>
    </w:div>
    <w:div w:id="2025279204">
      <w:bodyDiv w:val="1"/>
      <w:marLeft w:val="0"/>
      <w:marRight w:val="0"/>
      <w:marTop w:val="0"/>
      <w:marBottom w:val="0"/>
      <w:divBdr>
        <w:top w:val="none" w:sz="0" w:space="0" w:color="auto"/>
        <w:left w:val="none" w:sz="0" w:space="0" w:color="auto"/>
        <w:bottom w:val="none" w:sz="0" w:space="0" w:color="auto"/>
        <w:right w:val="none" w:sz="0" w:space="0" w:color="auto"/>
      </w:divBdr>
    </w:div>
    <w:div w:id="2050182822">
      <w:bodyDiv w:val="1"/>
      <w:marLeft w:val="0"/>
      <w:marRight w:val="0"/>
      <w:marTop w:val="0"/>
      <w:marBottom w:val="0"/>
      <w:divBdr>
        <w:top w:val="none" w:sz="0" w:space="0" w:color="auto"/>
        <w:left w:val="none" w:sz="0" w:space="0" w:color="auto"/>
        <w:bottom w:val="none" w:sz="0" w:space="0" w:color="auto"/>
        <w:right w:val="none" w:sz="0" w:space="0" w:color="auto"/>
      </w:divBdr>
    </w:div>
    <w:div w:id="2058236263">
      <w:bodyDiv w:val="1"/>
      <w:marLeft w:val="0"/>
      <w:marRight w:val="0"/>
      <w:marTop w:val="0"/>
      <w:marBottom w:val="0"/>
      <w:divBdr>
        <w:top w:val="none" w:sz="0" w:space="0" w:color="auto"/>
        <w:left w:val="none" w:sz="0" w:space="0" w:color="auto"/>
        <w:bottom w:val="none" w:sz="0" w:space="0" w:color="auto"/>
        <w:right w:val="none" w:sz="0" w:space="0" w:color="auto"/>
      </w:divBdr>
    </w:div>
    <w:div w:id="2095785587">
      <w:bodyDiv w:val="1"/>
      <w:marLeft w:val="0"/>
      <w:marRight w:val="0"/>
      <w:marTop w:val="0"/>
      <w:marBottom w:val="0"/>
      <w:divBdr>
        <w:top w:val="none" w:sz="0" w:space="0" w:color="auto"/>
        <w:left w:val="none" w:sz="0" w:space="0" w:color="auto"/>
        <w:bottom w:val="none" w:sz="0" w:space="0" w:color="auto"/>
        <w:right w:val="none" w:sz="0" w:space="0" w:color="auto"/>
      </w:divBdr>
    </w:div>
    <w:div w:id="2101677675">
      <w:bodyDiv w:val="1"/>
      <w:marLeft w:val="0"/>
      <w:marRight w:val="0"/>
      <w:marTop w:val="0"/>
      <w:marBottom w:val="0"/>
      <w:divBdr>
        <w:top w:val="none" w:sz="0" w:space="0" w:color="auto"/>
        <w:left w:val="none" w:sz="0" w:space="0" w:color="auto"/>
        <w:bottom w:val="none" w:sz="0" w:space="0" w:color="auto"/>
        <w:right w:val="none" w:sz="0" w:space="0" w:color="auto"/>
      </w:divBdr>
    </w:div>
    <w:div w:id="2107996464">
      <w:bodyDiv w:val="1"/>
      <w:marLeft w:val="0"/>
      <w:marRight w:val="0"/>
      <w:marTop w:val="0"/>
      <w:marBottom w:val="0"/>
      <w:divBdr>
        <w:top w:val="none" w:sz="0" w:space="0" w:color="auto"/>
        <w:left w:val="none" w:sz="0" w:space="0" w:color="auto"/>
        <w:bottom w:val="none" w:sz="0" w:space="0" w:color="auto"/>
        <w:right w:val="none" w:sz="0" w:space="0" w:color="auto"/>
      </w:divBdr>
    </w:div>
    <w:div w:id="211173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image" Target="media/image6.png"/><Relationship Id="rId26" Type="http://schemas.openxmlformats.org/officeDocument/2006/relationships/hyperlink" Target="mailto:fyllingsdalen.menighet.bergen@kirken.no"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kirken.no/fyllingsdal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fyllingsdalen.menighet.bergen@kirken.no"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nnorskekirke.sharepoint.com/sites/Fyllingsdalenmenighet-dokumenter/Delte%20dokumenter/General/Administrasjon/&#197;rsmelding/&#197;rsm&#248;te%202021/&#197;rsmelding%202021%20til%20ute%20til%20korrektur%20og%20AU.docx" TargetMode="External"/><Relationship Id="rId22" Type="http://schemas.openxmlformats.org/officeDocument/2006/relationships/image" Target="media/image10.wmf"/><Relationship Id="rId27" Type="http://schemas.openxmlformats.org/officeDocument/2006/relationships/hyperlink" Target="https://kirken.no/fyllingsdalen" TargetMode="External"/><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6F7A46134E64A74A84E1093062A411D7" ma:contentTypeVersion="9" ma:contentTypeDescription="Opprett et nytt dokument." ma:contentTypeScope="" ma:versionID="43e5820f5c4ca12842a6ff57ce84b4de">
  <xsd:schema xmlns:xsd="http://www.w3.org/2001/XMLSchema" xmlns:xs="http://www.w3.org/2001/XMLSchema" xmlns:p="http://schemas.microsoft.com/office/2006/metadata/properties" xmlns:ns2="e328916a-a6a8-42ea-9980-3404fba7f634" targetNamespace="http://schemas.microsoft.com/office/2006/metadata/properties" ma:root="true" ma:fieldsID="1bd3b1a6439eb942118c6df6988fd628" ns2:_="">
    <xsd:import namespace="e328916a-a6a8-42ea-9980-3404fba7f6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8916a-a6a8-42ea-9980-3404fba7f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FBD538-B3F5-405F-8C73-AEFC9FBF6161}">
  <ds:schemaRefs>
    <ds:schemaRef ds:uri="http://schemas.openxmlformats.org/officeDocument/2006/bibliography"/>
  </ds:schemaRefs>
</ds:datastoreItem>
</file>

<file path=customXml/itemProps3.xml><?xml version="1.0" encoding="utf-8"?>
<ds:datastoreItem xmlns:ds="http://schemas.openxmlformats.org/officeDocument/2006/customXml" ds:itemID="{576D44CA-38B4-41AD-BBDF-5FC3EF92D9AB}">
  <ds:schemaRefs>
    <ds:schemaRef ds:uri="http://schemas.microsoft.com/sharepoint/v3/contenttype/forms"/>
  </ds:schemaRefs>
</ds:datastoreItem>
</file>

<file path=customXml/itemProps4.xml><?xml version="1.0" encoding="utf-8"?>
<ds:datastoreItem xmlns:ds="http://schemas.openxmlformats.org/officeDocument/2006/customXml" ds:itemID="{BBBFFA43-C129-4EB3-9DF7-4B6AEA37CDBC}">
  <ds:schemaRefs>
    <ds:schemaRef ds:uri="http://purl.org/dc/elements/1.1/"/>
    <ds:schemaRef ds:uri="http://schemas.openxmlformats.org/package/2006/metadata/core-properties"/>
    <ds:schemaRef ds:uri="e328916a-a6a8-42ea-9980-3404fba7f634"/>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3F5DE764-8532-46B8-B90B-DCFABDFFB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8916a-a6a8-42ea-9980-3404fba7f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5230</Words>
  <Characters>27719</Characters>
  <Application>Microsoft Office Word</Application>
  <DocSecurity>0</DocSecurity>
  <Lines>230</Lines>
  <Paragraphs>65</Paragraphs>
  <ScaleCrop>false</ScaleCrop>
  <Company/>
  <LinksUpToDate>false</LinksUpToDate>
  <CharactersWithSpaces>32884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Årsmelding for Fyllingsdalen menighet</dc:title>
  <dc:creator>Eystein Wiig</dc:creator>
  <cp:lastModifiedBy>Eystein Wiig</cp:lastModifiedBy>
  <cp:revision>2</cp:revision>
  <cp:lastPrinted>2020-03-03T10:59:00Z</cp:lastPrinted>
  <dcterms:created xsi:type="dcterms:W3CDTF">2022-03-25T21:49:00Z</dcterms:created>
  <dcterms:modified xsi:type="dcterms:W3CDTF">2022-03-25T21:49:00Z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ipTrackRevision">
    <vt:lpwstr>false</vt:lpwstr>
  </property>
  <property fmtid="{D5CDD505-2E9C-101B-9397-08002B2CF9AE}" pid="4" name="ContentTypeId">
    <vt:lpwstr>0x0101006F7A46134E64A74A84E1093062A411D7</vt:lpwstr>
  </property>
</Properties>
</file>