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F9CF" w14:textId="77777777" w:rsidR="00E21B5E" w:rsidRDefault="00E21B5E" w:rsidP="00E21B5E">
      <w:bookmarkStart w:id="0" w:name="_GoBack"/>
      <w:bookmarkEnd w:id="0"/>
    </w:p>
    <w:p w14:paraId="12144CB3" w14:textId="014388C3" w:rsidR="00B9127A" w:rsidRPr="00257AFE" w:rsidRDefault="003B19E0" w:rsidP="00257AFE">
      <w:r>
        <w:t>Referat 29.3.2022</w:t>
      </w:r>
    </w:p>
    <w:p w14:paraId="5EDAB83B" w14:textId="77777777" w:rsidR="002F4434" w:rsidRPr="0057371A" w:rsidRDefault="002F4434" w:rsidP="005737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5"/>
        <w:gridCol w:w="7317"/>
      </w:tblGrid>
      <w:tr w:rsidR="00B9127A" w:rsidRPr="00E21B5E" w14:paraId="0B41FBEE" w14:textId="77777777" w:rsidTr="00E21B5E">
        <w:tc>
          <w:tcPr>
            <w:tcW w:w="1745" w:type="dxa"/>
            <w:shd w:val="clear" w:color="auto" w:fill="FFC4C4" w:themeFill="accent1" w:themeFillTint="33"/>
          </w:tcPr>
          <w:p w14:paraId="2FCF21FB" w14:textId="6CBEFD21" w:rsidR="00B9127A" w:rsidRPr="00257AFE" w:rsidRDefault="00890628" w:rsidP="00257AFE">
            <w:pPr>
              <w:rPr>
                <w:highlight w:val="lightGray"/>
              </w:rPr>
            </w:pPr>
            <w:r w:rsidRPr="00257AFE">
              <w:rPr>
                <w:highlight w:val="lightGray"/>
              </w:rPr>
              <w:t>Møt</w:t>
            </w:r>
            <w:r w:rsidR="003778A3" w:rsidRPr="00257AFE">
              <w:rPr>
                <w:highlight w:val="lightGray"/>
              </w:rPr>
              <w:t>e</w:t>
            </w:r>
            <w:r w:rsidR="00961189" w:rsidRPr="00257AFE">
              <w:rPr>
                <w:highlight w:val="lightGray"/>
              </w:rPr>
              <w:t xml:space="preserve"> i</w:t>
            </w:r>
            <w:r w:rsidR="00D26100" w:rsidRPr="00257AFE">
              <w:rPr>
                <w:highlight w:val="lightGray"/>
              </w:rPr>
              <w:t>:</w:t>
            </w:r>
          </w:p>
        </w:tc>
        <w:tc>
          <w:tcPr>
            <w:tcW w:w="7317" w:type="dxa"/>
          </w:tcPr>
          <w:p w14:paraId="38576171" w14:textId="03AC498C" w:rsidR="00B9127A" w:rsidRPr="00E21B5E" w:rsidRDefault="00B5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Gjøfjell Menighetsrå</w:t>
            </w:r>
            <w:r w:rsidR="00171BE3">
              <w:rPr>
                <w:sz w:val="24"/>
                <w:szCs w:val="24"/>
              </w:rPr>
              <w:t>d</w:t>
            </w:r>
          </w:p>
        </w:tc>
      </w:tr>
      <w:tr w:rsidR="00B9127A" w:rsidRPr="00E21B5E" w14:paraId="7757CE15" w14:textId="77777777" w:rsidTr="00E21B5E">
        <w:tc>
          <w:tcPr>
            <w:tcW w:w="1745" w:type="dxa"/>
            <w:shd w:val="clear" w:color="auto" w:fill="FFC4C4" w:themeFill="accent1" w:themeFillTint="33"/>
          </w:tcPr>
          <w:p w14:paraId="7D6A7EB2" w14:textId="768D70F1" w:rsidR="00B9127A" w:rsidRPr="00257AFE" w:rsidRDefault="003778A3" w:rsidP="00257AFE">
            <w:pPr>
              <w:rPr>
                <w:highlight w:val="lightGray"/>
              </w:rPr>
            </w:pPr>
            <w:proofErr w:type="spellStart"/>
            <w:r w:rsidRPr="00257AFE">
              <w:rPr>
                <w:highlight w:val="lightGray"/>
              </w:rPr>
              <w:t>Møtenr</w:t>
            </w:r>
            <w:proofErr w:type="spellEnd"/>
            <w:r w:rsidRPr="00257AFE">
              <w:rPr>
                <w:highlight w:val="lightGray"/>
              </w:rPr>
              <w:t>:</w:t>
            </w:r>
          </w:p>
        </w:tc>
        <w:tc>
          <w:tcPr>
            <w:tcW w:w="7317" w:type="dxa"/>
          </w:tcPr>
          <w:p w14:paraId="798B7D6E" w14:textId="5EB5BF09" w:rsidR="00B9127A" w:rsidRPr="00E21B5E" w:rsidRDefault="00B51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45AB">
              <w:rPr>
                <w:sz w:val="24"/>
                <w:szCs w:val="24"/>
              </w:rPr>
              <w:t>, 2022</w:t>
            </w:r>
          </w:p>
        </w:tc>
      </w:tr>
      <w:tr w:rsidR="00B9127A" w:rsidRPr="00E21B5E" w14:paraId="260450CE" w14:textId="77777777" w:rsidTr="00E21B5E">
        <w:tc>
          <w:tcPr>
            <w:tcW w:w="1745" w:type="dxa"/>
            <w:shd w:val="clear" w:color="auto" w:fill="FFC4C4" w:themeFill="accent1" w:themeFillTint="33"/>
          </w:tcPr>
          <w:p w14:paraId="7E89F5D5" w14:textId="05111D24" w:rsidR="00B9127A" w:rsidRPr="00257AFE" w:rsidRDefault="00C4603C" w:rsidP="00257AFE">
            <w:pPr>
              <w:rPr>
                <w:highlight w:val="lightGray"/>
              </w:rPr>
            </w:pPr>
            <w:r w:rsidRPr="00257AFE">
              <w:rPr>
                <w:highlight w:val="lightGray"/>
              </w:rPr>
              <w:t>D</w:t>
            </w:r>
            <w:r w:rsidR="00B9127A" w:rsidRPr="00257AFE">
              <w:rPr>
                <w:highlight w:val="lightGray"/>
              </w:rPr>
              <w:t>ato:</w:t>
            </w:r>
          </w:p>
        </w:tc>
        <w:tc>
          <w:tcPr>
            <w:tcW w:w="7317" w:type="dxa"/>
          </w:tcPr>
          <w:p w14:paraId="0DA8F67A" w14:textId="517533BB" w:rsidR="00B9127A" w:rsidRPr="00E21B5E" w:rsidRDefault="008B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18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B518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C4603C" w:rsidRPr="00E21B5E" w14:paraId="6EF0D815" w14:textId="77777777" w:rsidTr="00E21B5E">
        <w:tc>
          <w:tcPr>
            <w:tcW w:w="1745" w:type="dxa"/>
            <w:shd w:val="clear" w:color="auto" w:fill="FFC4C4" w:themeFill="accent1" w:themeFillTint="33"/>
          </w:tcPr>
          <w:p w14:paraId="47070BF1" w14:textId="16B7CC56" w:rsidR="00C4603C" w:rsidRPr="00257AFE" w:rsidRDefault="00C4603C" w:rsidP="00257AFE">
            <w:pPr>
              <w:rPr>
                <w:highlight w:val="lightGray"/>
              </w:rPr>
            </w:pPr>
            <w:r w:rsidRPr="00257AFE">
              <w:rPr>
                <w:highlight w:val="lightGray"/>
              </w:rPr>
              <w:t>Tid:</w:t>
            </w:r>
          </w:p>
        </w:tc>
        <w:tc>
          <w:tcPr>
            <w:tcW w:w="7317" w:type="dxa"/>
          </w:tcPr>
          <w:p w14:paraId="746201ED" w14:textId="70313439" w:rsidR="00C4603C" w:rsidRDefault="00C4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Kl. </w:t>
            </w:r>
            <w:r w:rsidR="00B5185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="00A7795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51853">
              <w:rPr>
                <w:sz w:val="24"/>
                <w:szCs w:val="24"/>
              </w:rPr>
              <w:t>20</w:t>
            </w:r>
          </w:p>
        </w:tc>
      </w:tr>
      <w:tr w:rsidR="003778A3" w:rsidRPr="00E21B5E" w14:paraId="636B4BDE" w14:textId="77777777" w:rsidTr="00E21B5E">
        <w:tc>
          <w:tcPr>
            <w:tcW w:w="1745" w:type="dxa"/>
            <w:shd w:val="clear" w:color="auto" w:fill="FFC4C4" w:themeFill="accent1" w:themeFillTint="33"/>
          </w:tcPr>
          <w:p w14:paraId="202BB464" w14:textId="12B2A3DF" w:rsidR="003778A3" w:rsidRPr="00257AFE" w:rsidRDefault="00C4603C" w:rsidP="00257AFE">
            <w:pPr>
              <w:rPr>
                <w:highlight w:val="lightGray"/>
              </w:rPr>
            </w:pPr>
            <w:r w:rsidRPr="00257AFE">
              <w:rPr>
                <w:highlight w:val="lightGray"/>
              </w:rPr>
              <w:t>St</w:t>
            </w:r>
            <w:r w:rsidR="003778A3" w:rsidRPr="00257AFE">
              <w:rPr>
                <w:highlight w:val="lightGray"/>
              </w:rPr>
              <w:t>ed:</w:t>
            </w:r>
          </w:p>
        </w:tc>
        <w:tc>
          <w:tcPr>
            <w:tcW w:w="7317" w:type="dxa"/>
          </w:tcPr>
          <w:p w14:paraId="47B41A8C" w14:textId="55DF9170" w:rsidR="003778A3" w:rsidRDefault="001B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Gjøfjell</w:t>
            </w:r>
            <w:r w:rsidR="00171BE3">
              <w:rPr>
                <w:sz w:val="24"/>
                <w:szCs w:val="24"/>
              </w:rPr>
              <w:t xml:space="preserve"> Menighetshus</w:t>
            </w:r>
          </w:p>
        </w:tc>
      </w:tr>
    </w:tbl>
    <w:p w14:paraId="0E9CC84E" w14:textId="75D0DC06" w:rsidR="00B9127A" w:rsidRDefault="006D3D90">
      <w:r>
        <w:t xml:space="preserve">Tilstede: Petter Grimnes, Else Marie Westergård, Eve Kirkemo, Solveig </w:t>
      </w:r>
      <w:proofErr w:type="spellStart"/>
      <w:r>
        <w:t>Ots</w:t>
      </w:r>
      <w:proofErr w:type="spellEnd"/>
      <w:r>
        <w:t xml:space="preserve">-Andresen, Pål-Erik </w:t>
      </w:r>
      <w:proofErr w:type="spellStart"/>
      <w:r>
        <w:t>Plaum</w:t>
      </w:r>
      <w:proofErr w:type="spellEnd"/>
    </w:p>
    <w:p w14:paraId="320C5A0F" w14:textId="5ECAF1C2" w:rsidR="006D3D90" w:rsidRDefault="006D3D90">
      <w:r>
        <w:t>Referent: Pål-Erik Plaum</w:t>
      </w:r>
    </w:p>
    <w:p w14:paraId="2FBD072B" w14:textId="46155824" w:rsidR="00B9127A" w:rsidRPr="00257AFE" w:rsidRDefault="0057371A" w:rsidP="00257AFE">
      <w:r w:rsidRPr="00257AFE">
        <w:rPr>
          <w:highlight w:val="lightGray"/>
        </w:rPr>
        <w:t>Sak</w:t>
      </w:r>
      <w:r w:rsidR="00D83712" w:rsidRPr="00257AFE">
        <w:rPr>
          <w:highlight w:val="lightGray"/>
        </w:rPr>
        <w:t>slisten</w:t>
      </w:r>
    </w:p>
    <w:tbl>
      <w:tblPr>
        <w:tblStyle w:val="Tabellrutenett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7946"/>
      </w:tblGrid>
      <w:tr w:rsidR="00097BF0" w14:paraId="260D8A18" w14:textId="77777777" w:rsidTr="00754448">
        <w:trPr>
          <w:tblCellSpacing w:w="14" w:type="dxa"/>
        </w:trPr>
        <w:tc>
          <w:tcPr>
            <w:tcW w:w="846" w:type="dxa"/>
          </w:tcPr>
          <w:p w14:paraId="794A09FF" w14:textId="2F647A3A" w:rsidR="00097BF0" w:rsidRPr="00A75F26" w:rsidRDefault="00B51853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97BF0" w:rsidRPr="00A75F26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8216" w:type="dxa"/>
          </w:tcPr>
          <w:p w14:paraId="7B55E757" w14:textId="0575C5D5" w:rsidR="00097BF0" w:rsidRPr="005D3F06" w:rsidRDefault="00097BF0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5D3F06">
              <w:rPr>
                <w:b/>
                <w:bCs/>
                <w:sz w:val="24"/>
                <w:szCs w:val="24"/>
              </w:rPr>
              <w:t>Godkjenning av innkalling</w:t>
            </w:r>
            <w:r w:rsidR="00796821" w:rsidRPr="005D3F06">
              <w:rPr>
                <w:b/>
                <w:bCs/>
                <w:sz w:val="24"/>
                <w:szCs w:val="24"/>
              </w:rPr>
              <w:t xml:space="preserve"> og saksliste</w:t>
            </w:r>
            <w:r w:rsidR="006D3D90">
              <w:rPr>
                <w:b/>
                <w:bCs/>
                <w:sz w:val="24"/>
                <w:szCs w:val="24"/>
              </w:rPr>
              <w:t xml:space="preserve"> 2</w:t>
            </w:r>
            <w:r w:rsidR="003B19E0">
              <w:rPr>
                <w:b/>
                <w:bCs/>
                <w:sz w:val="24"/>
                <w:szCs w:val="24"/>
              </w:rPr>
              <w:t>4</w:t>
            </w:r>
            <w:r w:rsidR="006D3D90">
              <w:rPr>
                <w:b/>
                <w:bCs/>
                <w:sz w:val="24"/>
                <w:szCs w:val="24"/>
              </w:rPr>
              <w:t>.1.2022</w:t>
            </w:r>
          </w:p>
          <w:p w14:paraId="6C87146C" w14:textId="77777777" w:rsidR="00A7795D" w:rsidRDefault="00A7795D" w:rsidP="00FC28A4">
            <w:pPr>
              <w:spacing w:before="40" w:after="40"/>
              <w:rPr>
                <w:sz w:val="24"/>
                <w:szCs w:val="24"/>
              </w:rPr>
            </w:pPr>
          </w:p>
          <w:p w14:paraId="3BCE75CE" w14:textId="77777777" w:rsidR="00A7795D" w:rsidRDefault="00A7795D" w:rsidP="00FC28A4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  <w:r w:rsidRPr="005D3F06">
              <w:rPr>
                <w:b/>
                <w:bCs/>
                <w:sz w:val="24"/>
                <w:szCs w:val="24"/>
                <w:u w:val="single"/>
              </w:rPr>
              <w:t>Forslag til vedtak</w:t>
            </w:r>
          </w:p>
          <w:p w14:paraId="6E4A4D06" w14:textId="77777777" w:rsidR="005D3F06" w:rsidRDefault="00B803F1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Innkalling og sakslisten godkjennes.</w:t>
            </w:r>
          </w:p>
          <w:p w14:paraId="0E1DBDF8" w14:textId="3E5F6FA1" w:rsidR="00B803F1" w:rsidRPr="005D3F06" w:rsidRDefault="00B803F1" w:rsidP="00FC28A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97BF0" w14:paraId="11684C8F" w14:textId="77777777" w:rsidTr="00754448">
        <w:trPr>
          <w:tblCellSpacing w:w="14" w:type="dxa"/>
        </w:trPr>
        <w:tc>
          <w:tcPr>
            <w:tcW w:w="846" w:type="dxa"/>
          </w:tcPr>
          <w:p w14:paraId="1D6ED8A2" w14:textId="6B60E447" w:rsidR="00097BF0" w:rsidRPr="00A75F26" w:rsidRDefault="00B51853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097BF0" w:rsidRPr="00A75F26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8216" w:type="dxa"/>
          </w:tcPr>
          <w:p w14:paraId="65D4A06A" w14:textId="5A037E6F" w:rsidR="00D5621A" w:rsidRPr="00B803F1" w:rsidRDefault="00097BF0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B803F1">
              <w:rPr>
                <w:b/>
                <w:bCs/>
                <w:sz w:val="24"/>
                <w:szCs w:val="24"/>
              </w:rPr>
              <w:t xml:space="preserve">Godkjenning av </w:t>
            </w:r>
            <w:r w:rsidR="00B51853">
              <w:rPr>
                <w:b/>
                <w:bCs/>
                <w:sz w:val="24"/>
                <w:szCs w:val="24"/>
              </w:rPr>
              <w:t>referat</w:t>
            </w:r>
            <w:r w:rsidRPr="00B803F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A3B296" w14:textId="77777777" w:rsidR="00B803F1" w:rsidRDefault="00B803F1" w:rsidP="00FC28A4">
            <w:pPr>
              <w:spacing w:before="40" w:after="40"/>
              <w:rPr>
                <w:sz w:val="24"/>
                <w:szCs w:val="24"/>
              </w:rPr>
            </w:pPr>
          </w:p>
          <w:p w14:paraId="5673436A" w14:textId="3F1CF021" w:rsidR="00B803F1" w:rsidRDefault="00771B8A" w:rsidP="00FC28A4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</w:t>
            </w:r>
            <w:r w:rsidR="00B803F1" w:rsidRPr="005D3F06">
              <w:rPr>
                <w:b/>
                <w:bCs/>
                <w:sz w:val="24"/>
                <w:szCs w:val="24"/>
                <w:u w:val="single"/>
              </w:rPr>
              <w:t>edtak</w:t>
            </w:r>
          </w:p>
          <w:p w14:paraId="1EEE2F5F" w14:textId="77CF18A8" w:rsidR="00B803F1" w:rsidRDefault="00B51853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Referatet</w:t>
            </w:r>
            <w:r w:rsidR="00B803F1">
              <w:rPr>
                <w:sz w:val="24"/>
                <w:szCs w:val="24"/>
              </w:rPr>
              <w:t xml:space="preserve"> godkjennes uten merknader.</w:t>
            </w:r>
          </w:p>
          <w:p w14:paraId="40798822" w14:textId="291ADD2C" w:rsidR="00B803F1" w:rsidRDefault="00B803F1" w:rsidP="00FC28A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B643DD" w14:paraId="2B0F026C" w14:textId="77777777" w:rsidTr="00754448">
        <w:trPr>
          <w:tblCellSpacing w:w="14" w:type="dxa"/>
        </w:trPr>
        <w:tc>
          <w:tcPr>
            <w:tcW w:w="846" w:type="dxa"/>
          </w:tcPr>
          <w:p w14:paraId="0037D9F7" w14:textId="2B4A11B4" w:rsidR="00B643DD" w:rsidRPr="00A75F26" w:rsidRDefault="00B51853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B643DD" w:rsidRPr="00A75F26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8216" w:type="dxa"/>
          </w:tcPr>
          <w:p w14:paraId="4DEB998A" w14:textId="51EB7797" w:rsidR="00B643DD" w:rsidRPr="00B803F1" w:rsidRDefault="00B643DD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B803F1">
              <w:rPr>
                <w:b/>
                <w:bCs/>
                <w:sz w:val="24"/>
                <w:szCs w:val="24"/>
              </w:rPr>
              <w:t xml:space="preserve">Orienteringer fra </w:t>
            </w:r>
            <w:r w:rsidR="00F974BC" w:rsidRPr="00B803F1">
              <w:rPr>
                <w:b/>
                <w:bCs/>
                <w:sz w:val="24"/>
                <w:szCs w:val="24"/>
              </w:rPr>
              <w:t xml:space="preserve">menighetsråd, </w:t>
            </w:r>
            <w:r w:rsidR="00B51853">
              <w:rPr>
                <w:b/>
                <w:bCs/>
                <w:sz w:val="24"/>
                <w:szCs w:val="24"/>
              </w:rPr>
              <w:t>sogneprest</w:t>
            </w:r>
            <w:r w:rsidR="00F974BC" w:rsidRPr="00B803F1">
              <w:rPr>
                <w:b/>
                <w:bCs/>
                <w:sz w:val="24"/>
                <w:szCs w:val="24"/>
              </w:rPr>
              <w:t xml:space="preserve"> og Fellesrådet v/leder</w:t>
            </w:r>
          </w:p>
          <w:p w14:paraId="247D9407" w14:textId="0594FF66" w:rsidR="003B19E0" w:rsidRDefault="002526FF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Sogneprest Eva: </w:t>
            </w:r>
            <w:r w:rsidR="005F0D8E">
              <w:rPr>
                <w:sz w:val="24"/>
                <w:szCs w:val="24"/>
              </w:rPr>
              <w:t>22.5.22 babysang</w:t>
            </w:r>
            <w:r w:rsidR="003B19E0">
              <w:rPr>
                <w:sz w:val="24"/>
                <w:szCs w:val="24"/>
              </w:rPr>
              <w:t xml:space="preserve"> </w:t>
            </w:r>
            <w:proofErr w:type="spellStart"/>
            <w:r w:rsidR="005F0D8E">
              <w:rPr>
                <w:sz w:val="24"/>
                <w:szCs w:val="24"/>
              </w:rPr>
              <w:t>gudstjenste</w:t>
            </w:r>
            <w:proofErr w:type="spellEnd"/>
            <w:r w:rsidR="005F0D8E">
              <w:rPr>
                <w:sz w:val="24"/>
                <w:szCs w:val="24"/>
              </w:rPr>
              <w:t xml:space="preserve"> med familie. </w:t>
            </w:r>
          </w:p>
          <w:p w14:paraId="469AE512" w14:textId="6402CE72" w:rsidR="003B19E0" w:rsidRDefault="005F0D8E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åringer blir invitert med 2 års bok. </w:t>
            </w:r>
            <w:proofErr w:type="spellStart"/>
            <w:r w:rsidR="003B19E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nsv</w:t>
            </w:r>
            <w:proofErr w:type="spellEnd"/>
            <w:r w:rsidR="003B19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Eva</w:t>
            </w:r>
            <w:r w:rsidR="003B19E0">
              <w:rPr>
                <w:sz w:val="24"/>
                <w:szCs w:val="24"/>
              </w:rPr>
              <w:t xml:space="preserve"> Kirkemo</w:t>
            </w:r>
            <w:r w:rsidR="002526FF">
              <w:rPr>
                <w:sz w:val="24"/>
                <w:szCs w:val="24"/>
              </w:rPr>
              <w:t xml:space="preserve"> og menighet.</w:t>
            </w:r>
          </w:p>
          <w:p w14:paraId="773EDD7F" w14:textId="5AB6D669" w:rsidR="002526FF" w:rsidRDefault="002526FF" w:rsidP="002526FF">
            <w:pPr>
              <w:spacing w:before="40" w:after="40"/>
              <w:rPr>
                <w:sz w:val="24"/>
                <w:szCs w:val="24"/>
              </w:rPr>
            </w:pPr>
            <w:r w:rsidRPr="002526FF">
              <w:rPr>
                <w:sz w:val="24"/>
                <w:szCs w:val="24"/>
              </w:rPr>
              <w:t xml:space="preserve">Konfirmantsalmebok – kommer til </w:t>
            </w:r>
            <w:proofErr w:type="spellStart"/>
            <w:proofErr w:type="gramStart"/>
            <w:r w:rsidRPr="002526FF">
              <w:rPr>
                <w:sz w:val="24"/>
                <w:szCs w:val="24"/>
              </w:rPr>
              <w:t>våren.Nye</w:t>
            </w:r>
            <w:proofErr w:type="spellEnd"/>
            <w:proofErr w:type="gramEnd"/>
            <w:r w:rsidRPr="002526FF">
              <w:rPr>
                <w:sz w:val="24"/>
                <w:szCs w:val="24"/>
              </w:rPr>
              <w:t xml:space="preserve"> salmer</w:t>
            </w:r>
          </w:p>
          <w:p w14:paraId="2126E2BD" w14:textId="410F1606" w:rsidR="002526FF" w:rsidRDefault="002526FF" w:rsidP="002526F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Petter fra Fellesrådet</w:t>
            </w:r>
            <w:r w:rsidR="00F105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Ny kirke i fokus og implementering i kommunens handlingsplan. </w:t>
            </w:r>
          </w:p>
          <w:p w14:paraId="2D7AE71B" w14:textId="2A305428" w:rsidR="002526FF" w:rsidRPr="002526FF" w:rsidRDefault="002526FF" w:rsidP="002526F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Pål-Erik</w:t>
            </w:r>
            <w:r w:rsidR="00F10567">
              <w:rPr>
                <w:sz w:val="24"/>
                <w:szCs w:val="24"/>
              </w:rPr>
              <w:t xml:space="preserve">: Åpning av Ukrainas kafe og ukrainske flyktninger. 5 voksne flyktninger som ønsker å drive kafe og lære norsk. De er også frivillige i </w:t>
            </w:r>
            <w:proofErr w:type="spellStart"/>
            <w:r w:rsidR="00F10567">
              <w:rPr>
                <w:sz w:val="24"/>
                <w:szCs w:val="24"/>
              </w:rPr>
              <w:t>Kiwanis</w:t>
            </w:r>
            <w:proofErr w:type="spellEnd"/>
            <w:r w:rsidR="00F10567">
              <w:rPr>
                <w:sz w:val="24"/>
                <w:szCs w:val="24"/>
              </w:rPr>
              <w:t xml:space="preserve"> gjenbruksbutikk. En vinn -vinn situasjon. Har kontakt med ordfører og </w:t>
            </w:r>
            <w:proofErr w:type="spellStart"/>
            <w:r w:rsidR="00F10567">
              <w:rPr>
                <w:sz w:val="24"/>
                <w:szCs w:val="24"/>
              </w:rPr>
              <w:t>flyktningskonsulent</w:t>
            </w:r>
            <w:proofErr w:type="spellEnd"/>
            <w:r w:rsidR="00F10567">
              <w:rPr>
                <w:sz w:val="24"/>
                <w:szCs w:val="24"/>
              </w:rPr>
              <w:t xml:space="preserve"> om tiltak. Er koordinator for Fagerstrand </w:t>
            </w:r>
            <w:proofErr w:type="spellStart"/>
            <w:r w:rsidR="00754448">
              <w:rPr>
                <w:sz w:val="24"/>
                <w:szCs w:val="24"/>
              </w:rPr>
              <w:t>mht</w:t>
            </w:r>
            <w:proofErr w:type="spellEnd"/>
            <w:r w:rsidR="00754448">
              <w:rPr>
                <w:sz w:val="24"/>
                <w:szCs w:val="24"/>
              </w:rPr>
              <w:t xml:space="preserve"> ukrainske </w:t>
            </w:r>
            <w:proofErr w:type="spellStart"/>
            <w:r w:rsidR="00754448">
              <w:rPr>
                <w:sz w:val="24"/>
                <w:szCs w:val="24"/>
              </w:rPr>
              <w:t>flyktningsarbeid</w:t>
            </w:r>
            <w:proofErr w:type="spellEnd"/>
            <w:r w:rsidR="00754448">
              <w:rPr>
                <w:sz w:val="24"/>
                <w:szCs w:val="24"/>
              </w:rPr>
              <w:t>. Menighet og kommunesamarbeid.</w:t>
            </w:r>
          </w:p>
          <w:p w14:paraId="32C587FE" w14:textId="77777777" w:rsidR="002526FF" w:rsidRDefault="002526FF" w:rsidP="00FC28A4">
            <w:pPr>
              <w:spacing w:before="40" w:after="40"/>
              <w:rPr>
                <w:sz w:val="24"/>
                <w:szCs w:val="24"/>
              </w:rPr>
            </w:pPr>
          </w:p>
          <w:p w14:paraId="2F6DA4D7" w14:textId="41BE5241" w:rsidR="00B803F1" w:rsidRDefault="00771B8A" w:rsidP="00FC28A4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</w:t>
            </w:r>
            <w:r w:rsidR="00B803F1" w:rsidRPr="005D3F06">
              <w:rPr>
                <w:b/>
                <w:bCs/>
                <w:sz w:val="24"/>
                <w:szCs w:val="24"/>
                <w:u w:val="single"/>
              </w:rPr>
              <w:t>edtak</w:t>
            </w:r>
          </w:p>
          <w:p w14:paraId="20D89234" w14:textId="7E2712FF" w:rsidR="00B803F1" w:rsidRDefault="00B803F1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Saken tas til orientering.</w:t>
            </w:r>
          </w:p>
          <w:p w14:paraId="79B18A2E" w14:textId="626E1939" w:rsidR="00B803F1" w:rsidRDefault="00B803F1" w:rsidP="00FC28A4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96821" w14:paraId="58CBE70D" w14:textId="77777777" w:rsidTr="00754448">
        <w:trPr>
          <w:tblCellSpacing w:w="14" w:type="dxa"/>
        </w:trPr>
        <w:tc>
          <w:tcPr>
            <w:tcW w:w="846" w:type="dxa"/>
          </w:tcPr>
          <w:p w14:paraId="7D394EE6" w14:textId="1D40C615" w:rsidR="00796821" w:rsidRPr="00A75F26" w:rsidRDefault="00B51853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796821" w:rsidRPr="00A75F26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8216" w:type="dxa"/>
          </w:tcPr>
          <w:p w14:paraId="15E4AFAC" w14:textId="1BB7E668" w:rsidR="00B803F1" w:rsidRDefault="001B52B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171BE3">
              <w:rPr>
                <w:b/>
                <w:bCs/>
                <w:sz w:val="24"/>
                <w:szCs w:val="24"/>
              </w:rPr>
              <w:t xml:space="preserve">Strategiarbeid </w:t>
            </w:r>
          </w:p>
          <w:p w14:paraId="63354F8C" w14:textId="0499C507" w:rsidR="003B19E0" w:rsidRPr="003B19E0" w:rsidRDefault="00964198" w:rsidP="00FC28A4">
            <w:pPr>
              <w:spacing w:before="40" w:after="40"/>
              <w:rPr>
                <w:sz w:val="24"/>
                <w:szCs w:val="24"/>
              </w:rPr>
            </w:pPr>
            <w:r w:rsidRPr="003B19E0">
              <w:rPr>
                <w:sz w:val="24"/>
                <w:szCs w:val="24"/>
              </w:rPr>
              <w:t xml:space="preserve">Alle </w:t>
            </w:r>
            <w:r w:rsidR="003B19E0">
              <w:rPr>
                <w:sz w:val="24"/>
                <w:szCs w:val="24"/>
              </w:rPr>
              <w:t xml:space="preserve">MR </w:t>
            </w:r>
            <w:r w:rsidRPr="003B19E0">
              <w:rPr>
                <w:sz w:val="24"/>
                <w:szCs w:val="24"/>
              </w:rPr>
              <w:t xml:space="preserve">skal ha </w:t>
            </w:r>
            <w:r w:rsidR="003B19E0">
              <w:rPr>
                <w:sz w:val="24"/>
                <w:szCs w:val="24"/>
              </w:rPr>
              <w:t xml:space="preserve">utarbeidet </w:t>
            </w:r>
            <w:r w:rsidRPr="003B19E0">
              <w:rPr>
                <w:sz w:val="24"/>
                <w:szCs w:val="24"/>
              </w:rPr>
              <w:t xml:space="preserve">en strategiplan. </w:t>
            </w:r>
          </w:p>
          <w:p w14:paraId="790EDC93" w14:textId="1A284435" w:rsidR="00964198" w:rsidRPr="003B19E0" w:rsidRDefault="00964198" w:rsidP="00FC28A4">
            <w:pPr>
              <w:spacing w:before="40" w:after="40"/>
              <w:rPr>
                <w:sz w:val="24"/>
                <w:szCs w:val="24"/>
              </w:rPr>
            </w:pPr>
            <w:r w:rsidRPr="003B19E0">
              <w:rPr>
                <w:sz w:val="24"/>
                <w:szCs w:val="24"/>
              </w:rPr>
              <w:t>MR skal ha fokus på unge, gamle</w:t>
            </w:r>
            <w:r w:rsidR="003B19E0">
              <w:rPr>
                <w:sz w:val="24"/>
                <w:szCs w:val="24"/>
              </w:rPr>
              <w:t>.</w:t>
            </w:r>
            <w:r w:rsidRPr="003B19E0">
              <w:rPr>
                <w:sz w:val="24"/>
                <w:szCs w:val="24"/>
              </w:rPr>
              <w:t xml:space="preserve"> </w:t>
            </w:r>
          </w:p>
          <w:p w14:paraId="10879D5F" w14:textId="79121148" w:rsidR="00B7614B" w:rsidRPr="003B19E0" w:rsidRDefault="003B19E0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skal inn i prosessen – ser hva som er laget tidligere og reviderer den.</w:t>
            </w:r>
          </w:p>
          <w:p w14:paraId="38A3C91F" w14:textId="77777777" w:rsidR="002B61B9" w:rsidRDefault="002B61B9" w:rsidP="002B61B9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</w:p>
          <w:p w14:paraId="458DDD33" w14:textId="417ED739" w:rsidR="002B61B9" w:rsidRPr="00C3634C" w:rsidRDefault="00771B8A" w:rsidP="002B61B9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V</w:t>
            </w:r>
            <w:r w:rsidR="002B61B9" w:rsidRPr="00C3634C">
              <w:rPr>
                <w:b/>
                <w:bCs/>
                <w:sz w:val="24"/>
                <w:szCs w:val="24"/>
                <w:u w:val="single"/>
              </w:rPr>
              <w:t>edtak</w:t>
            </w:r>
          </w:p>
          <w:p w14:paraId="1A94C811" w14:textId="61F865C8" w:rsidR="00C3634C" w:rsidRPr="00B803F1" w:rsidRDefault="003B19E0" w:rsidP="001B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2B61B9">
              <w:rPr>
                <w:sz w:val="24"/>
                <w:szCs w:val="24"/>
              </w:rPr>
              <w:t xml:space="preserve">har </w:t>
            </w:r>
            <w:r>
              <w:rPr>
                <w:sz w:val="24"/>
                <w:szCs w:val="24"/>
              </w:rPr>
              <w:t>ansvaret</w:t>
            </w:r>
          </w:p>
        </w:tc>
      </w:tr>
      <w:tr w:rsidR="00796821" w14:paraId="0ED55594" w14:textId="77777777" w:rsidTr="00754448">
        <w:trPr>
          <w:tblCellSpacing w:w="14" w:type="dxa"/>
        </w:trPr>
        <w:tc>
          <w:tcPr>
            <w:tcW w:w="846" w:type="dxa"/>
          </w:tcPr>
          <w:p w14:paraId="6557DC1C" w14:textId="1AB6D1D7" w:rsidR="00796821" w:rsidRPr="00A75F26" w:rsidRDefault="00796821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</w:tcPr>
          <w:p w14:paraId="76A40EB6" w14:textId="523114FB" w:rsidR="001E3F4A" w:rsidRPr="001B52BE" w:rsidRDefault="001E3F4A" w:rsidP="001B52BE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  <w:tr w:rsidR="00116959" w14:paraId="1AB86EF0" w14:textId="77777777" w:rsidTr="00754448">
        <w:trPr>
          <w:tblCellSpacing w:w="14" w:type="dxa"/>
        </w:trPr>
        <w:tc>
          <w:tcPr>
            <w:tcW w:w="846" w:type="dxa"/>
          </w:tcPr>
          <w:p w14:paraId="15040D73" w14:textId="2C8595C7" w:rsidR="00116959" w:rsidRPr="00A75F26" w:rsidRDefault="00171BE3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116959" w:rsidRPr="00A75F26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8216" w:type="dxa"/>
          </w:tcPr>
          <w:p w14:paraId="0A861C37" w14:textId="7E8B41AB" w:rsidR="00116959" w:rsidRDefault="00171BE3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Gudstjeneste Skjærtorsdag </w:t>
            </w:r>
            <w:r w:rsidR="003568E3">
              <w:rPr>
                <w:b/>
                <w:bCs/>
                <w:sz w:val="24"/>
                <w:szCs w:val="24"/>
              </w:rPr>
              <w:t xml:space="preserve">14.april </w:t>
            </w:r>
            <w:proofErr w:type="spellStart"/>
            <w:r w:rsidR="003568E3">
              <w:rPr>
                <w:b/>
                <w:bCs/>
                <w:sz w:val="24"/>
                <w:szCs w:val="24"/>
              </w:rPr>
              <w:t>kl</w:t>
            </w:r>
            <w:proofErr w:type="spellEnd"/>
            <w:r w:rsidR="003568E3">
              <w:rPr>
                <w:b/>
                <w:bCs/>
                <w:sz w:val="24"/>
                <w:szCs w:val="24"/>
              </w:rPr>
              <w:t xml:space="preserve"> </w:t>
            </w:r>
            <w:r w:rsidR="00855EF9">
              <w:rPr>
                <w:b/>
                <w:bCs/>
                <w:sz w:val="24"/>
                <w:szCs w:val="24"/>
              </w:rPr>
              <w:t xml:space="preserve">1930 </w:t>
            </w:r>
            <w:r>
              <w:rPr>
                <w:b/>
                <w:bCs/>
                <w:sz w:val="24"/>
                <w:szCs w:val="24"/>
              </w:rPr>
              <w:t xml:space="preserve">med måltid på </w:t>
            </w:r>
            <w:r w:rsidR="00231F09">
              <w:rPr>
                <w:b/>
                <w:bCs/>
                <w:sz w:val="24"/>
                <w:szCs w:val="24"/>
              </w:rPr>
              <w:t>menighetshuset</w:t>
            </w:r>
          </w:p>
          <w:p w14:paraId="15F76936" w14:textId="77777777" w:rsidR="003568E3" w:rsidRDefault="00855EF9" w:rsidP="0017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Felles </w:t>
            </w:r>
            <w:proofErr w:type="spellStart"/>
            <w:r>
              <w:rPr>
                <w:sz w:val="24"/>
                <w:szCs w:val="24"/>
              </w:rPr>
              <w:t>gudstjenste</w:t>
            </w:r>
            <w:proofErr w:type="spellEnd"/>
            <w:r>
              <w:rPr>
                <w:sz w:val="24"/>
                <w:szCs w:val="24"/>
              </w:rPr>
              <w:t xml:space="preserve"> på Gjøfjell. Pinsekirken og Misjonskirken. </w:t>
            </w:r>
          </w:p>
          <w:p w14:paraId="7E10D463" w14:textId="4ADBA6B9" w:rsidR="001717F0" w:rsidRDefault="00855EF9" w:rsidP="0017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Litt </w:t>
            </w:r>
            <w:proofErr w:type="spellStart"/>
            <w:r>
              <w:rPr>
                <w:sz w:val="24"/>
                <w:szCs w:val="24"/>
              </w:rPr>
              <w:t>lovsangstoner</w:t>
            </w:r>
            <w:proofErr w:type="spellEnd"/>
            <w:r>
              <w:rPr>
                <w:sz w:val="24"/>
                <w:szCs w:val="24"/>
              </w:rPr>
              <w:t>. Måltid her inne. Vegetarisk suppe. Dekke bord – små bord – suppe m/brød. Kaldt vann, kaffe, te.</w:t>
            </w:r>
            <w:r w:rsidR="00A74159">
              <w:rPr>
                <w:sz w:val="24"/>
                <w:szCs w:val="24"/>
              </w:rPr>
              <w:t xml:space="preserve"> Ukrainske flyktninger</w:t>
            </w:r>
            <w:r w:rsidR="003B19E0">
              <w:rPr>
                <w:sz w:val="24"/>
                <w:szCs w:val="24"/>
              </w:rPr>
              <w:t xml:space="preserve"> Hvem organiserer fra menigheten</w:t>
            </w:r>
            <w:r w:rsidR="003568E3">
              <w:rPr>
                <w:sz w:val="24"/>
                <w:szCs w:val="24"/>
              </w:rPr>
              <w:t>?</w:t>
            </w:r>
          </w:p>
          <w:p w14:paraId="393E0EBE" w14:textId="77777777" w:rsidR="00C3634C" w:rsidRDefault="00C3634C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4F82B6EC" w14:textId="257A1A45" w:rsidR="00C3634C" w:rsidRPr="00C3634C" w:rsidRDefault="00771B8A" w:rsidP="00FC28A4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</w:t>
            </w:r>
            <w:r w:rsidR="00C3634C" w:rsidRPr="00C3634C">
              <w:rPr>
                <w:b/>
                <w:bCs/>
                <w:sz w:val="24"/>
                <w:szCs w:val="24"/>
                <w:u w:val="single"/>
              </w:rPr>
              <w:t>edtak</w:t>
            </w:r>
          </w:p>
          <w:p w14:paraId="463230ED" w14:textId="3BC05EAB" w:rsidR="00721644" w:rsidRPr="002B61B9" w:rsidRDefault="003568E3" w:rsidP="002B6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Ukrainske </w:t>
            </w:r>
            <w:r w:rsidR="00A74159">
              <w:rPr>
                <w:sz w:val="24"/>
                <w:szCs w:val="24"/>
              </w:rPr>
              <w:t xml:space="preserve">Flyktninger spørres. </w:t>
            </w:r>
            <w:proofErr w:type="spellStart"/>
            <w:r>
              <w:rPr>
                <w:sz w:val="24"/>
                <w:szCs w:val="24"/>
              </w:rPr>
              <w:t>Ansv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74159">
              <w:rPr>
                <w:sz w:val="24"/>
                <w:szCs w:val="24"/>
              </w:rPr>
              <w:t>Pål-Erik</w:t>
            </w:r>
          </w:p>
          <w:p w14:paraId="5784BFA1" w14:textId="68ACBF42" w:rsidR="00171BE3" w:rsidRPr="00226967" w:rsidRDefault="00171BE3" w:rsidP="00171BE3">
            <w:pPr>
              <w:pStyle w:val="Listeavsnitt"/>
              <w:rPr>
                <w:sz w:val="24"/>
                <w:szCs w:val="24"/>
              </w:rPr>
            </w:pPr>
          </w:p>
        </w:tc>
      </w:tr>
      <w:tr w:rsidR="00D83712" w14:paraId="0F306FF9" w14:textId="77777777" w:rsidTr="00754448">
        <w:trPr>
          <w:tblCellSpacing w:w="14" w:type="dxa"/>
        </w:trPr>
        <w:tc>
          <w:tcPr>
            <w:tcW w:w="846" w:type="dxa"/>
          </w:tcPr>
          <w:p w14:paraId="45D0739D" w14:textId="77777777" w:rsidR="00257AFE" w:rsidRDefault="00171BE3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D83712" w:rsidRPr="00A75F26">
              <w:rPr>
                <w:b/>
                <w:bCs/>
                <w:sz w:val="24"/>
                <w:szCs w:val="24"/>
              </w:rPr>
              <w:t>/2022</w:t>
            </w:r>
          </w:p>
          <w:p w14:paraId="63166CF0" w14:textId="77777777" w:rsidR="00257AFE" w:rsidRDefault="00257AF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2BF536E3" w14:textId="77777777" w:rsidR="00257AFE" w:rsidRDefault="00257AF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417C476E" w14:textId="77777777" w:rsidR="00257AFE" w:rsidRDefault="00257AF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076213DE" w14:textId="58A0E139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2EED1CAD" w14:textId="5971F1F0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035B5CE8" w14:textId="6307E62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41155703" w14:textId="6AB7D6B1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29B444E1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230BF3DA" w14:textId="77777777" w:rsidR="00771B8A" w:rsidRDefault="00257AF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16/2022</w:t>
            </w:r>
          </w:p>
          <w:p w14:paraId="5C1095A0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25542694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71B7331D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161BD46A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493DA59F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05FDC6E9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544389D3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50489C30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71E27F77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695CF08A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5A3BDE7A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45609B85" w14:textId="77777777" w:rsidR="00771B8A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0D61F1A1" w14:textId="65D6342B" w:rsidR="00D83712" w:rsidRPr="00A75F26" w:rsidRDefault="00771B8A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17/2022    </w:t>
            </w:r>
            <w:r w:rsidR="00171BE3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216" w:type="dxa"/>
          </w:tcPr>
          <w:p w14:paraId="386A2D9B" w14:textId="74C50942" w:rsidR="00171BE3" w:rsidRDefault="00237568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Fasteaksjonen på Gjøfjell</w:t>
            </w:r>
            <w:r w:rsidR="00A74159">
              <w:rPr>
                <w:b/>
                <w:bCs/>
                <w:sz w:val="24"/>
                <w:szCs w:val="24"/>
              </w:rPr>
              <w:t xml:space="preserve"> tirsdag 5.4.22</w:t>
            </w:r>
          </w:p>
          <w:p w14:paraId="786DAF4C" w14:textId="131174EA" w:rsidR="00237568" w:rsidRPr="00237568" w:rsidRDefault="00237568" w:rsidP="00FC28A4">
            <w:pPr>
              <w:spacing w:before="40" w:after="40"/>
              <w:rPr>
                <w:sz w:val="24"/>
                <w:szCs w:val="24"/>
              </w:rPr>
            </w:pPr>
            <w:r w:rsidRPr="00237568">
              <w:rPr>
                <w:sz w:val="24"/>
                <w:szCs w:val="24"/>
              </w:rPr>
              <w:t xml:space="preserve">Morten spør om vi har en </w:t>
            </w:r>
            <w:r w:rsidR="00DA3DBF">
              <w:rPr>
                <w:sz w:val="24"/>
                <w:szCs w:val="24"/>
              </w:rPr>
              <w:t xml:space="preserve">person </w:t>
            </w:r>
            <w:r w:rsidRPr="00237568">
              <w:rPr>
                <w:sz w:val="24"/>
                <w:szCs w:val="24"/>
              </w:rPr>
              <w:t>som kan være tilstede i menighetshuset</w:t>
            </w:r>
          </w:p>
          <w:p w14:paraId="331DF0F2" w14:textId="4407596D" w:rsidR="00237568" w:rsidRDefault="00DA3DBF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37568" w:rsidRPr="00237568">
              <w:rPr>
                <w:sz w:val="24"/>
                <w:szCs w:val="24"/>
              </w:rPr>
              <w:t>g dele ut ID til konfirmantene, som skal samle inn penger.</w:t>
            </w:r>
            <w:r w:rsidR="00026BCB">
              <w:rPr>
                <w:sz w:val="24"/>
                <w:szCs w:val="24"/>
              </w:rPr>
              <w:t xml:space="preserve"> Konfirmantene kommer. </w:t>
            </w:r>
          </w:p>
          <w:p w14:paraId="69D8F7F8" w14:textId="77777777" w:rsidR="00237568" w:rsidRDefault="00237568" w:rsidP="00237568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</w:p>
          <w:p w14:paraId="08785AF2" w14:textId="4CA1F316" w:rsidR="00237568" w:rsidRPr="00C3634C" w:rsidRDefault="00771B8A" w:rsidP="00237568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</w:t>
            </w:r>
            <w:r w:rsidR="00237568" w:rsidRPr="00C3634C">
              <w:rPr>
                <w:b/>
                <w:bCs/>
                <w:sz w:val="24"/>
                <w:szCs w:val="24"/>
                <w:u w:val="single"/>
              </w:rPr>
              <w:t>edtak</w:t>
            </w:r>
          </w:p>
          <w:p w14:paraId="43AB3627" w14:textId="77EA7A1B" w:rsidR="00237568" w:rsidRDefault="00CC2162" w:rsidP="00FC28A4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17.- 21; </w:t>
            </w:r>
            <w:r w:rsidR="00026BCB">
              <w:rPr>
                <w:sz w:val="24"/>
                <w:szCs w:val="24"/>
              </w:rPr>
              <w:t>Christine kommer Pål-Erik</w:t>
            </w:r>
            <w:r>
              <w:rPr>
                <w:sz w:val="24"/>
                <w:szCs w:val="24"/>
              </w:rPr>
              <w:t xml:space="preserve">, </w:t>
            </w:r>
            <w:r w:rsidR="00026BCB">
              <w:rPr>
                <w:sz w:val="24"/>
                <w:szCs w:val="24"/>
              </w:rPr>
              <w:t>Petter</w:t>
            </w:r>
            <w:r>
              <w:rPr>
                <w:sz w:val="24"/>
                <w:szCs w:val="24"/>
              </w:rPr>
              <w:t xml:space="preserve"> og </w:t>
            </w:r>
            <w:r w:rsidR="00026BCB">
              <w:rPr>
                <w:sz w:val="24"/>
                <w:szCs w:val="24"/>
              </w:rPr>
              <w:t xml:space="preserve">Else Marie.. </w:t>
            </w:r>
          </w:p>
          <w:p w14:paraId="2BF16063" w14:textId="77777777" w:rsidR="002B61B9" w:rsidRPr="00237568" w:rsidRDefault="002B61B9" w:rsidP="00FC28A4">
            <w:pPr>
              <w:spacing w:before="40" w:after="40"/>
              <w:rPr>
                <w:sz w:val="24"/>
                <w:szCs w:val="24"/>
              </w:rPr>
            </w:pPr>
          </w:p>
          <w:p w14:paraId="6FE528A7" w14:textId="0A45B1C0" w:rsidR="00257AFE" w:rsidRDefault="00257AF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Ukraina Cafe</w:t>
            </w:r>
          </w:p>
          <w:p w14:paraId="382978C1" w14:textId="6979E0EA" w:rsidR="00DA3DBF" w:rsidRDefault="00257AFE" w:rsidP="00FC28A4">
            <w:pPr>
              <w:spacing w:before="40" w:after="40"/>
              <w:rPr>
                <w:sz w:val="24"/>
                <w:szCs w:val="24"/>
              </w:rPr>
            </w:pPr>
            <w:r w:rsidRPr="00025B99">
              <w:rPr>
                <w:sz w:val="24"/>
                <w:szCs w:val="24"/>
              </w:rPr>
              <w:t xml:space="preserve">Terrassen ble døpt om til Ukraina Cafe </w:t>
            </w:r>
            <w:r w:rsidR="00025B99" w:rsidRPr="00025B99">
              <w:rPr>
                <w:sz w:val="24"/>
                <w:szCs w:val="24"/>
              </w:rPr>
              <w:t xml:space="preserve">fordi vi ville være solidarisk med flyktninger fra </w:t>
            </w:r>
            <w:proofErr w:type="spellStart"/>
            <w:r w:rsidR="00025B99" w:rsidRPr="00025B99">
              <w:rPr>
                <w:sz w:val="24"/>
                <w:szCs w:val="24"/>
              </w:rPr>
              <w:t>ukraina</w:t>
            </w:r>
            <w:proofErr w:type="spellEnd"/>
            <w:r w:rsidR="00025B99" w:rsidRPr="00025B99">
              <w:rPr>
                <w:sz w:val="24"/>
                <w:szCs w:val="24"/>
              </w:rPr>
              <w:t>.</w:t>
            </w:r>
            <w:r w:rsidRPr="00025B99">
              <w:rPr>
                <w:sz w:val="24"/>
                <w:szCs w:val="24"/>
              </w:rPr>
              <w:t xml:space="preserve"> </w:t>
            </w:r>
            <w:r w:rsidR="00025B99" w:rsidRPr="00025B99">
              <w:rPr>
                <w:sz w:val="24"/>
                <w:szCs w:val="24"/>
              </w:rPr>
              <w:t>Marina kontaktet meg</w:t>
            </w:r>
            <w:r w:rsidR="00CC2162">
              <w:rPr>
                <w:sz w:val="24"/>
                <w:szCs w:val="24"/>
              </w:rPr>
              <w:t>. Kafeen ble</w:t>
            </w:r>
            <w:r w:rsidR="00025B99" w:rsidRPr="00025B99">
              <w:rPr>
                <w:sz w:val="24"/>
                <w:szCs w:val="24"/>
              </w:rPr>
              <w:t xml:space="preserve"> </w:t>
            </w:r>
            <w:r w:rsidR="00CC2162">
              <w:rPr>
                <w:sz w:val="24"/>
                <w:szCs w:val="24"/>
              </w:rPr>
              <w:t xml:space="preserve">åpnet </w:t>
            </w:r>
            <w:r w:rsidR="00025B99" w:rsidRPr="00025B99">
              <w:rPr>
                <w:sz w:val="24"/>
                <w:szCs w:val="24"/>
              </w:rPr>
              <w:t xml:space="preserve">lørdag </w:t>
            </w:r>
            <w:r w:rsidR="00CC2162">
              <w:rPr>
                <w:sz w:val="24"/>
                <w:szCs w:val="24"/>
              </w:rPr>
              <w:t xml:space="preserve">sammen med </w:t>
            </w:r>
            <w:proofErr w:type="spellStart"/>
            <w:r w:rsidR="00CC2162">
              <w:rPr>
                <w:sz w:val="24"/>
                <w:szCs w:val="24"/>
              </w:rPr>
              <w:t>menighten</w:t>
            </w:r>
            <w:proofErr w:type="spellEnd"/>
            <w:r w:rsidR="00CC2162">
              <w:rPr>
                <w:sz w:val="24"/>
                <w:szCs w:val="24"/>
              </w:rPr>
              <w:t xml:space="preserve"> og ukrainske flyktninger.</w:t>
            </w:r>
            <w:r w:rsidR="00025B99" w:rsidRPr="00025B99">
              <w:rPr>
                <w:sz w:val="24"/>
                <w:szCs w:val="24"/>
              </w:rPr>
              <w:t xml:space="preserve"> </w:t>
            </w:r>
            <w:r w:rsidR="00CC2162">
              <w:rPr>
                <w:sz w:val="24"/>
                <w:szCs w:val="24"/>
              </w:rPr>
              <w:t>I</w:t>
            </w:r>
            <w:r w:rsidR="00025B99" w:rsidRPr="00025B99">
              <w:rPr>
                <w:sz w:val="24"/>
                <w:szCs w:val="24"/>
              </w:rPr>
              <w:t>nnsamling for dem.</w:t>
            </w:r>
            <w:r w:rsidR="00025B99">
              <w:rPr>
                <w:sz w:val="24"/>
                <w:szCs w:val="24"/>
              </w:rPr>
              <w:t xml:space="preserve"> Stor suksess. </w:t>
            </w:r>
          </w:p>
          <w:p w14:paraId="5A2872B7" w14:textId="77777777" w:rsidR="00DA3DBF" w:rsidRDefault="00DA3DBF" w:rsidP="00DA3DBF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</w:p>
          <w:p w14:paraId="3989DAC5" w14:textId="33EBD9B9" w:rsidR="00DA3DBF" w:rsidRPr="00C3634C" w:rsidRDefault="00771B8A" w:rsidP="00DA3DBF">
            <w:pPr>
              <w:spacing w:before="40" w:after="4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</w:t>
            </w:r>
            <w:r w:rsidR="00DA3DBF" w:rsidRPr="00C3634C">
              <w:rPr>
                <w:b/>
                <w:bCs/>
                <w:sz w:val="24"/>
                <w:szCs w:val="24"/>
                <w:u w:val="single"/>
              </w:rPr>
              <w:t>edtak</w:t>
            </w:r>
          </w:p>
          <w:p w14:paraId="6722B515" w14:textId="7610A72E" w:rsidR="00DA3DBF" w:rsidRDefault="007F68D7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Fortløpende innsamling på Vipps 28578 til </w:t>
            </w:r>
            <w:proofErr w:type="spellStart"/>
            <w:r>
              <w:rPr>
                <w:sz w:val="24"/>
                <w:szCs w:val="24"/>
              </w:rPr>
              <w:t>ukraniske</w:t>
            </w:r>
            <w:proofErr w:type="spellEnd"/>
            <w:r>
              <w:rPr>
                <w:sz w:val="24"/>
                <w:szCs w:val="24"/>
              </w:rPr>
              <w:t xml:space="preserve"> flyktninger</w:t>
            </w:r>
            <w:r w:rsidR="00754448">
              <w:rPr>
                <w:sz w:val="24"/>
                <w:szCs w:val="24"/>
              </w:rPr>
              <w:t>. Samarbeid med Øyvind Tobiassen om overføringer.</w:t>
            </w:r>
            <w:r>
              <w:rPr>
                <w:sz w:val="24"/>
                <w:szCs w:val="24"/>
              </w:rPr>
              <w:t xml:space="preserve"> </w:t>
            </w:r>
          </w:p>
          <w:p w14:paraId="0955027A" w14:textId="65201855" w:rsidR="009A75F9" w:rsidRDefault="009A75F9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Innsamling av klær til menighetshuset</w:t>
            </w:r>
            <w:r w:rsidR="00CC2162">
              <w:rPr>
                <w:sz w:val="24"/>
                <w:szCs w:val="24"/>
              </w:rPr>
              <w:t xml:space="preserve"> fortløpende.</w:t>
            </w:r>
          </w:p>
          <w:p w14:paraId="2EC0B7EA" w14:textId="3DD457EF" w:rsidR="00257AFE" w:rsidRPr="00025B99" w:rsidRDefault="00CC2162" w:rsidP="00FC28A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Kafeen har åpent</w:t>
            </w:r>
            <w:r w:rsidR="00025B99">
              <w:rPr>
                <w:sz w:val="24"/>
                <w:szCs w:val="24"/>
              </w:rPr>
              <w:t xml:space="preserve"> de lørdagen</w:t>
            </w:r>
            <w:r w:rsidR="00DA3DBF">
              <w:rPr>
                <w:sz w:val="24"/>
                <w:szCs w:val="24"/>
              </w:rPr>
              <w:t>e</w:t>
            </w:r>
            <w:r w:rsidR="00025B99">
              <w:rPr>
                <w:sz w:val="24"/>
                <w:szCs w:val="24"/>
              </w:rPr>
              <w:t xml:space="preserve"> vi ikke har leid ut menighetshuset.</w:t>
            </w:r>
            <w:r w:rsidR="00771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Får oversikt av Tone angående </w:t>
            </w:r>
            <w:r w:rsidR="00771B8A">
              <w:rPr>
                <w:sz w:val="24"/>
                <w:szCs w:val="24"/>
              </w:rPr>
              <w:t>utleie.</w:t>
            </w:r>
          </w:p>
          <w:p w14:paraId="7CBBC52C" w14:textId="77777777" w:rsidR="00257AFE" w:rsidRDefault="00257AF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66A3711C" w14:textId="77777777" w:rsidR="00257AFE" w:rsidRDefault="00257AF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6D8BF243" w14:textId="4A883699" w:rsidR="00D83712" w:rsidRDefault="00D83712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B803F1">
              <w:rPr>
                <w:b/>
                <w:bCs/>
                <w:sz w:val="24"/>
                <w:szCs w:val="24"/>
              </w:rPr>
              <w:t>Eventuelt</w:t>
            </w:r>
          </w:p>
          <w:p w14:paraId="43B7023B" w14:textId="77777777" w:rsidR="00D336D7" w:rsidRPr="00771B8A" w:rsidRDefault="00D336D7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Evt. 1</w:t>
            </w:r>
          </w:p>
          <w:p w14:paraId="56DBD295" w14:textId="4E0C2A13" w:rsidR="00FC28A4" w:rsidRPr="00771B8A" w:rsidRDefault="009A75F9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Lage bilde av enkle ord</w:t>
            </w:r>
            <w:r w:rsidR="00D336D7" w:rsidRPr="00771B8A">
              <w:rPr>
                <w:sz w:val="24"/>
                <w:szCs w:val="24"/>
              </w:rPr>
              <w:t xml:space="preserve"> til ukrainske flyktninger</w:t>
            </w:r>
            <w:r w:rsidRPr="00771B8A">
              <w:rPr>
                <w:sz w:val="24"/>
                <w:szCs w:val="24"/>
              </w:rPr>
              <w:t xml:space="preserve">. </w:t>
            </w:r>
            <w:r w:rsidR="00D336D7" w:rsidRPr="00771B8A">
              <w:rPr>
                <w:sz w:val="24"/>
                <w:szCs w:val="24"/>
              </w:rPr>
              <w:t xml:space="preserve">Spørre </w:t>
            </w:r>
            <w:r w:rsidRPr="00771B8A">
              <w:rPr>
                <w:sz w:val="24"/>
                <w:szCs w:val="24"/>
              </w:rPr>
              <w:t>Skolekontoret</w:t>
            </w:r>
            <w:r w:rsidR="00D336D7" w:rsidRPr="00771B8A">
              <w:rPr>
                <w:sz w:val="24"/>
                <w:szCs w:val="24"/>
              </w:rPr>
              <w:t xml:space="preserve"> om de har noen opplegg.</w:t>
            </w:r>
          </w:p>
          <w:p w14:paraId="5BADA6BA" w14:textId="77777777" w:rsidR="009A75F9" w:rsidRPr="00771B8A" w:rsidRDefault="009A75F9" w:rsidP="00FC28A4">
            <w:pPr>
              <w:spacing w:before="40" w:after="40"/>
              <w:rPr>
                <w:sz w:val="24"/>
                <w:szCs w:val="24"/>
              </w:rPr>
            </w:pPr>
          </w:p>
          <w:p w14:paraId="7887674E" w14:textId="77777777" w:rsidR="00D336D7" w:rsidRPr="00771B8A" w:rsidRDefault="00D336D7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Evt. 2</w:t>
            </w:r>
          </w:p>
          <w:p w14:paraId="7E5D854A" w14:textId="32810610" w:rsidR="009A75F9" w:rsidRPr="00771B8A" w:rsidRDefault="009A75F9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 xml:space="preserve">Hva kan kirken gjøre: Omreisende </w:t>
            </w:r>
            <w:r w:rsidR="00771B8A" w:rsidRPr="00771B8A">
              <w:rPr>
                <w:sz w:val="24"/>
                <w:szCs w:val="24"/>
              </w:rPr>
              <w:t>økumenisk</w:t>
            </w:r>
            <w:r w:rsidRPr="00771B8A">
              <w:rPr>
                <w:sz w:val="24"/>
                <w:szCs w:val="24"/>
              </w:rPr>
              <w:t xml:space="preserve"> prest. </w:t>
            </w:r>
          </w:p>
          <w:p w14:paraId="7E8313C9" w14:textId="50ED66BC" w:rsidR="009A75F9" w:rsidRPr="00771B8A" w:rsidRDefault="00D336D7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Hvis ukrainere ø</w:t>
            </w:r>
            <w:r w:rsidR="009A75F9" w:rsidRPr="00771B8A">
              <w:rPr>
                <w:sz w:val="24"/>
                <w:szCs w:val="24"/>
              </w:rPr>
              <w:t xml:space="preserve">nsker å få han hit. </w:t>
            </w:r>
            <w:r w:rsidRPr="00771B8A">
              <w:rPr>
                <w:sz w:val="24"/>
                <w:szCs w:val="24"/>
              </w:rPr>
              <w:t xml:space="preserve">Kontakte </w:t>
            </w:r>
            <w:r w:rsidR="00DD4D09" w:rsidRPr="00771B8A">
              <w:rPr>
                <w:sz w:val="24"/>
                <w:szCs w:val="24"/>
              </w:rPr>
              <w:t xml:space="preserve">Fader Olav </w:t>
            </w:r>
            <w:proofErr w:type="spellStart"/>
            <w:r w:rsidR="00DD4D09" w:rsidRPr="00771B8A">
              <w:rPr>
                <w:sz w:val="24"/>
                <w:szCs w:val="24"/>
              </w:rPr>
              <w:t>Leseth</w:t>
            </w:r>
            <w:proofErr w:type="spellEnd"/>
            <w:r w:rsidR="00DD4D09" w:rsidRPr="00771B8A">
              <w:rPr>
                <w:sz w:val="24"/>
                <w:szCs w:val="24"/>
              </w:rPr>
              <w:t xml:space="preserve">. St. Halvard. </w:t>
            </w:r>
            <w:r w:rsidRPr="00771B8A">
              <w:rPr>
                <w:sz w:val="24"/>
                <w:szCs w:val="24"/>
              </w:rPr>
              <w:t>Eva Kirkemo kjenner han.</w:t>
            </w:r>
          </w:p>
          <w:p w14:paraId="264D95D6" w14:textId="77777777" w:rsidR="00DD4D09" w:rsidRPr="00771B8A" w:rsidRDefault="00DD4D09" w:rsidP="00FC28A4">
            <w:pPr>
              <w:spacing w:before="40" w:after="40"/>
              <w:rPr>
                <w:sz w:val="24"/>
                <w:szCs w:val="24"/>
              </w:rPr>
            </w:pPr>
          </w:p>
          <w:p w14:paraId="5AA0D87F" w14:textId="0D2D2A8F" w:rsidR="00DD4D09" w:rsidRPr="00771B8A" w:rsidRDefault="00DD4D09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lastRenderedPageBreak/>
              <w:t xml:space="preserve">Evt. </w:t>
            </w:r>
            <w:r w:rsidR="00D336D7" w:rsidRPr="00771B8A">
              <w:rPr>
                <w:sz w:val="24"/>
                <w:szCs w:val="24"/>
              </w:rPr>
              <w:t>3</w:t>
            </w:r>
          </w:p>
          <w:p w14:paraId="0DDC6587" w14:textId="6FE17B51" w:rsidR="005E60D4" w:rsidRPr="00771B8A" w:rsidRDefault="005E60D4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 xml:space="preserve">Konfirmanter sommerjobb </w:t>
            </w:r>
            <w:r w:rsidR="00D336D7" w:rsidRPr="00771B8A">
              <w:rPr>
                <w:sz w:val="24"/>
                <w:szCs w:val="24"/>
              </w:rPr>
              <w:t xml:space="preserve">med </w:t>
            </w:r>
            <w:r w:rsidRPr="00771B8A">
              <w:rPr>
                <w:sz w:val="24"/>
                <w:szCs w:val="24"/>
              </w:rPr>
              <w:t>åpen kirke</w:t>
            </w:r>
          </w:p>
          <w:p w14:paraId="29598B8E" w14:textId="499814D8" w:rsidR="00DD4D09" w:rsidRPr="00771B8A" w:rsidRDefault="005E60D4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Konfirmantkontakt: Send</w:t>
            </w:r>
            <w:r w:rsidR="00D336D7" w:rsidRPr="00771B8A">
              <w:rPr>
                <w:sz w:val="24"/>
                <w:szCs w:val="24"/>
              </w:rPr>
              <w:t>e forespørsel</w:t>
            </w:r>
            <w:r w:rsidRPr="00771B8A">
              <w:rPr>
                <w:sz w:val="24"/>
                <w:szCs w:val="24"/>
              </w:rPr>
              <w:t xml:space="preserve"> til </w:t>
            </w:r>
            <w:r w:rsidR="00D336D7" w:rsidRPr="00771B8A">
              <w:rPr>
                <w:sz w:val="24"/>
                <w:szCs w:val="24"/>
              </w:rPr>
              <w:t xml:space="preserve">Menighetspedagog </w:t>
            </w:r>
            <w:r w:rsidRPr="00771B8A">
              <w:rPr>
                <w:sz w:val="24"/>
                <w:szCs w:val="24"/>
              </w:rPr>
              <w:t xml:space="preserve">Morten. </w:t>
            </w:r>
          </w:p>
          <w:p w14:paraId="4DB859E4" w14:textId="77777777" w:rsidR="005E60D4" w:rsidRPr="00771B8A" w:rsidRDefault="005E60D4" w:rsidP="00FC28A4">
            <w:pPr>
              <w:spacing w:before="40" w:after="40"/>
              <w:rPr>
                <w:sz w:val="24"/>
                <w:szCs w:val="24"/>
              </w:rPr>
            </w:pPr>
          </w:p>
          <w:p w14:paraId="4F0C5E08" w14:textId="77777777" w:rsidR="002526FF" w:rsidRPr="00771B8A" w:rsidRDefault="002526FF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Evt. 4</w:t>
            </w:r>
          </w:p>
          <w:p w14:paraId="6143079D" w14:textId="2295272B" w:rsidR="005E60D4" w:rsidRPr="00771B8A" w:rsidRDefault="002526FF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 xml:space="preserve">Arrangere </w:t>
            </w:r>
            <w:r w:rsidR="005E60D4" w:rsidRPr="00771B8A">
              <w:rPr>
                <w:sz w:val="24"/>
                <w:szCs w:val="24"/>
              </w:rPr>
              <w:t xml:space="preserve">Frivillighetsfest </w:t>
            </w:r>
            <w:r w:rsidRPr="00771B8A">
              <w:rPr>
                <w:sz w:val="24"/>
                <w:szCs w:val="24"/>
              </w:rPr>
              <w:t xml:space="preserve">med ukrainske flyktninger og menigheten på Gjøfjell </w:t>
            </w:r>
            <w:r w:rsidR="005E60D4" w:rsidRPr="00771B8A">
              <w:rPr>
                <w:sz w:val="24"/>
                <w:szCs w:val="24"/>
              </w:rPr>
              <w:t>i juni</w:t>
            </w:r>
            <w:r w:rsidRPr="00771B8A">
              <w:rPr>
                <w:sz w:val="24"/>
                <w:szCs w:val="24"/>
              </w:rPr>
              <w:t xml:space="preserve">. Kommer nærmere tilbake angående dato. </w:t>
            </w:r>
          </w:p>
          <w:p w14:paraId="6EC9B381" w14:textId="77777777" w:rsidR="00771B8A" w:rsidRDefault="00771B8A" w:rsidP="00FC28A4">
            <w:pPr>
              <w:spacing w:before="40" w:after="40"/>
              <w:rPr>
                <w:sz w:val="24"/>
                <w:szCs w:val="24"/>
              </w:rPr>
            </w:pPr>
          </w:p>
          <w:p w14:paraId="755BC966" w14:textId="163E4AD6" w:rsidR="00774F10" w:rsidRPr="00771B8A" w:rsidRDefault="00754448" w:rsidP="00FC28A4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Evt. 5</w:t>
            </w:r>
          </w:p>
          <w:p w14:paraId="45CA7D0C" w14:textId="46B15314" w:rsidR="00754448" w:rsidRPr="00771B8A" w:rsidRDefault="00754448" w:rsidP="00754448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Årsmøte: 22.mai 2022 etter gudstjenesten. Kan publiseres nå</w:t>
            </w:r>
          </w:p>
          <w:p w14:paraId="1BCCF505" w14:textId="7B1ED444" w:rsidR="00754448" w:rsidRPr="00771B8A" w:rsidRDefault="00754448" w:rsidP="00754448">
            <w:pPr>
              <w:spacing w:before="40" w:after="40"/>
              <w:rPr>
                <w:sz w:val="24"/>
                <w:szCs w:val="24"/>
              </w:rPr>
            </w:pPr>
            <w:r w:rsidRPr="00771B8A">
              <w:rPr>
                <w:sz w:val="24"/>
                <w:szCs w:val="24"/>
              </w:rPr>
              <w:t>Årsmelding blir skrevet nå.</w:t>
            </w:r>
          </w:p>
          <w:p w14:paraId="5F609892" w14:textId="17CA0876" w:rsidR="00754448" w:rsidRDefault="00754448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3CB34E2A" w14:textId="77777777" w:rsidR="00754448" w:rsidRDefault="00754448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6C5082CA" w14:textId="65514CA5" w:rsidR="00774F10" w:rsidRDefault="00754448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Møtedatoer:</w:t>
            </w:r>
          </w:p>
          <w:p w14:paraId="1E5DCED4" w14:textId="704BA242" w:rsidR="00774F10" w:rsidRDefault="00642EAE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MR møte 26.4., 7.6. 16.8</w:t>
            </w:r>
            <w:r w:rsidR="00287532">
              <w:rPr>
                <w:b/>
                <w:bCs/>
                <w:sz w:val="24"/>
                <w:szCs w:val="24"/>
              </w:rPr>
              <w:t>, 13.9, 11.10.</w:t>
            </w:r>
          </w:p>
          <w:p w14:paraId="79534846" w14:textId="0B089992" w:rsidR="00287532" w:rsidRDefault="00287532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1A9AFD4E" w14:textId="77777777" w:rsidR="00754448" w:rsidRDefault="00754448" w:rsidP="00754448">
            <w:r>
              <w:t>Pål-Erik Plaum</w:t>
            </w:r>
          </w:p>
          <w:p w14:paraId="46F44ED6" w14:textId="77777777" w:rsidR="00754448" w:rsidRDefault="00754448" w:rsidP="00754448">
            <w:r>
              <w:t>Gjøfjell Menighetsråd</w:t>
            </w:r>
          </w:p>
          <w:p w14:paraId="258135BF" w14:textId="77777777" w:rsidR="00754448" w:rsidRPr="00B9127A" w:rsidRDefault="00754448" w:rsidP="00754448">
            <w:r>
              <w:t>Leder</w:t>
            </w:r>
          </w:p>
          <w:p w14:paraId="63F83E7E" w14:textId="77777777" w:rsidR="00287532" w:rsidRDefault="00287532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23AE3FB0" w14:textId="77777777" w:rsidR="00287532" w:rsidRDefault="00287532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0822A3C5" w14:textId="77777777" w:rsidR="00287532" w:rsidRDefault="00287532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1BEAECBB" w14:textId="77777777" w:rsidR="00774F10" w:rsidRDefault="00774F10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  <w:p w14:paraId="017F641D" w14:textId="2E361857" w:rsidR="00774F10" w:rsidRPr="00B803F1" w:rsidRDefault="00774F10" w:rsidP="00FC28A4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14:paraId="04D793BB" w14:textId="62A2CCE3" w:rsidR="00171BE3" w:rsidRPr="00B9127A" w:rsidRDefault="00171BE3" w:rsidP="00754448"/>
    <w:sectPr w:rsidR="00171BE3" w:rsidRPr="00B9127A" w:rsidSect="00273013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5E7E" w14:textId="77777777" w:rsidR="00123AC9" w:rsidRDefault="00123AC9" w:rsidP="00B9127A">
      <w:pPr>
        <w:spacing w:after="0" w:line="240" w:lineRule="auto"/>
      </w:pPr>
      <w:r>
        <w:separator/>
      </w:r>
    </w:p>
  </w:endnote>
  <w:endnote w:type="continuationSeparator" w:id="0">
    <w:p w14:paraId="184A296C" w14:textId="77777777" w:rsidR="00123AC9" w:rsidRDefault="00123AC9" w:rsidP="00B9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DEBC" w14:textId="65B7CECC" w:rsidR="00FE6A81" w:rsidRPr="00273013" w:rsidRDefault="00FE6A81" w:rsidP="00FD2ABE">
    <w:pPr>
      <w:pStyle w:val="Bunntekst"/>
      <w:tabs>
        <w:tab w:val="clear" w:pos="4536"/>
      </w:tabs>
      <w:rPr>
        <w:sz w:val="18"/>
        <w:szCs w:val="18"/>
      </w:rPr>
    </w:pPr>
    <w:r w:rsidRPr="00FD4B6A">
      <w:rPr>
        <w:i/>
        <w:sz w:val="18"/>
        <w:szCs w:val="18"/>
      </w:rPr>
      <w:fldChar w:fldCharType="begin"/>
    </w:r>
    <w:r w:rsidRPr="00FD4B6A">
      <w:rPr>
        <w:i/>
        <w:sz w:val="18"/>
        <w:szCs w:val="18"/>
      </w:rPr>
      <w:instrText xml:space="preserve"> FILENAME   \* MERGEFORMAT </w:instrText>
    </w:r>
    <w:r w:rsidRPr="00FD4B6A">
      <w:rPr>
        <w:i/>
        <w:sz w:val="18"/>
        <w:szCs w:val="18"/>
      </w:rPr>
      <w:fldChar w:fldCharType="separate"/>
    </w:r>
    <w:r w:rsidR="005F6847">
      <w:rPr>
        <w:i/>
        <w:noProof/>
        <w:sz w:val="18"/>
        <w:szCs w:val="18"/>
      </w:rPr>
      <w:t>220127 Møteinnkalling nr 1 2022</w:t>
    </w:r>
    <w:r w:rsidRPr="00FD4B6A">
      <w:rPr>
        <w:i/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1141" w14:textId="77777777" w:rsidR="00123AC9" w:rsidRDefault="00123AC9" w:rsidP="00B9127A">
      <w:pPr>
        <w:spacing w:after="0" w:line="240" w:lineRule="auto"/>
      </w:pPr>
      <w:r>
        <w:separator/>
      </w:r>
    </w:p>
  </w:footnote>
  <w:footnote w:type="continuationSeparator" w:id="0">
    <w:p w14:paraId="6693E124" w14:textId="77777777" w:rsidR="00123AC9" w:rsidRDefault="00123AC9" w:rsidP="00B9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1889" w14:textId="77777777" w:rsidR="00FE6A81" w:rsidRDefault="00FE6A81">
    <w:pPr>
      <w:pStyle w:val="Topptekst"/>
    </w:pPr>
    <w:r>
      <w:rPr>
        <w:noProof/>
      </w:rPr>
      <w:drawing>
        <wp:inline distT="0" distB="0" distL="0" distR="0" wp14:anchorId="161A24ED" wp14:editId="04074B0E">
          <wp:extent cx="2466975" cy="535814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sodden kirkelige fellesråd fra august 20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0" t="44842" r="19477" b="7851"/>
                  <a:stretch/>
                </pic:blipFill>
                <pic:spPr bwMode="auto">
                  <a:xfrm>
                    <a:off x="0" y="0"/>
                    <a:ext cx="2540795" cy="551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4617F"/>
    <w:multiLevelType w:val="hybridMultilevel"/>
    <w:tmpl w:val="3F24CE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7"/>
    <w:rsid w:val="00025B99"/>
    <w:rsid w:val="00026BCB"/>
    <w:rsid w:val="00097BF0"/>
    <w:rsid w:val="00097CCE"/>
    <w:rsid w:val="00116959"/>
    <w:rsid w:val="00123AC9"/>
    <w:rsid w:val="001420FC"/>
    <w:rsid w:val="001717F0"/>
    <w:rsid w:val="00171BE3"/>
    <w:rsid w:val="001B2A61"/>
    <w:rsid w:val="001B52BE"/>
    <w:rsid w:val="001C169A"/>
    <w:rsid w:val="001C3B78"/>
    <w:rsid w:val="001E3F4A"/>
    <w:rsid w:val="001E6AFA"/>
    <w:rsid w:val="0021316E"/>
    <w:rsid w:val="00226967"/>
    <w:rsid w:val="00231F09"/>
    <w:rsid w:val="00237568"/>
    <w:rsid w:val="002526FF"/>
    <w:rsid w:val="00257AFE"/>
    <w:rsid w:val="00273013"/>
    <w:rsid w:val="002741D1"/>
    <w:rsid w:val="0028122D"/>
    <w:rsid w:val="00287532"/>
    <w:rsid w:val="002B361B"/>
    <w:rsid w:val="002B527D"/>
    <w:rsid w:val="002B61B9"/>
    <w:rsid w:val="002B70D9"/>
    <w:rsid w:val="002F4434"/>
    <w:rsid w:val="003317B9"/>
    <w:rsid w:val="003568E3"/>
    <w:rsid w:val="003778A3"/>
    <w:rsid w:val="003A0976"/>
    <w:rsid w:val="003B19E0"/>
    <w:rsid w:val="0044185B"/>
    <w:rsid w:val="00483918"/>
    <w:rsid w:val="0057371A"/>
    <w:rsid w:val="005D3F06"/>
    <w:rsid w:val="005E5225"/>
    <w:rsid w:val="005E52A3"/>
    <w:rsid w:val="005E60D4"/>
    <w:rsid w:val="005F0D8E"/>
    <w:rsid w:val="005F1E19"/>
    <w:rsid w:val="005F6847"/>
    <w:rsid w:val="006003D0"/>
    <w:rsid w:val="00642EAE"/>
    <w:rsid w:val="006D3D90"/>
    <w:rsid w:val="006E4FAC"/>
    <w:rsid w:val="00721644"/>
    <w:rsid w:val="00743A84"/>
    <w:rsid w:val="00754448"/>
    <w:rsid w:val="00755A35"/>
    <w:rsid w:val="00771B8A"/>
    <w:rsid w:val="00774F10"/>
    <w:rsid w:val="00796821"/>
    <w:rsid w:val="007C0B50"/>
    <w:rsid w:val="007F68D7"/>
    <w:rsid w:val="00855EF9"/>
    <w:rsid w:val="00860D9F"/>
    <w:rsid w:val="008652B0"/>
    <w:rsid w:val="00883568"/>
    <w:rsid w:val="00890628"/>
    <w:rsid w:val="008B6097"/>
    <w:rsid w:val="00916CCD"/>
    <w:rsid w:val="00943997"/>
    <w:rsid w:val="00955AEB"/>
    <w:rsid w:val="00961189"/>
    <w:rsid w:val="00964198"/>
    <w:rsid w:val="00993514"/>
    <w:rsid w:val="009A5785"/>
    <w:rsid w:val="009A75F9"/>
    <w:rsid w:val="009C54EA"/>
    <w:rsid w:val="00A74159"/>
    <w:rsid w:val="00A75F26"/>
    <w:rsid w:val="00A7795D"/>
    <w:rsid w:val="00B22F0E"/>
    <w:rsid w:val="00B23C81"/>
    <w:rsid w:val="00B5131A"/>
    <w:rsid w:val="00B51853"/>
    <w:rsid w:val="00B643DD"/>
    <w:rsid w:val="00B7614B"/>
    <w:rsid w:val="00B803F1"/>
    <w:rsid w:val="00B90CCC"/>
    <w:rsid w:val="00B9127A"/>
    <w:rsid w:val="00B923FD"/>
    <w:rsid w:val="00C3634C"/>
    <w:rsid w:val="00C4603C"/>
    <w:rsid w:val="00C72226"/>
    <w:rsid w:val="00C7530A"/>
    <w:rsid w:val="00CC2162"/>
    <w:rsid w:val="00D026F4"/>
    <w:rsid w:val="00D04CD0"/>
    <w:rsid w:val="00D26100"/>
    <w:rsid w:val="00D336D7"/>
    <w:rsid w:val="00D5621A"/>
    <w:rsid w:val="00D83712"/>
    <w:rsid w:val="00DA3DBF"/>
    <w:rsid w:val="00DD4D09"/>
    <w:rsid w:val="00DF10F5"/>
    <w:rsid w:val="00E07E26"/>
    <w:rsid w:val="00E21B5E"/>
    <w:rsid w:val="00E34170"/>
    <w:rsid w:val="00F10567"/>
    <w:rsid w:val="00F974BC"/>
    <w:rsid w:val="00FC28A4"/>
    <w:rsid w:val="00FC45AB"/>
    <w:rsid w:val="00FD2ABE"/>
    <w:rsid w:val="00FD4B6A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B4321"/>
  <w15:chartTrackingRefBased/>
  <w15:docId w15:val="{701411B3-2317-4F1C-89B8-594984F3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1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1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9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127A"/>
  </w:style>
  <w:style w:type="paragraph" w:styleId="Bunntekst">
    <w:name w:val="footer"/>
    <w:basedOn w:val="Normal"/>
    <w:link w:val="BunntekstTegn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127A"/>
  </w:style>
  <w:style w:type="character" w:customStyle="1" w:styleId="Overskrift1Tegn">
    <w:name w:val="Overskrift 1 Tegn"/>
    <w:basedOn w:val="Standardskriftforavsnitt"/>
    <w:link w:val="Overskrift1"/>
    <w:uiPriority w:val="9"/>
    <w:rsid w:val="00B9127A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127A"/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C0B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0B50"/>
    <w:rPr>
      <w:rFonts w:eastAsiaTheme="minorEastAsia"/>
      <w:color w:val="5A5A5A" w:themeColor="text1" w:themeTint="A5"/>
      <w:spacing w:val="15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F1E1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F1E19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5F1E1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5F1E19"/>
    <w:rPr>
      <w:color w:val="D9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1E1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A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nk_temamal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_temamal" id="{C41238BA-4B73-4DE9-973A-AD81311C52C3}" vid="{5D76E65B-05EF-4539-A6D4-FCC33B987C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43DE-02FE-474C-80F2-438BE524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saksfremlegg Nesodden kirkelige fellesråd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saksfremlegg Nesodden kirkelige fellesråd</dc:title>
  <dc:subject/>
  <dc:creator>Anne Irene Nygård</dc:creator>
  <cp:keywords>2022</cp:keywords>
  <dc:description/>
  <cp:lastModifiedBy>Anne Irene Nygård</cp:lastModifiedBy>
  <cp:revision>2</cp:revision>
  <dcterms:created xsi:type="dcterms:W3CDTF">2022-04-08T13:06:00Z</dcterms:created>
  <dcterms:modified xsi:type="dcterms:W3CDTF">2022-04-08T13:06:00Z</dcterms:modified>
</cp:coreProperties>
</file>