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4B79" w14:textId="10CEBA9F" w:rsidR="00082408" w:rsidRDefault="00082408" w:rsidP="00082408">
      <w:pPr>
        <w:pStyle w:val="Overskrift1"/>
      </w:pPr>
      <w:r>
        <w:t>Strategiplan for Skoklefall menighetsråd</w:t>
      </w:r>
      <w:r w:rsidR="003C44B0">
        <w:t xml:space="preserve"> 202</w:t>
      </w:r>
      <w:r w:rsidR="00905238">
        <w:t>4</w:t>
      </w:r>
      <w:r w:rsidR="003C44B0">
        <w:t>-202</w:t>
      </w:r>
      <w:r w:rsidR="00905238">
        <w:t>7</w:t>
      </w:r>
    </w:p>
    <w:p w14:paraId="613FDB17" w14:textId="4DEA0C1F" w:rsidR="003C44B0" w:rsidRDefault="0014453C" w:rsidP="00082408">
      <w:r>
        <w:t xml:space="preserve">Vedtatt </w:t>
      </w:r>
      <w:r w:rsidR="00C50257">
        <w:t>12.03.</w:t>
      </w:r>
      <w:r w:rsidR="003C44B0">
        <w:t>202</w:t>
      </w:r>
      <w:r w:rsidR="00905238">
        <w:t>4</w:t>
      </w:r>
    </w:p>
    <w:p w14:paraId="1A1649A2" w14:textId="30634F14" w:rsidR="00082408" w:rsidRDefault="00905238" w:rsidP="00082408">
      <w:r w:rsidRPr="00905238">
        <w:rPr>
          <w:noProof/>
        </w:rPr>
        <w:drawing>
          <wp:anchor distT="0" distB="0" distL="114300" distR="114300" simplePos="0" relativeHeight="251658240" behindDoc="0" locked="0" layoutInCell="1" allowOverlap="1" wp14:anchorId="1AB854F4" wp14:editId="563F9797">
            <wp:simplePos x="0" y="0"/>
            <wp:positionH relativeFrom="column">
              <wp:posOffset>38100</wp:posOffset>
            </wp:positionH>
            <wp:positionV relativeFrom="paragraph">
              <wp:posOffset>438150</wp:posOffset>
            </wp:positionV>
            <wp:extent cx="5380990" cy="7606665"/>
            <wp:effectExtent l="0" t="0" r="0" b="0"/>
            <wp:wrapTopAndBottom/>
            <wp:docPr id="1849528535" name="Bilde 1" descr="Et bilde som inneholder tekst, skjermbilde, Font, Try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28535" name="Bilde 1" descr="Et bilde som inneholder tekst, skjermbilde, Font, Trykk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408">
        <w:t>Skoklefall menighetsråd legger til grunn strategiplanen for Den norske kirke i Borg 20</w:t>
      </w:r>
      <w:r>
        <w:t>22</w:t>
      </w:r>
      <w:r w:rsidR="00082408">
        <w:t>-20</w:t>
      </w:r>
      <w:r>
        <w:t>29, og tar utgangspunkt i de strategiske målene og strategiene for bispedømmet:</w:t>
      </w:r>
    </w:p>
    <w:p w14:paraId="21E59C33" w14:textId="0F3F40AB" w:rsidR="00DF4049" w:rsidRDefault="00082408" w:rsidP="003C44B0">
      <w:r>
        <w:lastRenderedPageBreak/>
        <w:t xml:space="preserve">I </w:t>
      </w:r>
      <w:r w:rsidR="003C44B0">
        <w:t>strategi</w:t>
      </w:r>
      <w:r>
        <w:t>workshop</w:t>
      </w:r>
      <w:r w:rsidR="003C44B0">
        <w:t xml:space="preserve"> i </w:t>
      </w:r>
      <w:r w:rsidR="00905238">
        <w:t>januar</w:t>
      </w:r>
      <w:r w:rsidR="003C44B0">
        <w:t xml:space="preserve"> 202</w:t>
      </w:r>
      <w:r w:rsidR="00905238">
        <w:t xml:space="preserve">4 fikk alle anledning til å reflektere på egenhånd om hva som er viktig i den neste fireårsperioden. </w:t>
      </w:r>
    </w:p>
    <w:p w14:paraId="7E169376" w14:textId="14C7C893" w:rsidR="00DF4049" w:rsidRDefault="00887104" w:rsidP="003C44B0">
      <w:r>
        <w:t>Vi</w:t>
      </w:r>
      <w:r w:rsidR="00DF4049">
        <w:t xml:space="preserve"> synes det er viktig at kirken er </w:t>
      </w:r>
      <w:r w:rsidR="00DF4049" w:rsidRPr="00DF4049">
        <w:rPr>
          <w:b/>
          <w:bCs/>
        </w:rPr>
        <w:t>relevant</w:t>
      </w:r>
      <w:r w:rsidR="009805FD">
        <w:t>,</w:t>
      </w:r>
      <w:r w:rsidR="003504B1">
        <w:t xml:space="preserve"> </w:t>
      </w:r>
      <w:r w:rsidR="003504B1" w:rsidRPr="003504B1">
        <w:rPr>
          <w:b/>
          <w:bCs/>
        </w:rPr>
        <w:t>inkluderende</w:t>
      </w:r>
      <w:r w:rsidR="009805FD">
        <w:rPr>
          <w:b/>
          <w:bCs/>
        </w:rPr>
        <w:t xml:space="preserve"> og trosstyrkende</w:t>
      </w:r>
      <w:r w:rsidR="003504B1">
        <w:t xml:space="preserve">, </w:t>
      </w:r>
      <w:r w:rsidR="009805FD">
        <w:t xml:space="preserve">og at </w:t>
      </w:r>
      <w:r w:rsidR="00F566CF">
        <w:t>både barn og voksne</w:t>
      </w:r>
      <w:r w:rsidR="00254D35">
        <w:t xml:space="preserve"> kan </w:t>
      </w:r>
      <w:r w:rsidR="00216ED6">
        <w:t xml:space="preserve">oppleve </w:t>
      </w:r>
      <w:r w:rsidR="00254D35" w:rsidRPr="00254D35">
        <w:rPr>
          <w:b/>
          <w:bCs/>
        </w:rPr>
        <w:t>tilhørighet</w:t>
      </w:r>
      <w:r w:rsidR="00254D35">
        <w:t xml:space="preserve"> og </w:t>
      </w:r>
      <w:r w:rsidR="00254D35" w:rsidRPr="00254D35">
        <w:rPr>
          <w:b/>
          <w:bCs/>
        </w:rPr>
        <w:t>fellesskap</w:t>
      </w:r>
      <w:r w:rsidR="009805FD">
        <w:rPr>
          <w:b/>
          <w:bCs/>
        </w:rPr>
        <w:t xml:space="preserve"> </w:t>
      </w:r>
      <w:r w:rsidR="00A13DFC">
        <w:t xml:space="preserve">i </w:t>
      </w:r>
      <w:r w:rsidR="009805FD" w:rsidRPr="00A13DFC">
        <w:t>kirken og menigheten</w:t>
      </w:r>
      <w:r w:rsidR="00254D35">
        <w:t xml:space="preserve">. </w:t>
      </w:r>
    </w:p>
    <w:p w14:paraId="423FCB96" w14:textId="39B9D8FD" w:rsidR="00474CC2" w:rsidRDefault="00474CC2" w:rsidP="003C44B0">
      <w:r>
        <w:t xml:space="preserve">I </w:t>
      </w:r>
      <w:r w:rsidR="00FD23B0">
        <w:t>Borgs strategi er det område</w:t>
      </w:r>
      <w:r w:rsidR="00133496">
        <w:t>t</w:t>
      </w:r>
      <w:r w:rsidR="00FD23B0">
        <w:t xml:space="preserve"> «kirken for den enkelte» </w:t>
      </w:r>
      <w:r w:rsidR="004F22F7">
        <w:t xml:space="preserve">der </w:t>
      </w:r>
      <w:r w:rsidR="00FD23B0">
        <w:t>menighetens arbeid</w:t>
      </w:r>
      <w:r w:rsidR="004F22F7">
        <w:t xml:space="preserve"> og tiltak </w:t>
      </w:r>
      <w:r w:rsidR="00F44658">
        <w:t xml:space="preserve">i hovedsak </w:t>
      </w:r>
      <w:r w:rsidR="004F22F7">
        <w:t>er relevante</w:t>
      </w:r>
      <w:r w:rsidR="00133496">
        <w:t xml:space="preserve">, mens </w:t>
      </w:r>
      <w:r w:rsidR="00B24AB7">
        <w:t>det er færre</w:t>
      </w:r>
      <w:r w:rsidR="004F22F7">
        <w:t xml:space="preserve"> tiltak under</w:t>
      </w:r>
      <w:r w:rsidR="00B24AB7">
        <w:t xml:space="preserve"> </w:t>
      </w:r>
      <w:r w:rsidR="00133496">
        <w:t>«kirken i samfunnet»</w:t>
      </w:r>
      <w:r w:rsidR="00B24AB7">
        <w:t xml:space="preserve"> og «kirken som organisasjon»</w:t>
      </w:r>
      <w:r w:rsidR="004F22F7">
        <w:t>.</w:t>
      </w:r>
      <w:r w:rsidR="00410D3F">
        <w:t xml:space="preserve"> Noen av strategiene gjelder </w:t>
      </w:r>
      <w:r w:rsidR="001962F4">
        <w:t xml:space="preserve">i større grad for </w:t>
      </w:r>
      <w:r w:rsidR="00410D3F">
        <w:t xml:space="preserve">andre </w:t>
      </w:r>
      <w:r w:rsidR="00735055">
        <w:t>deler av kirken</w:t>
      </w:r>
      <w:r w:rsidR="001962F4">
        <w:t>.</w:t>
      </w:r>
    </w:p>
    <w:p w14:paraId="3776DFAD" w14:textId="20E5140F" w:rsidR="00905238" w:rsidRDefault="00905238" w:rsidP="003C44B0">
      <w:r>
        <w:t xml:space="preserve">Vi reflekterte over menighetens strategiplan for perioden 2020-2023. </w:t>
      </w:r>
      <w:r w:rsidR="00810347">
        <w:t xml:space="preserve">Flere av målene som ble satt i forrige periode er iverksatt. </w:t>
      </w:r>
      <w:r w:rsidR="005039E7">
        <w:t>De fleste</w:t>
      </w:r>
      <w:r>
        <w:t xml:space="preserve"> prioriteringene og tiltakene som ble iverksatt i forrige periode ønsker vi å videreføre også i kommende periode.</w:t>
      </w:r>
    </w:p>
    <w:p w14:paraId="66D3368D" w14:textId="7808F986" w:rsidR="00905238" w:rsidRDefault="00905238" w:rsidP="003C44B0">
      <w:r>
        <w:t>I strategiworkshopen kategoriserte vi tiltak/aktiviteter vi har eller ønsker å innføre</w:t>
      </w:r>
      <w:r w:rsidR="000F07D6">
        <w:t xml:space="preserve">, </w:t>
      </w:r>
      <w:r w:rsidR="003F359A">
        <w:t>inn i</w:t>
      </w:r>
      <w:r w:rsidR="000F07D6">
        <w:t xml:space="preserve"> de ulike strategiske områdene. Noen tiltak treffer flere områder.</w:t>
      </w:r>
    </w:p>
    <w:tbl>
      <w:tblPr>
        <w:tblStyle w:val="Vanligtabell1"/>
        <w:tblW w:w="0" w:type="auto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0F07D6" w:rsidRPr="00474687" w14:paraId="526CABA3" w14:textId="77777777" w:rsidTr="00144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2B177E6" w14:textId="77777777" w:rsidR="000F07D6" w:rsidRPr="00474687" w:rsidRDefault="000F07D6" w:rsidP="003C44B0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254" w:type="dxa"/>
          </w:tcPr>
          <w:p w14:paraId="2D5186C7" w14:textId="04C98260" w:rsidR="000F07D6" w:rsidRPr="00474687" w:rsidRDefault="000F07D6" w:rsidP="003C4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Kirken åpner rom for tro</w:t>
            </w:r>
          </w:p>
        </w:tc>
        <w:tc>
          <w:tcPr>
            <w:tcW w:w="2254" w:type="dxa"/>
          </w:tcPr>
          <w:p w14:paraId="2BAC4587" w14:textId="690FD796" w:rsidR="000F07D6" w:rsidRPr="00474687" w:rsidRDefault="000F07D6" w:rsidP="003C4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Kirken er der livet leves</w:t>
            </w:r>
          </w:p>
        </w:tc>
        <w:tc>
          <w:tcPr>
            <w:tcW w:w="2254" w:type="dxa"/>
          </w:tcPr>
          <w:p w14:paraId="0AF41F97" w14:textId="62965AB3" w:rsidR="000F07D6" w:rsidRPr="00474687" w:rsidRDefault="000F07D6" w:rsidP="003C4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Kirken er mer for flere</w:t>
            </w:r>
          </w:p>
        </w:tc>
      </w:tr>
      <w:tr w:rsidR="000F07D6" w:rsidRPr="00474687" w14:paraId="000D4E7F" w14:textId="77777777" w:rsidTr="00144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E016681" w14:textId="12DE1531" w:rsidR="000F07D6" w:rsidRPr="00474687" w:rsidRDefault="000F07D6" w:rsidP="003C44B0">
            <w:pPr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Kirken for den enkelte</w:t>
            </w:r>
          </w:p>
        </w:tc>
        <w:tc>
          <w:tcPr>
            <w:tcW w:w="2254" w:type="dxa"/>
          </w:tcPr>
          <w:p w14:paraId="3F8D0D18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Gudstjenester</w:t>
            </w:r>
          </w:p>
          <w:p w14:paraId="4082C586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Trosopplæring</w:t>
            </w:r>
          </w:p>
          <w:p w14:paraId="2A33B368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Søndagsskole</w:t>
            </w:r>
          </w:p>
          <w:p w14:paraId="20B7F009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Stille messe</w:t>
            </w:r>
          </w:p>
          <w:p w14:paraId="3313AC92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Dåp</w:t>
            </w:r>
          </w:p>
          <w:p w14:paraId="06C637FC" w14:textId="486670E1" w:rsidR="00267C12" w:rsidRPr="00474687" w:rsidRDefault="00267C12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Bibelgrupper</w:t>
            </w:r>
          </w:p>
        </w:tc>
        <w:tc>
          <w:tcPr>
            <w:tcW w:w="2254" w:type="dxa"/>
          </w:tcPr>
          <w:p w14:paraId="66537976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Babysang</w:t>
            </w:r>
          </w:p>
          <w:p w14:paraId="35A918D1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Kirkeakademi</w:t>
            </w:r>
          </w:p>
          <w:p w14:paraId="7D5E7F35" w14:textId="7AEAD075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Gospelkor</w:t>
            </w:r>
          </w:p>
        </w:tc>
        <w:tc>
          <w:tcPr>
            <w:tcW w:w="2254" w:type="dxa"/>
          </w:tcPr>
          <w:p w14:paraId="398B61D0" w14:textId="45F0A7FD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Samsang/Salmekveld</w:t>
            </w:r>
            <w:r w:rsidR="00C83128" w:rsidRPr="00474687">
              <w:rPr>
                <w:rFonts w:ascii="Arial" w:hAnsi="Arial" w:cs="Arial"/>
                <w:sz w:val="20"/>
                <w:szCs w:val="16"/>
              </w:rPr>
              <w:t>*</w:t>
            </w:r>
          </w:p>
          <w:p w14:paraId="172D3331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Kirkekaffe</w:t>
            </w:r>
          </w:p>
          <w:p w14:paraId="187E39F1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Supertorsdag</w:t>
            </w:r>
          </w:p>
          <w:p w14:paraId="4E06A3C8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Frokosttreff</w:t>
            </w:r>
          </w:p>
          <w:p w14:paraId="2473467F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Digital kirke</w:t>
            </w:r>
          </w:p>
          <w:p w14:paraId="460867BF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Menighetsweekend</w:t>
            </w:r>
          </w:p>
          <w:p w14:paraId="293C495B" w14:textId="4F7601A6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Vesper</w:t>
            </w:r>
            <w:r w:rsidR="007E061C" w:rsidRPr="00474687">
              <w:rPr>
                <w:rFonts w:ascii="Arial" w:hAnsi="Arial" w:cs="Arial"/>
                <w:sz w:val="20"/>
                <w:szCs w:val="16"/>
              </w:rPr>
              <w:t>*</w:t>
            </w:r>
          </w:p>
          <w:p w14:paraId="2D430B17" w14:textId="7D2A1BDC" w:rsidR="007E061C" w:rsidRPr="00474687" w:rsidRDefault="007E061C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Digital kirke*</w:t>
            </w:r>
          </w:p>
        </w:tc>
      </w:tr>
      <w:tr w:rsidR="000F07D6" w:rsidRPr="00474687" w14:paraId="6E12F4C8" w14:textId="77777777" w:rsidTr="00144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9890926" w14:textId="42F896C4" w:rsidR="000F07D6" w:rsidRPr="00474687" w:rsidRDefault="000F07D6" w:rsidP="003C44B0">
            <w:pPr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Kirken i samfunnet</w:t>
            </w:r>
          </w:p>
        </w:tc>
        <w:tc>
          <w:tcPr>
            <w:tcW w:w="2254" w:type="dxa"/>
          </w:tcPr>
          <w:p w14:paraId="3930B453" w14:textId="7B464FBC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Konfirmasjon</w:t>
            </w:r>
          </w:p>
        </w:tc>
        <w:tc>
          <w:tcPr>
            <w:tcW w:w="2254" w:type="dxa"/>
          </w:tcPr>
          <w:p w14:paraId="1C829A28" w14:textId="7A8E2609" w:rsidR="000F07D6" w:rsidRPr="00474687" w:rsidRDefault="007E061C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Diakoni</w:t>
            </w:r>
            <w:r w:rsidR="00323654" w:rsidRPr="00474687">
              <w:rPr>
                <w:rFonts w:ascii="Arial" w:hAnsi="Arial" w:cs="Arial"/>
                <w:sz w:val="20"/>
                <w:szCs w:val="16"/>
              </w:rPr>
              <w:t>arbeid</w:t>
            </w:r>
          </w:p>
        </w:tc>
        <w:tc>
          <w:tcPr>
            <w:tcW w:w="2254" w:type="dxa"/>
          </w:tcPr>
          <w:p w14:paraId="693764DB" w14:textId="77777777" w:rsidR="000F07D6" w:rsidRPr="00474687" w:rsidRDefault="007E061C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Turgruppe</w:t>
            </w:r>
          </w:p>
          <w:p w14:paraId="5960B52A" w14:textId="512EF87F" w:rsidR="007E061C" w:rsidRPr="00474687" w:rsidRDefault="007E061C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Åpen kirke</w:t>
            </w:r>
            <w:r w:rsidR="00E018E2" w:rsidRPr="00474687">
              <w:rPr>
                <w:rFonts w:ascii="Arial" w:hAnsi="Arial" w:cs="Arial"/>
                <w:sz w:val="20"/>
                <w:szCs w:val="16"/>
              </w:rPr>
              <w:t>*</w:t>
            </w:r>
          </w:p>
        </w:tc>
      </w:tr>
      <w:tr w:rsidR="000F07D6" w:rsidRPr="00474687" w14:paraId="58B73037" w14:textId="77777777" w:rsidTr="00144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8458567" w14:textId="5AFA5F38" w:rsidR="000F07D6" w:rsidRPr="00474687" w:rsidRDefault="000F07D6" w:rsidP="003C44B0">
            <w:pPr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Kirken som organisasjon</w:t>
            </w:r>
          </w:p>
        </w:tc>
        <w:tc>
          <w:tcPr>
            <w:tcW w:w="2254" w:type="dxa"/>
          </w:tcPr>
          <w:p w14:paraId="4E1BBE39" w14:textId="54C37F0B" w:rsidR="007E061C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Kirkespeilet</w:t>
            </w:r>
          </w:p>
        </w:tc>
        <w:tc>
          <w:tcPr>
            <w:tcW w:w="2254" w:type="dxa"/>
          </w:tcPr>
          <w:p w14:paraId="195D6993" w14:textId="2609CF01" w:rsidR="000F07D6" w:rsidRPr="00474687" w:rsidRDefault="007E061C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474687">
              <w:rPr>
                <w:rFonts w:ascii="Arial" w:hAnsi="Arial" w:cs="Arial"/>
                <w:sz w:val="20"/>
                <w:szCs w:val="16"/>
              </w:rPr>
              <w:t>Misjon/basar</w:t>
            </w:r>
          </w:p>
        </w:tc>
        <w:tc>
          <w:tcPr>
            <w:tcW w:w="2254" w:type="dxa"/>
          </w:tcPr>
          <w:p w14:paraId="2FA7F037" w14:textId="77777777" w:rsidR="000F07D6" w:rsidRPr="00474687" w:rsidRDefault="000F07D6" w:rsidP="003C4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F137D7C" w14:textId="50632D4F" w:rsidR="000F07D6" w:rsidRPr="00474687" w:rsidRDefault="00E018E2" w:rsidP="00785587">
      <w:pPr>
        <w:spacing w:after="0"/>
        <w:rPr>
          <w:sz w:val="20"/>
          <w:szCs w:val="20"/>
        </w:rPr>
      </w:pPr>
      <w:r w:rsidRPr="00474687">
        <w:rPr>
          <w:sz w:val="20"/>
          <w:szCs w:val="20"/>
        </w:rPr>
        <w:t xml:space="preserve">* Aktiviteter som ikke </w:t>
      </w:r>
      <w:r w:rsidR="00BD33DC" w:rsidRPr="00474687">
        <w:rPr>
          <w:sz w:val="20"/>
          <w:szCs w:val="20"/>
        </w:rPr>
        <w:t>er innarbeidet</w:t>
      </w:r>
      <w:r w:rsidR="00987AB4" w:rsidRPr="00474687">
        <w:rPr>
          <w:sz w:val="20"/>
          <w:szCs w:val="20"/>
        </w:rPr>
        <w:t xml:space="preserve"> i en fast </w:t>
      </w:r>
      <w:r w:rsidR="00A85AA0" w:rsidRPr="00474687">
        <w:rPr>
          <w:sz w:val="20"/>
          <w:szCs w:val="20"/>
        </w:rPr>
        <w:t>rytme</w:t>
      </w:r>
    </w:p>
    <w:p w14:paraId="251FD23E" w14:textId="77777777" w:rsidR="00E018E2" w:rsidRDefault="00E018E2" w:rsidP="00785587">
      <w:pPr>
        <w:spacing w:after="0"/>
      </w:pPr>
    </w:p>
    <w:p w14:paraId="4A3FA898" w14:textId="30F8BC5D" w:rsidR="00785587" w:rsidRDefault="00785587" w:rsidP="003C44B0">
      <w:r>
        <w:t xml:space="preserve">Mange av aktivitetene vi synes er viktige, er allerede innført. I hovedsak prioriterer derfor menighetsrådet å støtte opp om etablerte aktiviteter, og styrke disse. Imidlertid er det flere som har savnet Vesper, som et tilbud som traff bredt </w:t>
      </w:r>
      <w:r w:rsidR="00017B75">
        <w:t xml:space="preserve">og inkluderte mange </w:t>
      </w:r>
      <w:r>
        <w:t>som ikke kommer på søndagsgudstjenester</w:t>
      </w:r>
      <w:r w:rsidR="001E6093">
        <w:t>.</w:t>
      </w:r>
      <w:r w:rsidR="005A0B14">
        <w:t xml:space="preserve">  </w:t>
      </w:r>
    </w:p>
    <w:p w14:paraId="4FE6191C" w14:textId="3B1474A2" w:rsidR="007E061C" w:rsidRDefault="007E061C" w:rsidP="003C44B0">
      <w:r>
        <w:t>I tillegg til tiltak/aktiviteter, noterte vi ulike ressurser vi har eller har behov for</w:t>
      </w:r>
      <w:r w:rsidR="005A0B14">
        <w:t>, som legger til rette for, ev. begrenser muligheten for å gjennomføre aktiviteter/tiltak</w:t>
      </w:r>
      <w:r>
        <w:t>:</w:t>
      </w:r>
    </w:p>
    <w:p w14:paraId="03BDC47A" w14:textId="77777777" w:rsidR="005A0B14" w:rsidRDefault="005A0B14" w:rsidP="007E061C">
      <w:pPr>
        <w:pStyle w:val="Listeavsnitt"/>
        <w:numPr>
          <w:ilvl w:val="0"/>
          <w:numId w:val="4"/>
        </w:numPr>
        <w:sectPr w:rsidR="005A0B14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2D3CAB" w14:textId="77777777" w:rsidR="006740E6" w:rsidRDefault="006740E6" w:rsidP="007E061C">
      <w:pPr>
        <w:pStyle w:val="Listeavsnitt"/>
        <w:numPr>
          <w:ilvl w:val="0"/>
          <w:numId w:val="4"/>
        </w:numPr>
      </w:pPr>
      <w:r>
        <w:t>Ansatte</w:t>
      </w:r>
    </w:p>
    <w:p w14:paraId="27611A4E" w14:textId="77777777" w:rsidR="006740E6" w:rsidRDefault="006740E6" w:rsidP="007E061C">
      <w:pPr>
        <w:pStyle w:val="Listeavsnitt"/>
        <w:numPr>
          <w:ilvl w:val="0"/>
          <w:numId w:val="4"/>
        </w:numPr>
      </w:pPr>
      <w:r>
        <w:t>Frivillige</w:t>
      </w:r>
    </w:p>
    <w:p w14:paraId="3F277759" w14:textId="01B8BA42" w:rsidR="007E061C" w:rsidRDefault="007E061C" w:rsidP="007E061C">
      <w:pPr>
        <w:pStyle w:val="Listeavsnitt"/>
        <w:numPr>
          <w:ilvl w:val="0"/>
          <w:numId w:val="4"/>
        </w:numPr>
      </w:pPr>
      <w:r>
        <w:t>Lokaler (kirke/menighetshus)</w:t>
      </w:r>
    </w:p>
    <w:p w14:paraId="415E198B" w14:textId="112FA27A" w:rsidR="007E061C" w:rsidRDefault="007E061C" w:rsidP="007E061C">
      <w:pPr>
        <w:pStyle w:val="Listeavsnitt"/>
        <w:numPr>
          <w:ilvl w:val="0"/>
          <w:numId w:val="4"/>
        </w:numPr>
      </w:pPr>
      <w:r>
        <w:t>Penger</w:t>
      </w:r>
    </w:p>
    <w:p w14:paraId="23BE98C1" w14:textId="4DDF7D25" w:rsidR="007E061C" w:rsidRDefault="007E061C" w:rsidP="007E061C">
      <w:pPr>
        <w:pStyle w:val="Listeavsnitt"/>
        <w:numPr>
          <w:ilvl w:val="0"/>
          <w:numId w:val="4"/>
        </w:numPr>
      </w:pPr>
      <w:r>
        <w:t>Kommunikasjon</w:t>
      </w:r>
    </w:p>
    <w:p w14:paraId="20E28062" w14:textId="77777777" w:rsidR="006740E6" w:rsidRDefault="006740E6" w:rsidP="007E061C">
      <w:pPr>
        <w:pStyle w:val="Listeavsnitt"/>
        <w:numPr>
          <w:ilvl w:val="0"/>
          <w:numId w:val="4"/>
        </w:numPr>
      </w:pPr>
      <w:r>
        <w:t>Bønn</w:t>
      </w:r>
    </w:p>
    <w:p w14:paraId="22272682" w14:textId="18545010" w:rsidR="005A0B14" w:rsidRPr="005A0B14" w:rsidRDefault="007E061C" w:rsidP="005A0B14">
      <w:pPr>
        <w:pStyle w:val="Listeavsnitt"/>
        <w:numPr>
          <w:ilvl w:val="0"/>
          <w:numId w:val="4"/>
        </w:numPr>
        <w:sectPr w:rsidR="005A0B14" w:rsidRPr="005A0B14" w:rsidSect="005A0B14">
          <w:type w:val="continuous"/>
          <w:pgSz w:w="11906" w:h="16838"/>
          <w:pgMar w:top="1440" w:right="1440" w:bottom="1440" w:left="1440" w:header="708" w:footer="708" w:gutter="0"/>
          <w:cols w:num="2" w:space="340" w:equalWidth="0">
            <w:col w:w="3742" w:space="340"/>
            <w:col w:w="4944"/>
          </w:cols>
          <w:docGrid w:linePitch="360"/>
        </w:sectPr>
      </w:pPr>
      <w:r>
        <w:t>Velsignelse</w:t>
      </w:r>
    </w:p>
    <w:p w14:paraId="1B8506B7" w14:textId="77777777" w:rsidR="006B313D" w:rsidRPr="00876346" w:rsidRDefault="006B313D" w:rsidP="006B313D">
      <w:pPr>
        <w:spacing w:after="0"/>
        <w:rPr>
          <w:sz w:val="4"/>
          <w:szCs w:val="4"/>
        </w:rPr>
      </w:pPr>
    </w:p>
    <w:p w14:paraId="21DE6550" w14:textId="12CE9DB6" w:rsidR="006304D3" w:rsidRDefault="00935BD4" w:rsidP="006B313D">
      <w:pPr>
        <w:pStyle w:val="Overskrift2"/>
        <w:rPr>
          <w:noProof/>
        </w:rPr>
      </w:pPr>
      <w:r>
        <w:rPr>
          <w:noProof/>
        </w:rPr>
        <w:t>Prioriterte mål</w:t>
      </w:r>
      <w:r w:rsidR="002B7C5A">
        <w:rPr>
          <w:noProof/>
        </w:rPr>
        <w:t xml:space="preserve"> og aktiviteter</w:t>
      </w:r>
      <w:r>
        <w:rPr>
          <w:noProof/>
        </w:rPr>
        <w:t>:</w:t>
      </w:r>
    </w:p>
    <w:p w14:paraId="706B432D" w14:textId="77777777" w:rsidR="007E061C" w:rsidRDefault="007E061C" w:rsidP="007E061C">
      <w:pPr>
        <w:pStyle w:val="Overskrift3"/>
        <w:rPr>
          <w:noProof/>
        </w:rPr>
      </w:pPr>
      <w:bookmarkStart w:id="0" w:name="_Hlk160618157"/>
      <w:r>
        <w:rPr>
          <w:noProof/>
        </w:rPr>
        <w:t>B</w:t>
      </w:r>
      <w:r w:rsidR="00935BD4">
        <w:rPr>
          <w:noProof/>
        </w:rPr>
        <w:t>arne</w:t>
      </w:r>
      <w:bookmarkEnd w:id="0"/>
      <w:r w:rsidR="00935BD4">
        <w:rPr>
          <w:noProof/>
        </w:rPr>
        <w:t>- og ungdomsarbeid</w:t>
      </w:r>
    </w:p>
    <w:p w14:paraId="6BE176E4" w14:textId="27B3CB84" w:rsidR="00935BD4" w:rsidRDefault="00283E16" w:rsidP="007E061C">
      <w:pPr>
        <w:rPr>
          <w:noProof/>
        </w:rPr>
      </w:pPr>
      <w:r>
        <w:rPr>
          <w:noProof/>
        </w:rPr>
        <w:t xml:space="preserve">Menighetsrådet er opptatt av at vi har et godt tilbud til barn og unge, og at barn og unge føler </w:t>
      </w:r>
      <w:r w:rsidR="001A778E">
        <w:rPr>
          <w:noProof/>
        </w:rPr>
        <w:t>tilhørighet</w:t>
      </w:r>
      <w:r>
        <w:rPr>
          <w:noProof/>
        </w:rPr>
        <w:t xml:space="preserve"> </w:t>
      </w:r>
      <w:r w:rsidR="00B91520">
        <w:rPr>
          <w:noProof/>
        </w:rPr>
        <w:t>til</w:t>
      </w:r>
      <w:r>
        <w:rPr>
          <w:noProof/>
        </w:rPr>
        <w:t xml:space="preserve"> </w:t>
      </w:r>
      <w:r w:rsidR="00776C91">
        <w:rPr>
          <w:noProof/>
        </w:rPr>
        <w:t>kirken og menigheten. Det er viktig b</w:t>
      </w:r>
      <w:r w:rsidR="00935BD4">
        <w:rPr>
          <w:noProof/>
        </w:rPr>
        <w:t xml:space="preserve">åde </w:t>
      </w:r>
      <w:r w:rsidR="00776C91">
        <w:rPr>
          <w:noProof/>
        </w:rPr>
        <w:t xml:space="preserve">med </w:t>
      </w:r>
      <w:r w:rsidR="00935BD4">
        <w:rPr>
          <w:noProof/>
        </w:rPr>
        <w:t xml:space="preserve">kontinuerlige aktiviteter og trosopplæringstiltak. </w:t>
      </w:r>
      <w:r w:rsidR="00776C91">
        <w:rPr>
          <w:noProof/>
        </w:rPr>
        <w:t xml:space="preserve">På sikt ønsker vi </w:t>
      </w:r>
      <w:r w:rsidR="005D07FF">
        <w:rPr>
          <w:noProof/>
        </w:rPr>
        <w:t xml:space="preserve">en helhetlig plan </w:t>
      </w:r>
      <w:r w:rsidR="00935BD4">
        <w:rPr>
          <w:noProof/>
        </w:rPr>
        <w:t>for progresjon ila</w:t>
      </w:r>
      <w:r w:rsidR="003C44B0">
        <w:rPr>
          <w:noProof/>
        </w:rPr>
        <w:t>.</w:t>
      </w:r>
      <w:r w:rsidR="00935BD4">
        <w:rPr>
          <w:noProof/>
        </w:rPr>
        <w:t xml:space="preserve"> barne- og ungdomstiden og inn i voksenlivet.</w:t>
      </w:r>
      <w:r w:rsidR="005D07FF">
        <w:rPr>
          <w:noProof/>
        </w:rPr>
        <w:t xml:space="preserve"> De</w:t>
      </w:r>
      <w:r w:rsidR="00B91520">
        <w:rPr>
          <w:noProof/>
        </w:rPr>
        <w:t>n</w:t>
      </w:r>
      <w:r w:rsidR="005D07FF">
        <w:rPr>
          <w:noProof/>
        </w:rPr>
        <w:t xml:space="preserve"> må utarbeides i samarbeid med staben.</w:t>
      </w:r>
    </w:p>
    <w:p w14:paraId="071E049D" w14:textId="7E9DC4C5" w:rsidR="007E061C" w:rsidRPr="00876346" w:rsidRDefault="007E061C" w:rsidP="00876346">
      <w:pPr>
        <w:pStyle w:val="Overskrift4"/>
      </w:pPr>
      <w:r w:rsidRPr="00876346">
        <w:lastRenderedPageBreak/>
        <w:t>Prioriterte tiltak</w:t>
      </w:r>
      <w:r w:rsidR="00406050" w:rsidRPr="00876346">
        <w:t>/aktiviteter</w:t>
      </w:r>
      <w:r w:rsidRPr="00876346">
        <w:t>:</w:t>
      </w:r>
    </w:p>
    <w:p w14:paraId="493CDD33" w14:textId="04116E8F" w:rsidR="007E061C" w:rsidRDefault="007E061C" w:rsidP="00DB14B9">
      <w:pPr>
        <w:pStyle w:val="Listeavsnitt"/>
        <w:numPr>
          <w:ilvl w:val="0"/>
          <w:numId w:val="5"/>
        </w:numPr>
        <w:spacing w:after="60"/>
        <w:ind w:left="357" w:hanging="357"/>
        <w:contextualSpacing w:val="0"/>
        <w:rPr>
          <w:noProof/>
        </w:rPr>
      </w:pPr>
      <w:r w:rsidRPr="0004315E">
        <w:rPr>
          <w:b/>
          <w:bCs/>
          <w:noProof/>
        </w:rPr>
        <w:t>Supertorsdag</w:t>
      </w:r>
      <w:r>
        <w:rPr>
          <w:noProof/>
        </w:rPr>
        <w:t xml:space="preserve"> – er innført, gjennomføres hver 14. dag. Samarbeid mellom stab og frivillige. </w:t>
      </w:r>
    </w:p>
    <w:p w14:paraId="4E946C99" w14:textId="0A410886" w:rsidR="007E061C" w:rsidRDefault="007E061C" w:rsidP="00DB14B9">
      <w:pPr>
        <w:pStyle w:val="Listeavsnitt"/>
        <w:numPr>
          <w:ilvl w:val="0"/>
          <w:numId w:val="5"/>
        </w:numPr>
        <w:spacing w:after="60"/>
        <w:ind w:left="357" w:hanging="357"/>
        <w:contextualSpacing w:val="0"/>
        <w:rPr>
          <w:noProof/>
        </w:rPr>
      </w:pPr>
      <w:r w:rsidRPr="0004315E">
        <w:rPr>
          <w:b/>
          <w:bCs/>
          <w:noProof/>
        </w:rPr>
        <w:t>Søndagsskole</w:t>
      </w:r>
      <w:r>
        <w:rPr>
          <w:noProof/>
        </w:rPr>
        <w:t xml:space="preserve"> – er innført, gjennomføres en gang i måneden utenom ferier. </w:t>
      </w:r>
    </w:p>
    <w:p w14:paraId="7A7CB3D7" w14:textId="08FDC37B" w:rsidR="007E061C" w:rsidRDefault="007E061C" w:rsidP="00DB14B9">
      <w:pPr>
        <w:pStyle w:val="Listeavsnitt"/>
        <w:numPr>
          <w:ilvl w:val="0"/>
          <w:numId w:val="5"/>
        </w:numPr>
        <w:spacing w:after="60"/>
        <w:ind w:left="357" w:hanging="357"/>
        <w:contextualSpacing w:val="0"/>
        <w:rPr>
          <w:noProof/>
        </w:rPr>
      </w:pPr>
      <w:r w:rsidRPr="0004315E">
        <w:rPr>
          <w:b/>
          <w:bCs/>
          <w:noProof/>
        </w:rPr>
        <w:t>Frokosttreff for småbarnsfamilier</w:t>
      </w:r>
      <w:r>
        <w:rPr>
          <w:noProof/>
        </w:rPr>
        <w:t xml:space="preserve"> – gjennomføres ca. 3 lørdager ila. vinterhalvåret.</w:t>
      </w:r>
    </w:p>
    <w:p w14:paraId="59398595" w14:textId="5955D075" w:rsidR="00C9502D" w:rsidRDefault="00371D12" w:rsidP="00DB14B9">
      <w:pPr>
        <w:pStyle w:val="Listeavsnitt"/>
        <w:numPr>
          <w:ilvl w:val="0"/>
          <w:numId w:val="5"/>
        </w:numPr>
        <w:spacing w:after="60"/>
        <w:ind w:left="357" w:hanging="357"/>
        <w:contextualSpacing w:val="0"/>
        <w:rPr>
          <w:noProof/>
        </w:rPr>
      </w:pPr>
      <w:r>
        <w:rPr>
          <w:b/>
          <w:bCs/>
          <w:noProof/>
        </w:rPr>
        <w:t xml:space="preserve">Gudstjenester for små/store </w:t>
      </w:r>
      <w:r>
        <w:rPr>
          <w:noProof/>
        </w:rPr>
        <w:t xml:space="preserve">– </w:t>
      </w:r>
      <w:r w:rsidR="00634920">
        <w:rPr>
          <w:noProof/>
        </w:rPr>
        <w:t>både knyttet til trosopplæringstiltakene og temagudstjenester som karneval.</w:t>
      </w:r>
    </w:p>
    <w:p w14:paraId="054C71DE" w14:textId="77777777" w:rsidR="00992879" w:rsidRDefault="00F84A40" w:rsidP="005A0B14">
      <w:pPr>
        <w:pStyle w:val="Listeavsnitt"/>
        <w:numPr>
          <w:ilvl w:val="0"/>
          <w:numId w:val="5"/>
        </w:numPr>
        <w:spacing w:after="60"/>
        <w:ind w:left="357" w:hanging="357"/>
        <w:contextualSpacing w:val="0"/>
        <w:rPr>
          <w:noProof/>
        </w:rPr>
      </w:pPr>
      <w:r w:rsidRPr="00992879">
        <w:rPr>
          <w:b/>
          <w:bCs/>
          <w:noProof/>
        </w:rPr>
        <w:t>Trosopplæring</w:t>
      </w:r>
      <w:r>
        <w:rPr>
          <w:noProof/>
        </w:rPr>
        <w:t xml:space="preserve"> – </w:t>
      </w:r>
      <w:r w:rsidR="00804CF7">
        <w:rPr>
          <w:noProof/>
        </w:rPr>
        <w:t>gjennomføring av planlagte tiltak iht. trosopplæringsplanen (tiltak 0-18</w:t>
      </w:r>
      <w:r w:rsidR="00B922CD">
        <w:rPr>
          <w:noProof/>
        </w:rPr>
        <w:t xml:space="preserve"> år)</w:t>
      </w:r>
      <w:r w:rsidR="00804CF7">
        <w:rPr>
          <w:noProof/>
        </w:rPr>
        <w:t>.</w:t>
      </w:r>
      <w:r w:rsidR="00B922CD">
        <w:rPr>
          <w:noProof/>
        </w:rPr>
        <w:t xml:space="preserve"> Inkluderer blant annet babysang, dåp, bøker til 2-4-6-åringer, </w:t>
      </w:r>
      <w:r w:rsidR="003E1708">
        <w:rPr>
          <w:noProof/>
        </w:rPr>
        <w:t xml:space="preserve">konfirmasjon, lederkurs, </w:t>
      </w:r>
      <w:r w:rsidR="00B922CD">
        <w:rPr>
          <w:noProof/>
        </w:rPr>
        <w:t>m.m.)</w:t>
      </w:r>
      <w:r w:rsidR="00DB1C95">
        <w:rPr>
          <w:noProof/>
        </w:rPr>
        <w:t>.</w:t>
      </w:r>
      <w:r w:rsidR="00992879">
        <w:rPr>
          <w:noProof/>
        </w:rPr>
        <w:t xml:space="preserve"> </w:t>
      </w:r>
    </w:p>
    <w:p w14:paraId="497F5A26" w14:textId="6EF413F0" w:rsidR="00DB1C95" w:rsidRDefault="00DB1C95" w:rsidP="00992879">
      <w:pPr>
        <w:spacing w:after="60"/>
        <w:rPr>
          <w:noProof/>
        </w:rPr>
      </w:pPr>
      <w:r>
        <w:rPr>
          <w:noProof/>
        </w:rPr>
        <w:t xml:space="preserve">Begrensede ressurser i </w:t>
      </w:r>
      <w:r w:rsidR="002D3343">
        <w:rPr>
          <w:noProof/>
        </w:rPr>
        <w:t xml:space="preserve">staben gjør at det er vanskelig å innføre nye tiltak nå. </w:t>
      </w:r>
      <w:r w:rsidR="00A54F38">
        <w:rPr>
          <w:noProof/>
        </w:rPr>
        <w:t xml:space="preserve">Menighetsrådet vil bidra til at planlagte </w:t>
      </w:r>
      <w:r w:rsidR="00F046F0">
        <w:rPr>
          <w:noProof/>
        </w:rPr>
        <w:t>aktiviteter gjennomføres, og m</w:t>
      </w:r>
      <w:r w:rsidR="002D3343">
        <w:rPr>
          <w:noProof/>
        </w:rPr>
        <w:t>enighet</w:t>
      </w:r>
      <w:r w:rsidR="0006515C">
        <w:rPr>
          <w:noProof/>
        </w:rPr>
        <w:t xml:space="preserve">en </w:t>
      </w:r>
      <w:r w:rsidR="00F046F0">
        <w:rPr>
          <w:noProof/>
        </w:rPr>
        <w:t>bidrar med frivillige.</w:t>
      </w:r>
      <w:r w:rsidR="003548E5">
        <w:rPr>
          <w:noProof/>
        </w:rPr>
        <w:t xml:space="preserve"> På sikt bør vi jobbe for å øke tilbudet til ungdommer</w:t>
      </w:r>
      <w:r w:rsidR="00F861A5">
        <w:rPr>
          <w:noProof/>
        </w:rPr>
        <w:t>.</w:t>
      </w:r>
    </w:p>
    <w:p w14:paraId="12EC2EF5" w14:textId="0E672CFB" w:rsidR="007E061C" w:rsidRDefault="005A0B14" w:rsidP="005A0B14">
      <w:pPr>
        <w:pStyle w:val="Overskrift3"/>
        <w:rPr>
          <w:noProof/>
        </w:rPr>
      </w:pPr>
      <w:r>
        <w:rPr>
          <w:noProof/>
        </w:rPr>
        <w:t xml:space="preserve">Aktiviteter for </w:t>
      </w:r>
      <w:r w:rsidR="00A87EEC">
        <w:rPr>
          <w:noProof/>
        </w:rPr>
        <w:t>menigheten</w:t>
      </w:r>
    </w:p>
    <w:p w14:paraId="03BDE559" w14:textId="5BD68AEB" w:rsidR="00DF6DA5" w:rsidRDefault="00F71BE7" w:rsidP="00DF6DA5">
      <w:r>
        <w:t xml:space="preserve">Menighetens </w:t>
      </w:r>
      <w:r w:rsidR="003C7261">
        <w:t xml:space="preserve">voksne </w:t>
      </w:r>
      <w:r w:rsidR="00695B69">
        <w:t>kjerne</w:t>
      </w:r>
      <w:r>
        <w:t xml:space="preserve">medlemmer </w:t>
      </w:r>
      <w:r w:rsidR="00C766A6">
        <w:t xml:space="preserve">er viktige </w:t>
      </w:r>
      <w:r w:rsidR="00C071BC">
        <w:t>for å opprettholde aktivitet i menigheten.</w:t>
      </w:r>
      <w:r w:rsidR="004C6702">
        <w:t xml:space="preserve"> Det er </w:t>
      </w:r>
      <w:r w:rsidR="00EB4098">
        <w:t xml:space="preserve">viktig for oss å fortsatt ha gode tilbud </w:t>
      </w:r>
      <w:r w:rsidR="003C7261">
        <w:t>til disse.</w:t>
      </w:r>
    </w:p>
    <w:p w14:paraId="30C1F6FF" w14:textId="77777777" w:rsidR="00406050" w:rsidRDefault="00406050" w:rsidP="00876346">
      <w:pPr>
        <w:pStyle w:val="Overskrift4"/>
      </w:pPr>
      <w:r>
        <w:t>Prioriterte tiltak/aktiviteter:</w:t>
      </w:r>
    </w:p>
    <w:p w14:paraId="626435B1" w14:textId="36A00A60" w:rsidR="00147E95" w:rsidRDefault="006F7EBC" w:rsidP="00DB14B9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>Søndagsg</w:t>
      </w:r>
      <w:r w:rsidR="0023274E" w:rsidRPr="00907949">
        <w:rPr>
          <w:b/>
          <w:bCs/>
        </w:rPr>
        <w:t>udstjenester o</w:t>
      </w:r>
      <w:r w:rsidR="005A0E92" w:rsidRPr="00907949">
        <w:rPr>
          <w:b/>
          <w:bCs/>
        </w:rPr>
        <w:t>g kirkekaffe</w:t>
      </w:r>
      <w:r w:rsidR="005A0E92">
        <w:t xml:space="preserve"> </w:t>
      </w:r>
      <w:r w:rsidR="00907949">
        <w:t>–</w:t>
      </w:r>
      <w:r w:rsidR="005A0E92">
        <w:t xml:space="preserve"> </w:t>
      </w:r>
      <w:r w:rsidR="00EE3FF3">
        <w:t xml:space="preserve">er kjernen i menighetslivet, og viktig for mange. </w:t>
      </w:r>
      <w:r w:rsidR="00013C70">
        <w:t xml:space="preserve">Vi har diskutert flytting av tidspunkt, og vurderer at gudstjeneste kl. 11 er godt innarbeidet, og vi ønsker å fortsette med </w:t>
      </w:r>
      <w:r>
        <w:t xml:space="preserve">samme tidspunkt og antall </w:t>
      </w:r>
      <w:r w:rsidR="00871D7A">
        <w:t>søndagsgudstjenester</w:t>
      </w:r>
      <w:r>
        <w:t>.</w:t>
      </w:r>
    </w:p>
    <w:p w14:paraId="12883F18" w14:textId="2045055A" w:rsidR="000630E2" w:rsidRDefault="004A2736" w:rsidP="00DB14B9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 xml:space="preserve">Stille messe </w:t>
      </w:r>
      <w:r w:rsidR="00A90789">
        <w:t>–</w:t>
      </w:r>
      <w:r>
        <w:t xml:space="preserve"> </w:t>
      </w:r>
      <w:r w:rsidR="00A90789">
        <w:t>kveldsgudstjenester en onsdag i måneden med sanger fra Taizé</w:t>
      </w:r>
      <w:r w:rsidR="006159CE">
        <w:t xml:space="preserve"> er godt innarbeidet. Det har vært noen justeringer</w:t>
      </w:r>
      <w:r w:rsidR="00747B42">
        <w:t>, så det er ikke lenger middag først.</w:t>
      </w:r>
    </w:p>
    <w:p w14:paraId="4124F8E1" w14:textId="7F37A365" w:rsidR="00267C12" w:rsidRDefault="00267C12" w:rsidP="00DB14B9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 xml:space="preserve">Bibelgrupper </w:t>
      </w:r>
      <w:r>
        <w:t>– vi har flere bibelgrupper i menigheten</w:t>
      </w:r>
      <w:r w:rsidR="00DC5F92">
        <w:t>. Disse organiserer seg selv. Noen er nye, mens flere grupper har eksistert i mange år.</w:t>
      </w:r>
    </w:p>
    <w:p w14:paraId="460961A9" w14:textId="713B3F6B" w:rsidR="004A0860" w:rsidRPr="004A0860" w:rsidRDefault="004A0860" w:rsidP="00DB14B9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 w:rsidRPr="004A0860">
        <w:rPr>
          <w:b/>
          <w:bCs/>
        </w:rPr>
        <w:t>Menighetsweekend</w:t>
      </w:r>
      <w:r>
        <w:t xml:space="preserve"> – en helg med </w:t>
      </w:r>
      <w:r w:rsidR="00CD78D5">
        <w:t xml:space="preserve">varierte </w:t>
      </w:r>
      <w:r>
        <w:t>aktiviteter i kirken og menighetshuset</w:t>
      </w:r>
      <w:r w:rsidR="00CD78D5">
        <w:t>.</w:t>
      </w:r>
    </w:p>
    <w:p w14:paraId="4D5A90D6" w14:textId="75B54447" w:rsidR="00F20DB2" w:rsidRDefault="00F20DB2" w:rsidP="00DB14B9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 xml:space="preserve">Diakoniarbeid </w:t>
      </w:r>
      <w:r>
        <w:t xml:space="preserve">– diakoniutvalget har </w:t>
      </w:r>
      <w:r w:rsidR="00AB4046">
        <w:t xml:space="preserve">ansvar for/bidrar i </w:t>
      </w:r>
      <w:r>
        <w:t>en rekke tiltak og aktiviteter</w:t>
      </w:r>
      <w:r w:rsidR="00AE5136">
        <w:t>.</w:t>
      </w:r>
      <w:r w:rsidR="000029FD">
        <w:t xml:space="preserve"> </w:t>
      </w:r>
    </w:p>
    <w:p w14:paraId="542E9B3B" w14:textId="30E878A0" w:rsidR="000630E2" w:rsidRDefault="000630E2" w:rsidP="000630E2">
      <w:pPr>
        <w:pStyle w:val="Overskrift3"/>
        <w:rPr>
          <w:noProof/>
        </w:rPr>
      </w:pPr>
      <w:r>
        <w:rPr>
          <w:noProof/>
        </w:rPr>
        <w:t>Aktiviteter som treffer utover menighetens kjerne</w:t>
      </w:r>
    </w:p>
    <w:p w14:paraId="66C2F7C2" w14:textId="626B9D9A" w:rsidR="003200BA" w:rsidRDefault="003200BA" w:rsidP="003200BA">
      <w:r>
        <w:t xml:space="preserve">Vi ønsker å nå ut bredere enn til de </w:t>
      </w:r>
      <w:r w:rsidR="00695B69">
        <w:t>som jevnlig deltar på gudstjenester</w:t>
      </w:r>
      <w:r w:rsidR="00AE5136">
        <w:t>.</w:t>
      </w:r>
      <w:r w:rsidR="00695B69">
        <w:t xml:space="preserve"> </w:t>
      </w:r>
    </w:p>
    <w:p w14:paraId="7CB6EF2F" w14:textId="77777777" w:rsidR="000E032F" w:rsidRDefault="000E032F" w:rsidP="000E032F">
      <w:pPr>
        <w:pStyle w:val="Overskrift4"/>
      </w:pPr>
      <w:r>
        <w:t>Prioriterte tiltak/aktiviteter:</w:t>
      </w:r>
    </w:p>
    <w:p w14:paraId="40554385" w14:textId="1A31E48C" w:rsidR="00B81C49" w:rsidRDefault="00B81C49" w:rsidP="00C65B26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 xml:space="preserve">Samsang, salmekveld eller kulturkveld – </w:t>
      </w:r>
      <w:r>
        <w:t xml:space="preserve">vi ønsker å </w:t>
      </w:r>
      <w:r w:rsidR="000630E2">
        <w:t>ha et lavterskeltilbud som treffer</w:t>
      </w:r>
      <w:r w:rsidR="00F35703">
        <w:t xml:space="preserve"> flere enn menighetens faste medlemmer, og som kan </w:t>
      </w:r>
      <w:r w:rsidR="000E032F">
        <w:t>fylle rollen som</w:t>
      </w:r>
      <w:r w:rsidR="00F35703">
        <w:t xml:space="preserve"> Vesper</w:t>
      </w:r>
      <w:r w:rsidR="000E032F">
        <w:t xml:space="preserve"> hadde tidligere</w:t>
      </w:r>
      <w:r w:rsidR="00F35703">
        <w:t xml:space="preserve">. Imidlertid </w:t>
      </w:r>
      <w:r w:rsidR="004C1B3E">
        <w:t xml:space="preserve">er det begrenset med ansattressurser som kan bidra til å gjennomføre dette. Vi ønsker derfor å starte på et nivå som er </w:t>
      </w:r>
      <w:r w:rsidR="00CC1A69">
        <w:t xml:space="preserve">mulig å gjennomføre </w:t>
      </w:r>
      <w:r w:rsidR="00D3258E">
        <w:t>med frivillige</w:t>
      </w:r>
      <w:r w:rsidR="00CC1A69">
        <w:t>.</w:t>
      </w:r>
      <w:r w:rsidR="009F7879">
        <w:t xml:space="preserve"> Vi har hatt noen salmekvelder tidligere. Målet </w:t>
      </w:r>
      <w:r w:rsidR="00C721C8">
        <w:t>er at vi på sikt kan ha samlinger hver måned, onsdagen</w:t>
      </w:r>
      <w:r w:rsidR="00BF57EA">
        <w:t xml:space="preserve"> 2 uker etter stille messe.</w:t>
      </w:r>
    </w:p>
    <w:p w14:paraId="5D3A8C96" w14:textId="59822491" w:rsidR="0051398F" w:rsidRDefault="0051398F" w:rsidP="00C65B26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>Turgruppe –</w:t>
      </w:r>
      <w:r w:rsidR="001C64CD">
        <w:rPr>
          <w:b/>
          <w:bCs/>
        </w:rPr>
        <w:t xml:space="preserve"> </w:t>
      </w:r>
      <w:r w:rsidR="007D37B3">
        <w:t>guidede turer på ulike steder på Nesodden</w:t>
      </w:r>
      <w:r w:rsidR="001C64CD">
        <w:t>,</w:t>
      </w:r>
      <w:r w:rsidR="007D37B3">
        <w:t xml:space="preserve"> </w:t>
      </w:r>
      <w:r w:rsidR="001C64CD">
        <w:t xml:space="preserve">som </w:t>
      </w:r>
      <w:r w:rsidR="00C34801">
        <w:t xml:space="preserve">er </w:t>
      </w:r>
      <w:r w:rsidR="001C64CD">
        <w:t>åpne</w:t>
      </w:r>
      <w:r w:rsidR="00C34801">
        <w:t xml:space="preserve"> for alle</w:t>
      </w:r>
      <w:r w:rsidR="00FB248C">
        <w:t>.</w:t>
      </w:r>
      <w:r w:rsidR="007D37B3">
        <w:t xml:space="preserve"> Turene foregår på dagtid, så deltakerne er i hovedsak pensjonister. </w:t>
      </w:r>
    </w:p>
    <w:p w14:paraId="064D3C05" w14:textId="77777777" w:rsidR="00C248B2" w:rsidRDefault="00C248B2" w:rsidP="00C248B2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 xml:space="preserve">Åpen kirke </w:t>
      </w:r>
      <w:r>
        <w:t xml:space="preserve">– kirken er åpen i forbindelse med supertorsdag, og ellers ved anledninger som allehelgen. </w:t>
      </w:r>
    </w:p>
    <w:p w14:paraId="437BCEE6" w14:textId="069D5195" w:rsidR="0033782F" w:rsidRDefault="0033782F" w:rsidP="0033782F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 xml:space="preserve">Gospelkor </w:t>
      </w:r>
      <w:r>
        <w:t xml:space="preserve">– </w:t>
      </w:r>
      <w:r w:rsidR="008E08F8">
        <w:t xml:space="preserve">vi vil fortsatt samarbeide med koret, og ønsker å invitere dem inn i flere anledninger. </w:t>
      </w:r>
    </w:p>
    <w:p w14:paraId="041F1409" w14:textId="27E17A0A" w:rsidR="000D6AB2" w:rsidRPr="0033782F" w:rsidRDefault="000D6AB2" w:rsidP="008E08F8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lastRenderedPageBreak/>
        <w:t xml:space="preserve">Nesodden kirkeakademi </w:t>
      </w:r>
      <w:r>
        <w:t>–</w:t>
      </w:r>
      <w:r w:rsidRPr="008E08F8">
        <w:t xml:space="preserve"> </w:t>
      </w:r>
      <w:r w:rsidR="00B156EB">
        <w:t xml:space="preserve">har mange spennende temaer på sine samlinger, og flere har truffet </w:t>
      </w:r>
      <w:r w:rsidR="00C9502D">
        <w:t>bredt.</w:t>
      </w:r>
    </w:p>
    <w:p w14:paraId="545D6D8B" w14:textId="6FDE55BC" w:rsidR="00450D6C" w:rsidRDefault="00A1225B" w:rsidP="00A1225B">
      <w:pPr>
        <w:pStyle w:val="Overskrift3"/>
      </w:pPr>
      <w:r>
        <w:t xml:space="preserve">Tiltak for å </w:t>
      </w:r>
      <w:r w:rsidR="00503153">
        <w:t xml:space="preserve">forbedre eller øke </w:t>
      </w:r>
      <w:r>
        <w:t>ressurser</w:t>
      </w:r>
      <w:r w:rsidR="00503153">
        <w:t xml:space="preserve"> vi trenger i menighetsarbeidet: </w:t>
      </w:r>
    </w:p>
    <w:p w14:paraId="6F798095" w14:textId="3E04D4F5" w:rsidR="00FD3C0C" w:rsidRDefault="00513ABE" w:rsidP="005A0B14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>Samarbeid med a</w:t>
      </w:r>
      <w:r w:rsidR="00FD3C0C">
        <w:rPr>
          <w:b/>
          <w:bCs/>
        </w:rPr>
        <w:t xml:space="preserve">nsatte </w:t>
      </w:r>
      <w:r w:rsidR="00FD3C0C">
        <w:t>– menighetsrådet ønsker god dialog og samarbeid med staben, for å få gjennomført strategien og aktivitetene</w:t>
      </w:r>
      <w:r w:rsidR="008F4A8E">
        <w:t xml:space="preserve"> som er viktig for </w:t>
      </w:r>
      <w:r w:rsidR="00940E00">
        <w:t>menigheten</w:t>
      </w:r>
      <w:r w:rsidR="00FD3C0C">
        <w:t xml:space="preserve">. </w:t>
      </w:r>
    </w:p>
    <w:p w14:paraId="4BCB2539" w14:textId="77777777" w:rsidR="00513ABE" w:rsidRDefault="00513ABE" w:rsidP="005A0B14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 w:rsidRPr="00C65B26">
        <w:rPr>
          <w:b/>
          <w:bCs/>
        </w:rPr>
        <w:t xml:space="preserve">Oppfølging av frivillige </w:t>
      </w:r>
      <w:r>
        <w:t>– vi er avhengig av frivillige for å få til alt vi ønsker. Vi ønsker derfor å ha en dedikert person som kan følge opp frivillige i menigheten.</w:t>
      </w:r>
    </w:p>
    <w:p w14:paraId="7853D73F" w14:textId="2AF40FDA" w:rsidR="00503153" w:rsidRDefault="005F1621" w:rsidP="00C65B26">
      <w:pPr>
        <w:pStyle w:val="Listeavsnitt"/>
        <w:numPr>
          <w:ilvl w:val="0"/>
          <w:numId w:val="7"/>
        </w:numPr>
        <w:spacing w:after="60"/>
        <w:ind w:left="714" w:hanging="357"/>
        <w:contextualSpacing w:val="0"/>
      </w:pPr>
      <w:r w:rsidRPr="005F1621">
        <w:rPr>
          <w:b/>
          <w:bCs/>
        </w:rPr>
        <w:t>Kommunikasjon</w:t>
      </w:r>
      <w:r>
        <w:t xml:space="preserve"> – </w:t>
      </w:r>
      <w:r w:rsidR="00E47E29">
        <w:t>Marlou holder i kommunikasjon</w:t>
      </w:r>
      <w:r w:rsidR="002D6A6C">
        <w:t>, PR og</w:t>
      </w:r>
      <w:r w:rsidR="00E47E29">
        <w:t xml:space="preserve"> sosiale medier (primært Facebook) i staben. Vi </w:t>
      </w:r>
      <w:r w:rsidR="002D6A6C">
        <w:t>kan bli bedre på å formidle riktig informasjon til henne i rett tid</w:t>
      </w:r>
      <w:r w:rsidR="00894C28">
        <w:t xml:space="preserve">. Det er også potensial for å øke tilstedeværelsen på nett for å treffe nye målgrupper, f.eks. via andre kanaler, som Instagram, TikTok, osv. </w:t>
      </w:r>
      <w:r w:rsidR="005B0FB8">
        <w:t>Det er også et potensial for d</w:t>
      </w:r>
      <w:r w:rsidR="003F3939">
        <w:t>igital kirke</w:t>
      </w:r>
      <w:r w:rsidR="005B0FB8">
        <w:t xml:space="preserve"> – altså å formidle </w:t>
      </w:r>
      <w:r w:rsidR="003D6B6D">
        <w:t xml:space="preserve">kirkelig </w:t>
      </w:r>
      <w:r w:rsidR="005B0FB8">
        <w:t>innhold på nett</w:t>
      </w:r>
      <w:r w:rsidR="003D6B6D">
        <w:t>, ikke bare til å annonsere fysiske arrangementer</w:t>
      </w:r>
      <w:r w:rsidR="005B0FB8">
        <w:t>.</w:t>
      </w:r>
      <w:r w:rsidR="00552AF0">
        <w:t xml:space="preserve"> Det siste året har vi også laget flyere med informasjon om </w:t>
      </w:r>
      <w:r w:rsidR="004F6D38">
        <w:t xml:space="preserve">menighetens aktiviteter og tilbud – disse ser vi fungerer. </w:t>
      </w:r>
    </w:p>
    <w:p w14:paraId="10F4B279" w14:textId="4126375D" w:rsidR="00992879" w:rsidRDefault="00992879" w:rsidP="005A0B14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 w:rsidRPr="00992879">
        <w:rPr>
          <w:b/>
          <w:bCs/>
        </w:rPr>
        <w:t>Ny kirke</w:t>
      </w:r>
      <w:r w:rsidR="002C1A84">
        <w:rPr>
          <w:b/>
          <w:bCs/>
        </w:rPr>
        <w:t xml:space="preserve"> eller </w:t>
      </w:r>
      <w:r w:rsidRPr="00992879">
        <w:rPr>
          <w:b/>
          <w:bCs/>
        </w:rPr>
        <w:t>nytt menighetshus</w:t>
      </w:r>
      <w:r>
        <w:t xml:space="preserve"> – </w:t>
      </w:r>
      <w:r w:rsidR="002C1A84">
        <w:t xml:space="preserve">vi har jobbet med ny kirke over mange år, </w:t>
      </w:r>
      <w:r w:rsidR="00AF7620">
        <w:t xml:space="preserve">og mener det er viktig med lokaler </w:t>
      </w:r>
      <w:r w:rsidR="00D87329">
        <w:t>som er tilpasset menigheten</w:t>
      </w:r>
      <w:r w:rsidR="00A8428F">
        <w:t xml:space="preserve"> og arbeidet vårt. Vi må imidlertid være realistiske, og vurdere om vi tror det er </w:t>
      </w:r>
      <w:r w:rsidR="00EB284F">
        <w:t xml:space="preserve">mulig å få gjennomslag for store investeringer i ny kirke i løpet av de neste 10 årene. Dersom det ikke er tilfelle, bør vi </w:t>
      </w:r>
      <w:r w:rsidR="00DB150E">
        <w:t xml:space="preserve">vurder mulige alternativer, f.eks. nytt </w:t>
      </w:r>
      <w:r w:rsidR="009C69EB">
        <w:t xml:space="preserve">større </w:t>
      </w:r>
      <w:r w:rsidR="00DB150E">
        <w:t>menighetshus</w:t>
      </w:r>
      <w:r w:rsidR="00DD0D19">
        <w:t xml:space="preserve">. Vi vil i den kommende perioden </w:t>
      </w:r>
      <w:r w:rsidR="00EA1B78">
        <w:t xml:space="preserve">jobbe med begge alternativene parallelt, i dialog med menigheten. </w:t>
      </w:r>
    </w:p>
    <w:p w14:paraId="32F96FFD" w14:textId="6B05BC20" w:rsidR="002F054E" w:rsidRDefault="002F054E" w:rsidP="005A0B14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 xml:space="preserve">Økonomi </w:t>
      </w:r>
      <w:r>
        <w:t xml:space="preserve">– menigheten har solid økonomi, </w:t>
      </w:r>
      <w:r w:rsidR="00330DC9">
        <w:t>med både faste givere og ofringer</w:t>
      </w:r>
      <w:r w:rsidR="00214B79">
        <w:t xml:space="preserve">. Det er viktig å fortsatt informere om </w:t>
      </w:r>
      <w:r w:rsidR="003C35E4">
        <w:t>og oppfordre til å bidra</w:t>
      </w:r>
      <w:r w:rsidR="00FD3F59">
        <w:t xml:space="preserve"> økonomisk</w:t>
      </w:r>
      <w:r w:rsidR="003C35E4">
        <w:t xml:space="preserve"> til menighetens arbeid. </w:t>
      </w:r>
    </w:p>
    <w:p w14:paraId="58342FAE" w14:textId="5E2BC863" w:rsidR="00F443EE" w:rsidRDefault="00F443EE" w:rsidP="005A0B14">
      <w:pPr>
        <w:pStyle w:val="Listeavsnitt"/>
        <w:numPr>
          <w:ilvl w:val="0"/>
          <w:numId w:val="6"/>
        </w:numPr>
        <w:spacing w:after="60"/>
        <w:ind w:left="714" w:hanging="357"/>
        <w:contextualSpacing w:val="0"/>
      </w:pPr>
      <w:r>
        <w:rPr>
          <w:b/>
          <w:bCs/>
        </w:rPr>
        <w:t xml:space="preserve">Bønn og velsignelse </w:t>
      </w:r>
      <w:r>
        <w:t xml:space="preserve">– kraften i bønn og velsignelse </w:t>
      </w:r>
      <w:r w:rsidR="007B75A1">
        <w:t xml:space="preserve">skal ikke undervurderes. Vi vil oppfordre </w:t>
      </w:r>
      <w:r w:rsidR="00920ECD">
        <w:t>menigheten til å be for at menighetens strategier</w:t>
      </w:r>
      <w:r w:rsidR="00F94E63">
        <w:t xml:space="preserve"> og arbeid vil </w:t>
      </w:r>
      <w:r w:rsidR="00FB13D8">
        <w:t xml:space="preserve">bidra til å styrke menigheten og kirkens medlemmer fremover. </w:t>
      </w:r>
    </w:p>
    <w:p w14:paraId="49644427" w14:textId="77777777" w:rsidR="00082408" w:rsidRDefault="00686DF8" w:rsidP="003C35E4">
      <w:pPr>
        <w:pStyle w:val="Overskrift2"/>
      </w:pPr>
      <w:r w:rsidRPr="003C35E4">
        <w:t>Videre</w:t>
      </w:r>
      <w:r>
        <w:t xml:space="preserve"> fremdrift:</w:t>
      </w:r>
    </w:p>
    <w:p w14:paraId="0997BCE9" w14:textId="70EA5898" w:rsidR="00D4754F" w:rsidRPr="00686DF8" w:rsidRDefault="00686DF8" w:rsidP="00686DF8">
      <w:r>
        <w:t>Vi vil jobbe videre med strategiarbeidet</w:t>
      </w:r>
      <w:r w:rsidR="00EF2A6B">
        <w:t xml:space="preserve">, og presentere </w:t>
      </w:r>
      <w:r w:rsidR="002B6048">
        <w:t>strategiplanen og prioriteringene fo</w:t>
      </w:r>
      <w:r w:rsidR="0085205F">
        <w:t>r menigheten på årsmøtet. Planen revideres årlig.</w:t>
      </w:r>
    </w:p>
    <w:sectPr w:rsidR="00D4754F" w:rsidRPr="00686DF8" w:rsidSect="005A0B1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D526" w14:textId="77777777" w:rsidR="00641640" w:rsidRDefault="00641640" w:rsidP="002F3CD3">
      <w:pPr>
        <w:spacing w:after="0" w:line="240" w:lineRule="auto"/>
      </w:pPr>
      <w:r>
        <w:separator/>
      </w:r>
    </w:p>
  </w:endnote>
  <w:endnote w:type="continuationSeparator" w:id="0">
    <w:p w14:paraId="1CFB617B" w14:textId="77777777" w:rsidR="00641640" w:rsidRDefault="00641640" w:rsidP="002F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F8AC" w14:textId="77777777" w:rsidR="00641640" w:rsidRDefault="00641640" w:rsidP="002F3CD3">
      <w:pPr>
        <w:spacing w:after="0" w:line="240" w:lineRule="auto"/>
      </w:pPr>
      <w:r>
        <w:separator/>
      </w:r>
    </w:p>
  </w:footnote>
  <w:footnote w:type="continuationSeparator" w:id="0">
    <w:p w14:paraId="3298D34D" w14:textId="77777777" w:rsidR="00641640" w:rsidRDefault="00641640" w:rsidP="002F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2E58" w14:textId="65525703" w:rsidR="002F3CD3" w:rsidRDefault="002F3CD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EAA"/>
    <w:multiLevelType w:val="hybridMultilevel"/>
    <w:tmpl w:val="A7BA32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AFB"/>
    <w:multiLevelType w:val="hybridMultilevel"/>
    <w:tmpl w:val="DBEA4F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310A"/>
    <w:multiLevelType w:val="hybridMultilevel"/>
    <w:tmpl w:val="0DA015F0"/>
    <w:lvl w:ilvl="0" w:tplc="63229720">
      <w:start w:val="1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6BDF"/>
    <w:multiLevelType w:val="hybridMultilevel"/>
    <w:tmpl w:val="3D041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5613"/>
    <w:multiLevelType w:val="hybridMultilevel"/>
    <w:tmpl w:val="5A920F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11C11"/>
    <w:multiLevelType w:val="hybridMultilevel"/>
    <w:tmpl w:val="D5ACDE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0D0E55"/>
    <w:multiLevelType w:val="hybridMultilevel"/>
    <w:tmpl w:val="F1DE8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729231">
    <w:abstractNumId w:val="0"/>
  </w:num>
  <w:num w:numId="2" w16cid:durableId="494079560">
    <w:abstractNumId w:val="4"/>
  </w:num>
  <w:num w:numId="3" w16cid:durableId="1859849531">
    <w:abstractNumId w:val="2"/>
  </w:num>
  <w:num w:numId="4" w16cid:durableId="170414505">
    <w:abstractNumId w:val="1"/>
  </w:num>
  <w:num w:numId="5" w16cid:durableId="1995597144">
    <w:abstractNumId w:val="5"/>
  </w:num>
  <w:num w:numId="6" w16cid:durableId="75516604">
    <w:abstractNumId w:val="6"/>
  </w:num>
  <w:num w:numId="7" w16cid:durableId="140005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33"/>
    <w:rsid w:val="000029FD"/>
    <w:rsid w:val="00013C70"/>
    <w:rsid w:val="00017B75"/>
    <w:rsid w:val="0004315E"/>
    <w:rsid w:val="000630E2"/>
    <w:rsid w:val="0006515C"/>
    <w:rsid w:val="00081333"/>
    <w:rsid w:val="00082408"/>
    <w:rsid w:val="000D6AB2"/>
    <w:rsid w:val="000E032F"/>
    <w:rsid w:val="000E042F"/>
    <w:rsid w:val="000F07D6"/>
    <w:rsid w:val="00133496"/>
    <w:rsid w:val="0014453C"/>
    <w:rsid w:val="001457B2"/>
    <w:rsid w:val="00147E95"/>
    <w:rsid w:val="001962F4"/>
    <w:rsid w:val="001A778E"/>
    <w:rsid w:val="001B7BDB"/>
    <w:rsid w:val="001C64CD"/>
    <w:rsid w:val="001E6093"/>
    <w:rsid w:val="00200F6E"/>
    <w:rsid w:val="00214B79"/>
    <w:rsid w:val="00216ED6"/>
    <w:rsid w:val="0023274E"/>
    <w:rsid w:val="002524B5"/>
    <w:rsid w:val="00254D35"/>
    <w:rsid w:val="00267C12"/>
    <w:rsid w:val="00272D44"/>
    <w:rsid w:val="00283E16"/>
    <w:rsid w:val="002863B2"/>
    <w:rsid w:val="002B3A15"/>
    <w:rsid w:val="002B6048"/>
    <w:rsid w:val="002B7C5A"/>
    <w:rsid w:val="002C1A84"/>
    <w:rsid w:val="002D3343"/>
    <w:rsid w:val="002D6A6C"/>
    <w:rsid w:val="002F054E"/>
    <w:rsid w:val="002F3CD3"/>
    <w:rsid w:val="003200BA"/>
    <w:rsid w:val="00323654"/>
    <w:rsid w:val="00330DC9"/>
    <w:rsid w:val="0033782F"/>
    <w:rsid w:val="003504B1"/>
    <w:rsid w:val="003548E5"/>
    <w:rsid w:val="00363B08"/>
    <w:rsid w:val="00371D12"/>
    <w:rsid w:val="003B4745"/>
    <w:rsid w:val="003C35E4"/>
    <w:rsid w:val="003C44B0"/>
    <w:rsid w:val="003C7261"/>
    <w:rsid w:val="003D6B6D"/>
    <w:rsid w:val="003E1708"/>
    <w:rsid w:val="003E3F79"/>
    <w:rsid w:val="003F359A"/>
    <w:rsid w:val="003F3939"/>
    <w:rsid w:val="00406050"/>
    <w:rsid w:val="00410D3F"/>
    <w:rsid w:val="00450D6C"/>
    <w:rsid w:val="00474687"/>
    <w:rsid w:val="00474CC2"/>
    <w:rsid w:val="004777EA"/>
    <w:rsid w:val="004A0860"/>
    <w:rsid w:val="004A2736"/>
    <w:rsid w:val="004C1B3E"/>
    <w:rsid w:val="004C6702"/>
    <w:rsid w:val="004E32B1"/>
    <w:rsid w:val="004F22F7"/>
    <w:rsid w:val="004F6D38"/>
    <w:rsid w:val="00503153"/>
    <w:rsid w:val="005039E7"/>
    <w:rsid w:val="0051398F"/>
    <w:rsid w:val="00513ABE"/>
    <w:rsid w:val="00552AF0"/>
    <w:rsid w:val="005A0B14"/>
    <w:rsid w:val="005A0E92"/>
    <w:rsid w:val="005B0FB8"/>
    <w:rsid w:val="005B1B3C"/>
    <w:rsid w:val="005D07FF"/>
    <w:rsid w:val="005D64CC"/>
    <w:rsid w:val="005F1621"/>
    <w:rsid w:val="005F3273"/>
    <w:rsid w:val="006159CE"/>
    <w:rsid w:val="006304D3"/>
    <w:rsid w:val="00634920"/>
    <w:rsid w:val="00641640"/>
    <w:rsid w:val="0066135F"/>
    <w:rsid w:val="006740E6"/>
    <w:rsid w:val="00682A2D"/>
    <w:rsid w:val="00686DF8"/>
    <w:rsid w:val="00695B69"/>
    <w:rsid w:val="006B313D"/>
    <w:rsid w:val="006B6875"/>
    <w:rsid w:val="006F4385"/>
    <w:rsid w:val="006F7EBC"/>
    <w:rsid w:val="007020DD"/>
    <w:rsid w:val="00735055"/>
    <w:rsid w:val="00747B42"/>
    <w:rsid w:val="00776C91"/>
    <w:rsid w:val="00785587"/>
    <w:rsid w:val="007B75A1"/>
    <w:rsid w:val="007D37B3"/>
    <w:rsid w:val="007E061C"/>
    <w:rsid w:val="00804CF7"/>
    <w:rsid w:val="00810347"/>
    <w:rsid w:val="0085205F"/>
    <w:rsid w:val="00866E91"/>
    <w:rsid w:val="00871D7A"/>
    <w:rsid w:val="008749DD"/>
    <w:rsid w:val="00876346"/>
    <w:rsid w:val="00887104"/>
    <w:rsid w:val="00894C28"/>
    <w:rsid w:val="008A7285"/>
    <w:rsid w:val="008C38C3"/>
    <w:rsid w:val="008E08F8"/>
    <w:rsid w:val="008E6D2F"/>
    <w:rsid w:val="008F4A8E"/>
    <w:rsid w:val="00905238"/>
    <w:rsid w:val="00907949"/>
    <w:rsid w:val="00920ECD"/>
    <w:rsid w:val="00934E9C"/>
    <w:rsid w:val="00935BD4"/>
    <w:rsid w:val="00940E00"/>
    <w:rsid w:val="009805FD"/>
    <w:rsid w:val="00987AB4"/>
    <w:rsid w:val="00992879"/>
    <w:rsid w:val="009C69EB"/>
    <w:rsid w:val="009F7879"/>
    <w:rsid w:val="00A1225B"/>
    <w:rsid w:val="00A13DFC"/>
    <w:rsid w:val="00A54F38"/>
    <w:rsid w:val="00A7258C"/>
    <w:rsid w:val="00A8428F"/>
    <w:rsid w:val="00A85AA0"/>
    <w:rsid w:val="00A86F50"/>
    <w:rsid w:val="00A87EEC"/>
    <w:rsid w:val="00A90789"/>
    <w:rsid w:val="00A9685F"/>
    <w:rsid w:val="00AB4046"/>
    <w:rsid w:val="00AD38ED"/>
    <w:rsid w:val="00AE08C4"/>
    <w:rsid w:val="00AE5136"/>
    <w:rsid w:val="00AF2DE0"/>
    <w:rsid w:val="00AF7620"/>
    <w:rsid w:val="00AF78E0"/>
    <w:rsid w:val="00B156EB"/>
    <w:rsid w:val="00B24AB7"/>
    <w:rsid w:val="00B81C49"/>
    <w:rsid w:val="00B91520"/>
    <w:rsid w:val="00B922CD"/>
    <w:rsid w:val="00BB5064"/>
    <w:rsid w:val="00BD33DC"/>
    <w:rsid w:val="00BD5ACF"/>
    <w:rsid w:val="00BF57EA"/>
    <w:rsid w:val="00C071BC"/>
    <w:rsid w:val="00C1565F"/>
    <w:rsid w:val="00C248B2"/>
    <w:rsid w:val="00C34801"/>
    <w:rsid w:val="00C50257"/>
    <w:rsid w:val="00C543DB"/>
    <w:rsid w:val="00C65B26"/>
    <w:rsid w:val="00C721C8"/>
    <w:rsid w:val="00C766A6"/>
    <w:rsid w:val="00C83128"/>
    <w:rsid w:val="00C9502D"/>
    <w:rsid w:val="00CC1A69"/>
    <w:rsid w:val="00CD78D5"/>
    <w:rsid w:val="00D3258E"/>
    <w:rsid w:val="00D4754F"/>
    <w:rsid w:val="00D85D24"/>
    <w:rsid w:val="00D87329"/>
    <w:rsid w:val="00D92FD0"/>
    <w:rsid w:val="00DB14B9"/>
    <w:rsid w:val="00DB150E"/>
    <w:rsid w:val="00DB1C95"/>
    <w:rsid w:val="00DC5F92"/>
    <w:rsid w:val="00DD0D19"/>
    <w:rsid w:val="00DF4049"/>
    <w:rsid w:val="00DF6DA5"/>
    <w:rsid w:val="00E018E2"/>
    <w:rsid w:val="00E365EE"/>
    <w:rsid w:val="00E44F42"/>
    <w:rsid w:val="00E47E29"/>
    <w:rsid w:val="00EA1B78"/>
    <w:rsid w:val="00EA4AA6"/>
    <w:rsid w:val="00EB284F"/>
    <w:rsid w:val="00EB4098"/>
    <w:rsid w:val="00EE3FF3"/>
    <w:rsid w:val="00EF05F6"/>
    <w:rsid w:val="00EF2A6B"/>
    <w:rsid w:val="00EF325D"/>
    <w:rsid w:val="00F046F0"/>
    <w:rsid w:val="00F20DB2"/>
    <w:rsid w:val="00F35703"/>
    <w:rsid w:val="00F443EE"/>
    <w:rsid w:val="00F44658"/>
    <w:rsid w:val="00F5651E"/>
    <w:rsid w:val="00F566CF"/>
    <w:rsid w:val="00F71BE7"/>
    <w:rsid w:val="00F84A40"/>
    <w:rsid w:val="00F861A5"/>
    <w:rsid w:val="00F94E63"/>
    <w:rsid w:val="00FA10AE"/>
    <w:rsid w:val="00FA38C7"/>
    <w:rsid w:val="00FB13D8"/>
    <w:rsid w:val="00FB248C"/>
    <w:rsid w:val="00FD23B0"/>
    <w:rsid w:val="00FD3C0C"/>
    <w:rsid w:val="00FD3F59"/>
    <w:rsid w:val="00FE13A5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791B0"/>
  <w15:docId w15:val="{504DF525-DCED-414F-AF56-C4CCB8C1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08"/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2408"/>
    <w:pPr>
      <w:keepNext/>
      <w:keepLines/>
      <w:spacing w:before="400" w:after="40" w:line="240" w:lineRule="auto"/>
      <w:outlineLvl w:val="0"/>
    </w:pPr>
    <w:rPr>
      <w:rFonts w:ascii="Arial" w:eastAsiaTheme="majorEastAsia" w:hAnsi="Arial" w:cstheme="majorBidi"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4E9C"/>
    <w:pPr>
      <w:keepNext/>
      <w:keepLines/>
      <w:spacing w:before="240" w:after="120" w:line="240" w:lineRule="auto"/>
      <w:outlineLvl w:val="1"/>
    </w:pPr>
    <w:rPr>
      <w:rFonts w:ascii="Arial" w:eastAsiaTheme="majorEastAsia" w:hAnsi="Arial" w:cstheme="majorBidi"/>
      <w:sz w:val="30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2D44"/>
    <w:pPr>
      <w:keepNext/>
      <w:keepLines/>
      <w:spacing w:before="240" w:after="120" w:line="240" w:lineRule="auto"/>
      <w:outlineLvl w:val="2"/>
    </w:pPr>
    <w:rPr>
      <w:rFonts w:ascii="Arial" w:eastAsiaTheme="majorEastAsia" w:hAnsi="Arial" w:cstheme="majorBidi"/>
      <w:sz w:val="24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6346"/>
    <w:pPr>
      <w:keepNext/>
      <w:keepLines/>
      <w:spacing w:before="40" w:after="0"/>
      <w:outlineLvl w:val="3"/>
    </w:pPr>
    <w:rPr>
      <w:rFonts w:ascii="Arial" w:eastAsiaTheme="majorEastAsia" w:hAnsi="Arial" w:cs="Arial"/>
      <w:noProof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24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24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24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24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24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2408"/>
    <w:rPr>
      <w:rFonts w:ascii="Arial" w:eastAsiaTheme="majorEastAsia" w:hAnsi="Arial" w:cstheme="majorBidi"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34E9C"/>
    <w:rPr>
      <w:rFonts w:ascii="Arial" w:eastAsiaTheme="majorEastAsia" w:hAnsi="Arial" w:cstheme="majorBidi"/>
      <w:sz w:val="30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2D44"/>
    <w:rPr>
      <w:rFonts w:ascii="Arial" w:eastAsiaTheme="majorEastAsia" w:hAnsi="Arial" w:cstheme="majorBidi"/>
      <w:sz w:val="24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6346"/>
    <w:rPr>
      <w:rFonts w:ascii="Arial" w:eastAsiaTheme="majorEastAsia" w:hAnsi="Arial" w:cs="Arial"/>
      <w:noProof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240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240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240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240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240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82408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08240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08240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24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240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082408"/>
    <w:rPr>
      <w:b/>
      <w:bCs/>
    </w:rPr>
  </w:style>
  <w:style w:type="character" w:styleId="Utheving">
    <w:name w:val="Emphasis"/>
    <w:basedOn w:val="Standardskriftforavsnitt"/>
    <w:uiPriority w:val="20"/>
    <w:qFormat/>
    <w:rsid w:val="00082408"/>
    <w:rPr>
      <w:i/>
      <w:iCs/>
    </w:rPr>
  </w:style>
  <w:style w:type="paragraph" w:styleId="Ingenmellomrom">
    <w:name w:val="No Spacing"/>
    <w:uiPriority w:val="1"/>
    <w:qFormat/>
    <w:rsid w:val="00082408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8240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082408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240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240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82408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082408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8240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082408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082408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82408"/>
    <w:pPr>
      <w:outlineLvl w:val="9"/>
    </w:pPr>
  </w:style>
  <w:style w:type="table" w:styleId="Tabellrutenett">
    <w:name w:val="Table Grid"/>
    <w:basedOn w:val="Vanligtabell"/>
    <w:uiPriority w:val="39"/>
    <w:rsid w:val="00AD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D38E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F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3CD3"/>
    <w:rPr>
      <w:rFonts w:ascii="Georgia" w:hAnsi="Georgia"/>
    </w:rPr>
  </w:style>
  <w:style w:type="paragraph" w:styleId="Bunntekst">
    <w:name w:val="footer"/>
    <w:basedOn w:val="Normal"/>
    <w:link w:val="BunntekstTegn"/>
    <w:uiPriority w:val="99"/>
    <w:unhideWhenUsed/>
    <w:rsid w:val="002F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3CD3"/>
    <w:rPr>
      <w:rFonts w:ascii="Georgia" w:hAnsi="Georgia"/>
    </w:rPr>
  </w:style>
  <w:style w:type="table" w:styleId="Vanligtabell5">
    <w:name w:val="Plain Table 5"/>
    <w:basedOn w:val="Vanligtabell"/>
    <w:uiPriority w:val="45"/>
    <w:rsid w:val="001445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1">
    <w:name w:val="Plain Table 1"/>
    <w:basedOn w:val="Vanligtabell"/>
    <w:uiPriority w:val="41"/>
    <w:rsid w:val="001445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1199</Words>
  <Characters>6357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MILIVOJEVIC Grethe</dc:creator>
  <cp:keywords/>
  <dc:description/>
  <cp:lastModifiedBy>OYNA MILIVOJEVIC Grethe</cp:lastModifiedBy>
  <cp:revision>181</cp:revision>
  <dcterms:created xsi:type="dcterms:W3CDTF">2024-03-06T10:54:00Z</dcterms:created>
  <dcterms:modified xsi:type="dcterms:W3CDTF">2024-03-12T16:28:00Z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9ffa58-9d1c-42f8-b0e6-79cea428c945_Enabled">
    <vt:lpwstr>true</vt:lpwstr>
  </property>
  <property fmtid="{D5CDD505-2E9C-101B-9397-08002B2CF9AE}" pid="3" name="MSIP_Label_619ffa58-9d1c-42f8-b0e6-79cea428c945_SetDate">
    <vt:lpwstr>2022-11-29T11:59:03Z</vt:lpwstr>
  </property>
  <property fmtid="{D5CDD505-2E9C-101B-9397-08002B2CF9AE}" pid="4" name="MSIP_Label_619ffa58-9d1c-42f8-b0e6-79cea428c945_Method">
    <vt:lpwstr>Privileged</vt:lpwstr>
  </property>
  <property fmtid="{D5CDD505-2E9C-101B-9397-08002B2CF9AE}" pid="5" name="MSIP_Label_619ffa58-9d1c-42f8-b0e6-79cea428c945_Name">
    <vt:lpwstr>External</vt:lpwstr>
  </property>
  <property fmtid="{D5CDD505-2E9C-101B-9397-08002B2CF9AE}" pid="6" name="MSIP_Label_619ffa58-9d1c-42f8-b0e6-79cea428c945_SiteId">
    <vt:lpwstr>8b87af7d-8647-4dc7-8df4-5f69a2011bb5</vt:lpwstr>
  </property>
  <property fmtid="{D5CDD505-2E9C-101B-9397-08002B2CF9AE}" pid="7" name="MSIP_Label_619ffa58-9d1c-42f8-b0e6-79cea428c945_ActionId">
    <vt:lpwstr>5dbfb1c9-8b09-4032-bc01-0cebc64cece5</vt:lpwstr>
  </property>
  <property fmtid="{D5CDD505-2E9C-101B-9397-08002B2CF9AE}" pid="8" name="MSIP_Label_619ffa58-9d1c-42f8-b0e6-79cea428c945_ContentBits">
    <vt:lpwstr>0</vt:lpwstr>
  </property>
</Properties>
</file>