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52" w:rsidRPr="00484852" w:rsidRDefault="00484852" w:rsidP="004848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84852">
        <w:rPr>
          <w:rFonts w:ascii="Verdana" w:hAnsi="Verdana"/>
          <w:color w:val="000000"/>
          <w:sz w:val="22"/>
          <w:szCs w:val="22"/>
        </w:rPr>
        <w:t xml:space="preserve">I dine hender, Fader </w:t>
      </w:r>
      <w:proofErr w:type="gramStart"/>
      <w:r w:rsidRPr="00484852">
        <w:rPr>
          <w:rFonts w:ascii="Verdana" w:hAnsi="Verdana"/>
          <w:color w:val="000000"/>
          <w:sz w:val="22"/>
          <w:szCs w:val="22"/>
        </w:rPr>
        <w:t>blid,</w:t>
      </w:r>
      <w:r w:rsidRPr="00484852">
        <w:rPr>
          <w:rFonts w:ascii="Verdana" w:hAnsi="Verdana"/>
          <w:color w:val="000000"/>
          <w:sz w:val="22"/>
          <w:szCs w:val="22"/>
        </w:rPr>
        <w:br/>
        <w:t>jeg</w:t>
      </w:r>
      <w:proofErr w:type="gramEnd"/>
      <w:r w:rsidRPr="00484852">
        <w:rPr>
          <w:rFonts w:ascii="Verdana" w:hAnsi="Verdana"/>
          <w:color w:val="000000"/>
          <w:sz w:val="22"/>
          <w:szCs w:val="22"/>
        </w:rPr>
        <w:t xml:space="preserve"> legger nå til evig tid</w:t>
      </w:r>
      <w:r w:rsidRPr="00484852">
        <w:rPr>
          <w:rFonts w:ascii="Verdana" w:hAnsi="Verdana"/>
          <w:color w:val="000000"/>
          <w:sz w:val="22"/>
          <w:szCs w:val="22"/>
        </w:rPr>
        <w:br/>
        <w:t>min sjel og hva jeg er og har,</w:t>
      </w:r>
      <w:r w:rsidRPr="00484852">
        <w:rPr>
          <w:rFonts w:ascii="Verdana" w:hAnsi="Verdana"/>
          <w:color w:val="000000"/>
          <w:sz w:val="22"/>
          <w:szCs w:val="22"/>
        </w:rPr>
        <w:br/>
        <w:t>ta du det alt i ditt forvar!</w:t>
      </w:r>
    </w:p>
    <w:p w:rsidR="00484852" w:rsidRPr="00484852" w:rsidRDefault="00484852" w:rsidP="004848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84852">
        <w:rPr>
          <w:rFonts w:ascii="Verdana" w:hAnsi="Verdana"/>
          <w:color w:val="000000"/>
          <w:sz w:val="22"/>
          <w:szCs w:val="22"/>
        </w:rPr>
        <w:t xml:space="preserve">Se, sjel og liv ditt eie </w:t>
      </w:r>
      <w:proofErr w:type="gramStart"/>
      <w:r w:rsidRPr="00484852">
        <w:rPr>
          <w:rFonts w:ascii="Verdana" w:hAnsi="Verdana"/>
          <w:color w:val="000000"/>
          <w:sz w:val="22"/>
          <w:szCs w:val="22"/>
        </w:rPr>
        <w:t>er,</w:t>
      </w:r>
      <w:r w:rsidRPr="00484852">
        <w:rPr>
          <w:rFonts w:ascii="Verdana" w:hAnsi="Verdana"/>
          <w:color w:val="000000"/>
          <w:sz w:val="22"/>
          <w:szCs w:val="22"/>
        </w:rPr>
        <w:br/>
        <w:t>det</w:t>
      </w:r>
      <w:proofErr w:type="gramEnd"/>
      <w:r w:rsidRPr="00484852">
        <w:rPr>
          <w:rFonts w:ascii="Verdana" w:hAnsi="Verdana"/>
          <w:color w:val="000000"/>
          <w:sz w:val="22"/>
          <w:szCs w:val="22"/>
        </w:rPr>
        <w:t xml:space="preserve"> er min trøst, o Herre kjær.</w:t>
      </w:r>
      <w:r w:rsidRPr="00484852">
        <w:rPr>
          <w:rFonts w:ascii="Verdana" w:hAnsi="Verdana"/>
          <w:color w:val="000000"/>
          <w:sz w:val="22"/>
          <w:szCs w:val="22"/>
        </w:rPr>
        <w:br/>
        <w:t>Hva ditt er, hegner du omkring.</w:t>
      </w:r>
      <w:r w:rsidRPr="00484852">
        <w:rPr>
          <w:rFonts w:ascii="Verdana" w:hAnsi="Verdana"/>
          <w:color w:val="000000"/>
          <w:sz w:val="22"/>
          <w:szCs w:val="22"/>
        </w:rPr>
        <w:br/>
        <w:t>Så frykter jeg for ingen ting.</w:t>
      </w:r>
      <w:bookmarkStart w:id="0" w:name="_GoBack"/>
      <w:bookmarkEnd w:id="0"/>
    </w:p>
    <w:p w:rsidR="00484852" w:rsidRPr="00484852" w:rsidRDefault="00484852" w:rsidP="004848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84852">
        <w:rPr>
          <w:rFonts w:ascii="Verdana" w:hAnsi="Verdana"/>
          <w:color w:val="000000"/>
          <w:sz w:val="22"/>
          <w:szCs w:val="22"/>
        </w:rPr>
        <w:t>I deg jeg har den gode del.</w:t>
      </w:r>
      <w:r w:rsidRPr="00484852">
        <w:rPr>
          <w:rFonts w:ascii="Verdana" w:hAnsi="Verdana"/>
          <w:color w:val="000000"/>
          <w:sz w:val="22"/>
          <w:szCs w:val="22"/>
        </w:rPr>
        <w:br/>
        <w:t>Ditt ord er føde for min sjel.</w:t>
      </w:r>
      <w:r w:rsidRPr="00484852">
        <w:rPr>
          <w:rFonts w:ascii="Verdana" w:hAnsi="Verdana"/>
          <w:color w:val="000000"/>
          <w:sz w:val="22"/>
          <w:szCs w:val="22"/>
        </w:rPr>
        <w:br/>
        <w:t>Til hjelp i all min fattigdom</w:t>
      </w:r>
      <w:r w:rsidRPr="00484852">
        <w:rPr>
          <w:rFonts w:ascii="Verdana" w:hAnsi="Verdana"/>
          <w:color w:val="000000"/>
          <w:sz w:val="22"/>
          <w:szCs w:val="22"/>
        </w:rPr>
        <w:br/>
        <w:t>du kommer som du alltid kom.</w:t>
      </w:r>
    </w:p>
    <w:p w:rsidR="00484852" w:rsidRPr="00484852" w:rsidRDefault="00484852" w:rsidP="004848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84852">
        <w:rPr>
          <w:rFonts w:ascii="Verdana" w:hAnsi="Verdana"/>
          <w:color w:val="000000"/>
          <w:sz w:val="22"/>
          <w:szCs w:val="22"/>
        </w:rPr>
        <w:t xml:space="preserve">Det er min tro, o Fader </w:t>
      </w:r>
      <w:proofErr w:type="gramStart"/>
      <w:r w:rsidRPr="00484852">
        <w:rPr>
          <w:rFonts w:ascii="Verdana" w:hAnsi="Verdana"/>
          <w:color w:val="000000"/>
          <w:sz w:val="22"/>
          <w:szCs w:val="22"/>
        </w:rPr>
        <w:t>blid,</w:t>
      </w:r>
      <w:r w:rsidRPr="00484852">
        <w:rPr>
          <w:rFonts w:ascii="Verdana" w:hAnsi="Verdana"/>
          <w:color w:val="000000"/>
          <w:sz w:val="22"/>
          <w:szCs w:val="22"/>
        </w:rPr>
        <w:br/>
        <w:t>i</w:t>
      </w:r>
      <w:proofErr w:type="gramEnd"/>
      <w:r w:rsidRPr="00484852">
        <w:rPr>
          <w:rFonts w:ascii="Verdana" w:hAnsi="Verdana"/>
          <w:color w:val="000000"/>
          <w:sz w:val="22"/>
          <w:szCs w:val="22"/>
        </w:rPr>
        <w:t xml:space="preserve"> den jeg lever all min tid.</w:t>
      </w:r>
      <w:r w:rsidRPr="00484852">
        <w:rPr>
          <w:rFonts w:ascii="Verdana" w:hAnsi="Verdana"/>
          <w:color w:val="000000"/>
          <w:sz w:val="22"/>
          <w:szCs w:val="22"/>
        </w:rPr>
        <w:br/>
        <w:t>Ifra ditt barn du aldri vik,</w:t>
      </w:r>
      <w:r w:rsidRPr="00484852">
        <w:rPr>
          <w:rFonts w:ascii="Verdana" w:hAnsi="Verdana"/>
          <w:color w:val="000000"/>
          <w:sz w:val="22"/>
          <w:szCs w:val="22"/>
        </w:rPr>
        <w:br/>
        <w:t xml:space="preserve">så jeg kan arve </w:t>
      </w:r>
      <w:proofErr w:type="spellStart"/>
      <w:r w:rsidRPr="00484852">
        <w:rPr>
          <w:rFonts w:ascii="Verdana" w:hAnsi="Verdana"/>
          <w:color w:val="000000"/>
          <w:sz w:val="22"/>
          <w:szCs w:val="22"/>
        </w:rPr>
        <w:t>himmerik</w:t>
      </w:r>
      <w:proofErr w:type="spellEnd"/>
      <w:r w:rsidRPr="00484852">
        <w:rPr>
          <w:rFonts w:ascii="Verdana" w:hAnsi="Verdana"/>
          <w:color w:val="000000"/>
          <w:sz w:val="22"/>
          <w:szCs w:val="22"/>
        </w:rPr>
        <w:t>!</w:t>
      </w:r>
      <w:r w:rsidRPr="00484852">
        <w:rPr>
          <w:rFonts w:ascii="Verdana" w:hAnsi="Verdana"/>
          <w:color w:val="000000"/>
          <w:sz w:val="22"/>
          <w:szCs w:val="22"/>
        </w:rPr>
        <w:br/>
        <w:t>Amen, amen, amen.</w:t>
      </w:r>
    </w:p>
    <w:p w:rsidR="00484852" w:rsidRDefault="00484852" w:rsidP="004848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Nicolaus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Selnecker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1578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Oversatt: Jesper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Swedberg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1694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             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M.B.Landstad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1861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52"/>
    <w:rsid w:val="00484852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B5C6-75E4-4AA6-8809-D94B7DC9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48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2016-03-03T08:21:00Z</dcterms:created>
  <dcterms:modified xsi:type="dcterms:W3CDTF">2016-03-03T08:22:00Z</dcterms:modified>
</cp:coreProperties>
</file>