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B6" w:rsidRDefault="00D60BB6" w:rsidP="00D60BB6">
      <w:pPr>
        <w:spacing w:after="0"/>
        <w:rPr>
          <w:sz w:val="28"/>
          <w:szCs w:val="28"/>
        </w:rPr>
      </w:pPr>
      <w:r w:rsidRPr="00D60BB6">
        <w:rPr>
          <w:sz w:val="28"/>
          <w:szCs w:val="28"/>
        </w:rPr>
        <w:t>Menighetsrådet har myndighet til å ta beslutninger som gjelder følgende spørsmål:</w:t>
      </w:r>
    </w:p>
    <w:p w:rsidR="00477DAF" w:rsidRPr="00D60BB6" w:rsidRDefault="00477DAF" w:rsidP="00D60B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(Bakgrunn for hovedgudstjeneste 1,2 og </w:t>
      </w:r>
      <w:r w:rsidR="003B52B9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, høst 2021)</w:t>
      </w:r>
    </w:p>
    <w:p w:rsidR="00D60BB6" w:rsidRDefault="00D60BB6" w:rsidP="00D60BB6">
      <w:pPr>
        <w:spacing w:after="0"/>
        <w:rPr>
          <w:color w:val="0070C0"/>
          <w:sz w:val="28"/>
          <w:szCs w:val="28"/>
        </w:rPr>
      </w:pPr>
      <w:r w:rsidRPr="00D60BB6">
        <w:rPr>
          <w:color w:val="FF0000"/>
          <w:sz w:val="28"/>
          <w:szCs w:val="28"/>
        </w:rPr>
        <w:t>Gudstjenesteutvalgets forslag i rødt</w:t>
      </w:r>
      <w:r w:rsidR="00E771AA">
        <w:rPr>
          <w:color w:val="FF0000"/>
          <w:sz w:val="28"/>
          <w:szCs w:val="28"/>
        </w:rPr>
        <w:t xml:space="preserve">, </w:t>
      </w:r>
      <w:r w:rsidR="00E771AA" w:rsidRPr="00E771AA">
        <w:rPr>
          <w:color w:val="0070C0"/>
          <w:sz w:val="28"/>
          <w:szCs w:val="28"/>
        </w:rPr>
        <w:t>ennå ikke</w:t>
      </w:r>
      <w:r w:rsidR="00831B72">
        <w:rPr>
          <w:color w:val="0070C0"/>
          <w:sz w:val="28"/>
          <w:szCs w:val="28"/>
        </w:rPr>
        <w:t xml:space="preserve"> bestemt i blått.</w:t>
      </w:r>
    </w:p>
    <w:p w:rsidR="00477DAF" w:rsidRDefault="00477DAF" w:rsidP="00D60BB6">
      <w:pPr>
        <w:spacing w:after="0"/>
        <w:rPr>
          <w:color w:val="0D0D0D" w:themeColor="text1" w:themeTint="F2"/>
        </w:rPr>
      </w:pPr>
    </w:p>
    <w:p w:rsidR="00477DAF" w:rsidRDefault="00477DAF" w:rsidP="00D60BB6">
      <w:pPr>
        <w:spacing w:after="0"/>
        <w:rPr>
          <w:color w:val="0D0D0D" w:themeColor="text1" w:themeTint="F2"/>
        </w:rPr>
      </w:pPr>
      <w:r w:rsidRPr="00477DAF">
        <w:rPr>
          <w:color w:val="0D0D0D" w:themeColor="text1" w:themeTint="F2"/>
        </w:rPr>
        <w:t>Guds</w:t>
      </w:r>
      <w:r>
        <w:rPr>
          <w:color w:val="0D0D0D" w:themeColor="text1" w:themeTint="F2"/>
        </w:rPr>
        <w:t>tjenesteutvalget har i denne perioden bestått av:</w:t>
      </w:r>
    </w:p>
    <w:p w:rsidR="00477DAF" w:rsidRDefault="00477DAF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Håkon Møllseter</w:t>
      </w:r>
    </w:p>
    <w:p w:rsidR="00477DAF" w:rsidRDefault="00477DAF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Øystein </w:t>
      </w:r>
      <w:proofErr w:type="spellStart"/>
      <w:r>
        <w:rPr>
          <w:color w:val="0D0D0D" w:themeColor="text1" w:themeTint="F2"/>
        </w:rPr>
        <w:t>Lyngroth</w:t>
      </w:r>
      <w:proofErr w:type="spellEnd"/>
    </w:p>
    <w:p w:rsidR="00477DAF" w:rsidRDefault="00477DAF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Sissel R. </w:t>
      </w:r>
      <w:proofErr w:type="spellStart"/>
      <w:r>
        <w:rPr>
          <w:color w:val="0D0D0D" w:themeColor="text1" w:themeTint="F2"/>
        </w:rPr>
        <w:t>Weydahl</w:t>
      </w:r>
      <w:proofErr w:type="spellEnd"/>
    </w:p>
    <w:p w:rsidR="00477DAF" w:rsidRDefault="00477DAF" w:rsidP="00477DA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Tor Arne Schjander Berntsen (fram til og med 2019)</w:t>
      </w:r>
    </w:p>
    <w:p w:rsidR="00477DAF" w:rsidRDefault="00477DAF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Kantor Liv Marie Hofseth</w:t>
      </w:r>
    </w:p>
    <w:p w:rsidR="00477DAF" w:rsidRDefault="00477DAF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Kapellan Åse Maria S. Haugstad</w:t>
      </w:r>
    </w:p>
    <w:p w:rsidR="00477DAF" w:rsidRPr="00477DAF" w:rsidRDefault="00477DAF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Sogneprest Anne Grete Listrøm (leder)</w:t>
      </w:r>
    </w:p>
    <w:p w:rsidR="00D60BB6" w:rsidRDefault="00D60BB6" w:rsidP="00D60BB6">
      <w:pPr>
        <w:spacing w:after="0"/>
        <w:rPr>
          <w:color w:val="FF0000"/>
        </w:rPr>
      </w:pPr>
    </w:p>
    <w:p w:rsidR="00D60BB6" w:rsidRDefault="00D60BB6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-utforming av gudstjenestens </w:t>
      </w:r>
      <w:proofErr w:type="spellStart"/>
      <w:r>
        <w:rPr>
          <w:color w:val="0D0D0D" w:themeColor="text1" w:themeTint="F2"/>
        </w:rPr>
        <w:t>forberedelsesdel</w:t>
      </w:r>
      <w:proofErr w:type="spellEnd"/>
    </w:p>
    <w:p w:rsidR="00B528BA" w:rsidRDefault="00B528BA" w:rsidP="00D60BB6">
      <w:pPr>
        <w:spacing w:after="0"/>
        <w:rPr>
          <w:color w:val="FF0000"/>
        </w:rPr>
      </w:pPr>
      <w:r w:rsidRPr="00B528BA">
        <w:rPr>
          <w:color w:val="FF0000"/>
        </w:rPr>
        <w:t>Kirkerommet er åpent en stund før gudstjenesten, med anledning til stillhet, lystenning og bønn</w:t>
      </w:r>
      <w:r>
        <w:rPr>
          <w:color w:val="FF0000"/>
        </w:rPr>
        <w:t xml:space="preserve">. </w:t>
      </w:r>
    </w:p>
    <w:p w:rsidR="00B528BA" w:rsidRDefault="00B528BA" w:rsidP="00D60BB6">
      <w:pPr>
        <w:spacing w:after="0"/>
        <w:rPr>
          <w:color w:val="FF0000"/>
        </w:rPr>
      </w:pPr>
      <w:r>
        <w:rPr>
          <w:color w:val="FF0000"/>
        </w:rPr>
        <w:t>Klokkeringing.</w:t>
      </w:r>
    </w:p>
    <w:p w:rsidR="00B528BA" w:rsidRDefault="00B528BA" w:rsidP="00D60BB6">
      <w:pPr>
        <w:spacing w:after="0"/>
        <w:rPr>
          <w:color w:val="FF0000"/>
        </w:rPr>
      </w:pPr>
      <w:r>
        <w:rPr>
          <w:color w:val="FF0000"/>
        </w:rPr>
        <w:t>Evt. prosesjon under preludiet/forspillet og/eller inngangssalmen. Prosesjonskors bæres først i prosesjonen. Blomster, tekstbok, d</w:t>
      </w:r>
      <w:r w:rsidR="003A139D">
        <w:rPr>
          <w:color w:val="FF0000"/>
        </w:rPr>
        <w:t>åpsvann, brød og vin kan også bæres inn.</w:t>
      </w:r>
    </w:p>
    <w:p w:rsidR="003A139D" w:rsidRDefault="003A139D" w:rsidP="00D60BB6">
      <w:pPr>
        <w:spacing w:after="0"/>
        <w:rPr>
          <w:color w:val="FF0000"/>
        </w:rPr>
      </w:pPr>
      <w:r>
        <w:rPr>
          <w:color w:val="FF0000"/>
        </w:rPr>
        <w:t>Menigheten står under prosesjonen, inngangssalme og Hilsen.</w:t>
      </w:r>
    </w:p>
    <w:p w:rsidR="003A139D" w:rsidRDefault="003A139D" w:rsidP="00D60BB6">
      <w:pPr>
        <w:spacing w:after="0"/>
        <w:rPr>
          <w:color w:val="FF0000"/>
        </w:rPr>
      </w:pPr>
      <w:r>
        <w:rPr>
          <w:color w:val="FF0000"/>
        </w:rPr>
        <w:t>Kort informasjon om dagens gudstjeneste gis eventuelt rett etter Hilsen (NB! Flyttet!)</w:t>
      </w:r>
    </w:p>
    <w:p w:rsidR="004A5903" w:rsidRPr="00B528BA" w:rsidRDefault="004A5903" w:rsidP="00D60BB6">
      <w:pPr>
        <w:spacing w:after="0"/>
        <w:rPr>
          <w:color w:val="FF0000"/>
        </w:rPr>
      </w:pPr>
      <w:r>
        <w:rPr>
          <w:color w:val="FF0000"/>
        </w:rPr>
        <w:t>Det som skal med her, kan være: God søndag, tema for gudstjenesten, presentere dåpsbarna, presentere vikarprest eller gjestetaler, evt. vikarorganist. Presentere kor/sangere. Dagens offer med en til to setninger hva pengene går til (Vipps)</w:t>
      </w:r>
    </w:p>
    <w:p w:rsidR="00D60BB6" w:rsidRDefault="00D60BB6" w:rsidP="00D60BB6">
      <w:pPr>
        <w:spacing w:after="0"/>
        <w:rPr>
          <w:color w:val="0D0D0D" w:themeColor="text1" w:themeTint="F2"/>
        </w:rPr>
      </w:pPr>
    </w:p>
    <w:p w:rsidR="00D60BB6" w:rsidRDefault="00D60BB6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-hvilke samlingsbønner som skal benyttes til hvilke typer gudstjenester</w:t>
      </w:r>
    </w:p>
    <w:p w:rsidR="00D60BB6" w:rsidRDefault="003A139D" w:rsidP="00D60BB6">
      <w:pPr>
        <w:spacing w:after="0"/>
        <w:rPr>
          <w:color w:val="FF0000"/>
        </w:rPr>
      </w:pPr>
      <w:r w:rsidRPr="003A139D">
        <w:rPr>
          <w:color w:val="FF0000"/>
        </w:rPr>
        <w:t xml:space="preserve">Samlingsbønn bes av </w:t>
      </w:r>
      <w:proofErr w:type="spellStart"/>
      <w:r w:rsidRPr="003A139D">
        <w:rPr>
          <w:color w:val="FF0000"/>
        </w:rPr>
        <w:t>medliturg</w:t>
      </w:r>
      <w:proofErr w:type="spellEnd"/>
      <w:r w:rsidRPr="003A139D">
        <w:rPr>
          <w:color w:val="FF0000"/>
        </w:rPr>
        <w:t xml:space="preserve"> (klokker).</w:t>
      </w:r>
    </w:p>
    <w:p w:rsidR="003A139D" w:rsidRDefault="003A139D" w:rsidP="00D60BB6">
      <w:pPr>
        <w:spacing w:after="0"/>
        <w:rPr>
          <w:color w:val="FF0000"/>
        </w:rPr>
      </w:pPr>
      <w:r>
        <w:rPr>
          <w:color w:val="FF0000"/>
        </w:rPr>
        <w:t xml:space="preserve">Ved hovedgudstjeneste 1 og 2 bruker vi vanligvis denne </w:t>
      </w:r>
      <w:proofErr w:type="spellStart"/>
      <w:r>
        <w:rPr>
          <w:color w:val="FF0000"/>
        </w:rPr>
        <w:t>samlingsbønen</w:t>
      </w:r>
      <w:proofErr w:type="spellEnd"/>
      <w:r>
        <w:rPr>
          <w:color w:val="FF0000"/>
        </w:rPr>
        <w:t xml:space="preserve"> (alt. 1):</w:t>
      </w:r>
    </w:p>
    <w:p w:rsidR="003A139D" w:rsidRDefault="003A139D" w:rsidP="00D60BB6">
      <w:pPr>
        <w:spacing w:after="0"/>
        <w:rPr>
          <w:color w:val="FF0000"/>
        </w:rPr>
      </w:pPr>
      <w:r>
        <w:rPr>
          <w:color w:val="FF0000"/>
        </w:rPr>
        <w:t xml:space="preserve">Gud, vi er kommet inn i ditt hellige hus </w:t>
      </w:r>
    </w:p>
    <w:p w:rsidR="003A139D" w:rsidRDefault="003A139D" w:rsidP="00D60BB6">
      <w:pPr>
        <w:spacing w:after="0"/>
        <w:rPr>
          <w:color w:val="FF0000"/>
        </w:rPr>
      </w:pPr>
      <w:r>
        <w:rPr>
          <w:color w:val="FF0000"/>
        </w:rPr>
        <w:t xml:space="preserve">for å ta imot det du vil gi oss. </w:t>
      </w:r>
    </w:p>
    <w:p w:rsidR="003A139D" w:rsidRDefault="003A139D" w:rsidP="00D60BB6">
      <w:pPr>
        <w:spacing w:after="0"/>
        <w:rPr>
          <w:color w:val="FF0000"/>
        </w:rPr>
      </w:pPr>
      <w:r>
        <w:rPr>
          <w:color w:val="FF0000"/>
        </w:rPr>
        <w:t xml:space="preserve">Lukk nå opp våre hjerter, </w:t>
      </w:r>
    </w:p>
    <w:p w:rsidR="003A139D" w:rsidRDefault="003A139D" w:rsidP="00D60BB6">
      <w:pPr>
        <w:spacing w:after="0"/>
        <w:rPr>
          <w:color w:val="FF0000"/>
        </w:rPr>
      </w:pPr>
      <w:r>
        <w:rPr>
          <w:color w:val="FF0000"/>
        </w:rPr>
        <w:t>så vi kan fornyes i troen på deg.</w:t>
      </w:r>
    </w:p>
    <w:p w:rsidR="003A139D" w:rsidRDefault="003A139D" w:rsidP="00D60BB6">
      <w:pPr>
        <w:spacing w:after="0"/>
        <w:rPr>
          <w:color w:val="FF0000"/>
        </w:rPr>
      </w:pPr>
    </w:p>
    <w:p w:rsidR="005B2DF3" w:rsidRDefault="005B2DF3" w:rsidP="00D60BB6">
      <w:pPr>
        <w:spacing w:after="0"/>
        <w:rPr>
          <w:color w:val="FF0000"/>
        </w:rPr>
      </w:pPr>
      <w:r>
        <w:rPr>
          <w:color w:val="FF0000"/>
        </w:rPr>
        <w:t>Ved hovedgudstjeneste 3 (familiegudstjeneste) brukes vanligvis enten samlingsbønn nr. 5 eller 7:</w:t>
      </w:r>
    </w:p>
    <w:p w:rsidR="005B2DF3" w:rsidRDefault="005B2DF3" w:rsidP="00D60BB6">
      <w:pPr>
        <w:spacing w:after="0"/>
        <w:rPr>
          <w:color w:val="FF0000"/>
        </w:rPr>
      </w:pPr>
    </w:p>
    <w:p w:rsidR="005B2DF3" w:rsidRDefault="005B2DF3" w:rsidP="00D60BB6">
      <w:pPr>
        <w:spacing w:after="0"/>
        <w:rPr>
          <w:color w:val="FF0000"/>
        </w:rPr>
      </w:pPr>
      <w:r>
        <w:rPr>
          <w:color w:val="FF0000"/>
        </w:rPr>
        <w:t>5.</w:t>
      </w:r>
    </w:p>
    <w:p w:rsidR="005B2DF3" w:rsidRDefault="005B2DF3" w:rsidP="00D60BB6">
      <w:pPr>
        <w:spacing w:after="0"/>
        <w:rPr>
          <w:color w:val="FF0000"/>
        </w:rPr>
      </w:pPr>
      <w:r>
        <w:rPr>
          <w:color w:val="FF0000"/>
        </w:rPr>
        <w:t>ML: Gud, du er midt iblant oss</w:t>
      </w:r>
    </w:p>
    <w:p w:rsidR="005B2DF3" w:rsidRDefault="005B2DF3" w:rsidP="00D60BB6">
      <w:pPr>
        <w:spacing w:after="0"/>
        <w:rPr>
          <w:color w:val="FF0000"/>
        </w:rPr>
      </w:pPr>
      <w:r>
        <w:rPr>
          <w:color w:val="FF0000"/>
        </w:rPr>
        <w:t>A:</w:t>
      </w:r>
      <w:r w:rsidRPr="005B2DF3">
        <w:rPr>
          <w:color w:val="FF0000"/>
        </w:rPr>
        <w:t xml:space="preserve"> </w:t>
      </w:r>
      <w:r>
        <w:rPr>
          <w:color w:val="FF0000"/>
        </w:rPr>
        <w:t>Gud, du er midt iblant oss</w:t>
      </w:r>
    </w:p>
    <w:p w:rsidR="005B2DF3" w:rsidRDefault="005B2DF3" w:rsidP="00D60BB6">
      <w:pPr>
        <w:spacing w:after="0"/>
        <w:rPr>
          <w:color w:val="FF0000"/>
        </w:rPr>
      </w:pPr>
      <w:r>
        <w:rPr>
          <w:color w:val="FF0000"/>
        </w:rPr>
        <w:t>ML: Du omgir oss på alle sider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A: Du omgir oss på alle sider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ML: Hold oss i din hånd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A: Hold oss i din hånd</w:t>
      </w:r>
    </w:p>
    <w:p w:rsidR="005B2DF3" w:rsidRDefault="005B2DF3" w:rsidP="005B2DF3">
      <w:pPr>
        <w:spacing w:after="0"/>
        <w:rPr>
          <w:color w:val="FF0000"/>
        </w:rPr>
      </w:pP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7.</w:t>
      </w:r>
    </w:p>
    <w:p w:rsidR="005B2DF3" w:rsidRPr="005B2DF3" w:rsidRDefault="005B2DF3" w:rsidP="005B2DF3">
      <w:pPr>
        <w:spacing w:after="0"/>
        <w:rPr>
          <w:i/>
          <w:iCs/>
          <w:color w:val="FF0000"/>
        </w:rPr>
      </w:pPr>
      <w:r w:rsidRPr="005B2DF3">
        <w:rPr>
          <w:i/>
          <w:iCs/>
          <w:color w:val="FF0000"/>
        </w:rPr>
        <w:t>Denne bønnen er spesielt anvendelig i gudstjenester med mange barn. En gruppe barn kan stå foran menigheten og vise tegnene. De i menigheten som ønsker det, kan gjøre håndbevegelsene sammen med barna.</w:t>
      </w:r>
    </w:p>
    <w:p w:rsidR="005B2DF3" w:rsidRPr="005B2DF3" w:rsidRDefault="005B2DF3" w:rsidP="005B2DF3">
      <w:pPr>
        <w:spacing w:after="0"/>
        <w:rPr>
          <w:i/>
          <w:iCs/>
          <w:color w:val="FF0000"/>
        </w:rPr>
      </w:pPr>
      <w:r w:rsidRPr="005B2DF3">
        <w:rPr>
          <w:i/>
          <w:iCs/>
          <w:color w:val="FF0000"/>
        </w:rPr>
        <w:lastRenderedPageBreak/>
        <w:t>(Løftede hender)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ML/L: Kjære Gud, du er hos oss. Tenn ditt lys i oss</w:t>
      </w:r>
    </w:p>
    <w:p w:rsidR="005B2DF3" w:rsidRDefault="005B2DF3" w:rsidP="005B2DF3">
      <w:pPr>
        <w:spacing w:after="0"/>
        <w:rPr>
          <w:color w:val="FF0000"/>
        </w:rPr>
      </w:pP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(Hendene i kryss foran brystet)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ML/L: Kjære Jesus, du går med oss. La oss få leve i din fred.</w:t>
      </w:r>
    </w:p>
    <w:p w:rsidR="005B2DF3" w:rsidRDefault="005B2DF3" w:rsidP="005B2DF3">
      <w:pPr>
        <w:spacing w:after="0"/>
        <w:rPr>
          <w:color w:val="FF0000"/>
        </w:rPr>
      </w:pP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(Hendene mot hverandre foran brystet med fingertuppene opp)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ML/L: Kjære Gud, du ser oss. Ta imot våre tanker og stille bønner.</w:t>
      </w:r>
    </w:p>
    <w:p w:rsidR="005B2DF3" w:rsidRDefault="005B2DF3" w:rsidP="005B2DF3">
      <w:pPr>
        <w:spacing w:after="0"/>
        <w:rPr>
          <w:color w:val="FF0000"/>
        </w:rPr>
      </w:pP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(Hendene strakt ut foran oss med håndflatene opp.)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ML/L: Kjære Jesus, du tar våre hender i dine. Led oss på din gode vei.</w:t>
      </w:r>
    </w:p>
    <w:p w:rsidR="005B2DF3" w:rsidRDefault="005B2DF3" w:rsidP="005B2DF3">
      <w:pPr>
        <w:spacing w:after="0"/>
        <w:rPr>
          <w:color w:val="FF0000"/>
        </w:rPr>
      </w:pP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(Vi tar dem som sitter ved siden av oss, i hånden)</w:t>
      </w:r>
    </w:p>
    <w:p w:rsidR="005B2DF3" w:rsidRDefault="005B2DF3" w:rsidP="005B2DF3">
      <w:pPr>
        <w:spacing w:after="0"/>
        <w:rPr>
          <w:color w:val="FF0000"/>
        </w:rPr>
      </w:pPr>
      <w:r>
        <w:rPr>
          <w:color w:val="FF0000"/>
        </w:rPr>
        <w:t>ML/L: Gode Hellige Ånd, takk for at vi ikke er alene. Hjelp oss å se hverandre med kjærlighet.</w:t>
      </w:r>
    </w:p>
    <w:p w:rsidR="005B2DF3" w:rsidRDefault="005B2DF3" w:rsidP="00D60BB6">
      <w:pPr>
        <w:spacing w:after="0"/>
        <w:rPr>
          <w:color w:val="FF0000"/>
        </w:rPr>
      </w:pPr>
    </w:p>
    <w:p w:rsidR="00D60BB6" w:rsidRDefault="00D60BB6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av dåpslys</w:t>
      </w:r>
    </w:p>
    <w:p w:rsidR="00D60BB6" w:rsidRDefault="00D60BB6" w:rsidP="00D60BB6">
      <w:pPr>
        <w:spacing w:after="0"/>
        <w:rPr>
          <w:color w:val="FF0000"/>
        </w:rPr>
      </w:pPr>
      <w:r w:rsidRPr="00D60BB6">
        <w:rPr>
          <w:color w:val="FF0000"/>
        </w:rPr>
        <w:t>Som før; altså bruk av dåpslys.</w:t>
      </w:r>
    </w:p>
    <w:p w:rsidR="005B2DF3" w:rsidRDefault="005B2DF3" w:rsidP="00D60BB6">
      <w:pPr>
        <w:spacing w:after="0"/>
        <w:rPr>
          <w:color w:val="FF0000"/>
        </w:rPr>
      </w:pPr>
      <w:r>
        <w:rPr>
          <w:color w:val="FF0000"/>
        </w:rPr>
        <w:t>Dåpslyset settes på globen i forkant av dåpen. Lyset tennes av dåpsverten under dåpen</w:t>
      </w:r>
      <w:r w:rsidR="00C675E4">
        <w:rPr>
          <w:color w:val="FF0000"/>
        </w:rPr>
        <w:t xml:space="preserve">. </w:t>
      </w:r>
    </w:p>
    <w:p w:rsidR="00C675E4" w:rsidRDefault="00D61A1B" w:rsidP="00D60BB6">
      <w:pPr>
        <w:spacing w:after="0"/>
        <w:rPr>
          <w:color w:val="FF0000"/>
        </w:rPr>
      </w:pPr>
      <w:r>
        <w:rPr>
          <w:color w:val="FF0000"/>
        </w:rPr>
        <w:t>Når alle lysene er tent, sier liturgen: «Jesus sier: Jeg er verdens lys. Den som følger meg, skal ikke vandre i mørket, men ha livets lys (</w:t>
      </w:r>
      <w:proofErr w:type="spellStart"/>
      <w:r>
        <w:rPr>
          <w:color w:val="FF0000"/>
        </w:rPr>
        <w:t>Joh</w:t>
      </w:r>
      <w:proofErr w:type="spellEnd"/>
      <w:r>
        <w:rPr>
          <w:color w:val="FF0000"/>
        </w:rPr>
        <w:t xml:space="preserve"> 8,12)»</w:t>
      </w:r>
    </w:p>
    <w:p w:rsidR="00D60BB6" w:rsidRDefault="00D60BB6" w:rsidP="00D60BB6">
      <w:pPr>
        <w:spacing w:after="0"/>
        <w:rPr>
          <w:color w:val="FF0000"/>
        </w:rPr>
      </w:pPr>
    </w:p>
    <w:p w:rsidR="00D60BB6" w:rsidRDefault="00D60BB6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-når i gudstjenesten dåpsbarnets/dåpskandidatens fulle navn skal nevnes</w:t>
      </w:r>
    </w:p>
    <w:p w:rsidR="00D60BB6" w:rsidRPr="00D61A1B" w:rsidRDefault="00D61A1B" w:rsidP="00D60BB6">
      <w:pPr>
        <w:spacing w:after="0"/>
        <w:rPr>
          <w:color w:val="FF0000"/>
        </w:rPr>
      </w:pPr>
      <w:r w:rsidRPr="00D61A1B">
        <w:rPr>
          <w:color w:val="FF0000"/>
        </w:rPr>
        <w:t>Dåpsbarnets/dåpskandidatens fulle navn nevnes under kort informasjon om dagens gudstjeneste, rett etter Hilsen.</w:t>
      </w:r>
    </w:p>
    <w:p w:rsidR="00D61A1B" w:rsidRDefault="00D61A1B" w:rsidP="00D60BB6">
      <w:pPr>
        <w:spacing w:after="0"/>
        <w:rPr>
          <w:color w:val="0D0D0D" w:themeColor="text1" w:themeTint="F2"/>
        </w:rPr>
      </w:pPr>
    </w:p>
    <w:p w:rsidR="00D60BB6" w:rsidRDefault="00D60BB6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-plassering og valg </w:t>
      </w:r>
      <w:r w:rsidR="004434B5">
        <w:rPr>
          <w:color w:val="0D0D0D" w:themeColor="text1" w:themeTint="F2"/>
        </w:rPr>
        <w:t xml:space="preserve">av </w:t>
      </w:r>
      <w:r w:rsidR="00FB2F17">
        <w:rPr>
          <w:color w:val="0D0D0D" w:themeColor="text1" w:themeTint="F2"/>
        </w:rPr>
        <w:t>syndsbekjennelse i forskjellige typer hovedgudstjeneste</w:t>
      </w:r>
    </w:p>
    <w:p w:rsidR="00FB2F17" w:rsidRDefault="00D61A1B" w:rsidP="00D60BB6">
      <w:pPr>
        <w:spacing w:after="0"/>
        <w:rPr>
          <w:color w:val="FF0000"/>
        </w:rPr>
      </w:pPr>
      <w:r w:rsidRPr="00D61A1B">
        <w:rPr>
          <w:color w:val="FF0000"/>
        </w:rPr>
        <w:t>Syndsbekjennelse følger rett etter samlingsbønn i alle typer hovedgudstjenester.</w:t>
      </w:r>
    </w:p>
    <w:p w:rsidR="00D61A1B" w:rsidRDefault="00085817" w:rsidP="00D60BB6">
      <w:pPr>
        <w:spacing w:after="0"/>
        <w:rPr>
          <w:color w:val="FF0000"/>
        </w:rPr>
      </w:pPr>
      <w:r>
        <w:rPr>
          <w:color w:val="FF0000"/>
        </w:rPr>
        <w:t>Syndsbekjennelsen innledes med: I tillit til Guds nåde vil vi be om tilgivelse</w:t>
      </w:r>
    </w:p>
    <w:p w:rsidR="00085817" w:rsidRDefault="00085817" w:rsidP="00D60BB6">
      <w:pPr>
        <w:spacing w:after="0"/>
        <w:rPr>
          <w:color w:val="FF0000"/>
        </w:rPr>
      </w:pP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 xml:space="preserve">(alt. B): 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>A: Gud, vær meg nådig!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>Tilgi meg min synd for Jesu Kristi skyld.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>Skap i meg et rent hjerte,</w:t>
      </w:r>
    </w:p>
    <w:p w:rsidR="00085817" w:rsidRPr="00D61A1B" w:rsidRDefault="00085817" w:rsidP="00D60BB6">
      <w:pPr>
        <w:spacing w:after="0"/>
        <w:rPr>
          <w:color w:val="FF0000"/>
        </w:rPr>
      </w:pPr>
      <w:r>
        <w:rPr>
          <w:color w:val="FF0000"/>
        </w:rPr>
        <w:t>Og gi meg kraft til nytt liv ved din hellige Ånd</w:t>
      </w:r>
    </w:p>
    <w:p w:rsidR="00D61A1B" w:rsidRDefault="00D61A1B" w:rsidP="00D60BB6">
      <w:pPr>
        <w:spacing w:after="0"/>
        <w:rPr>
          <w:color w:val="0D0D0D" w:themeColor="text1" w:themeTint="F2"/>
        </w:rPr>
      </w:pPr>
    </w:p>
    <w:p w:rsidR="00FB2F17" w:rsidRDefault="00FB2F17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-valg av varianter av Kyrie og Gloria</w:t>
      </w:r>
    </w:p>
    <w:p w:rsidR="00085817" w:rsidRDefault="00085817" w:rsidP="00D60BB6">
      <w:pPr>
        <w:spacing w:after="0"/>
        <w:rPr>
          <w:color w:val="FF0000"/>
        </w:rPr>
      </w:pPr>
      <w:r w:rsidRPr="00085817">
        <w:rPr>
          <w:color w:val="FF0000"/>
        </w:rPr>
        <w:t>K</w:t>
      </w:r>
      <w:r>
        <w:rPr>
          <w:color w:val="FF0000"/>
        </w:rPr>
        <w:t xml:space="preserve">yrie og Gloria synges. 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>Vi bruker i alle hovedgudstjenester Kyrie 1a:</w:t>
      </w:r>
      <w:r>
        <w:rPr>
          <w:color w:val="FF0000"/>
        </w:rPr>
        <w:br/>
        <w:t>Kyrie eleison. Gud Fader, miskunne deg.</w:t>
      </w:r>
    </w:p>
    <w:p w:rsidR="00085817" w:rsidRDefault="00085817" w:rsidP="00D60BB6">
      <w:pPr>
        <w:spacing w:after="0"/>
        <w:rPr>
          <w:color w:val="FF0000"/>
        </w:rPr>
      </w:pPr>
      <w:proofErr w:type="spellStart"/>
      <w:r>
        <w:rPr>
          <w:color w:val="FF0000"/>
        </w:rPr>
        <w:t>Kriste</w:t>
      </w:r>
      <w:proofErr w:type="spellEnd"/>
      <w:r>
        <w:rPr>
          <w:color w:val="FF0000"/>
        </w:rPr>
        <w:t xml:space="preserve"> eleison. Herre Krist, miskunne deg.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>Kyrie eleison. Hellig Ånd, miskunne deg.</w:t>
      </w:r>
    </w:p>
    <w:p w:rsidR="00085817" w:rsidRPr="00085817" w:rsidRDefault="00085817" w:rsidP="00D60BB6">
      <w:pPr>
        <w:spacing w:after="0"/>
        <w:rPr>
          <w:i/>
          <w:iCs/>
          <w:color w:val="1F4E79" w:themeColor="accent5" w:themeShade="80"/>
        </w:rPr>
      </w:pPr>
      <w:r w:rsidRPr="00085817">
        <w:rPr>
          <w:i/>
          <w:iCs/>
          <w:color w:val="1F4E79" w:themeColor="accent5" w:themeShade="80"/>
        </w:rPr>
        <w:t>Musikk ikke bestemt</w:t>
      </w:r>
    </w:p>
    <w:p w:rsidR="00C52F50" w:rsidRDefault="00C52F50" w:rsidP="00D60BB6">
      <w:pPr>
        <w:spacing w:after="0"/>
        <w:rPr>
          <w:color w:val="FF0000"/>
        </w:rPr>
      </w:pPr>
    </w:p>
    <w:p w:rsidR="00085817" w:rsidRDefault="00085817" w:rsidP="00D60BB6">
      <w:pPr>
        <w:spacing w:after="0"/>
        <w:rPr>
          <w:color w:val="FF0000"/>
        </w:rPr>
      </w:pPr>
      <w:r w:rsidRPr="00085817">
        <w:rPr>
          <w:color w:val="FF0000"/>
        </w:rPr>
        <w:t>Gloria 1a: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>L/ML: Ære være Gud i det høyeste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 xml:space="preserve">M: og fred på jorden blant mennesker som Gud har glede i. </w:t>
      </w:r>
    </w:p>
    <w:p w:rsidR="00085817" w:rsidRDefault="00085817" w:rsidP="00D60BB6">
      <w:pPr>
        <w:spacing w:after="0"/>
        <w:rPr>
          <w:color w:val="FF0000"/>
        </w:rPr>
      </w:pPr>
      <w:r>
        <w:rPr>
          <w:color w:val="FF0000"/>
        </w:rPr>
        <w:t>Vi lover deg, vi priser deg, vi tilber deg, vi opphøyer deg. (Amen)</w:t>
      </w:r>
    </w:p>
    <w:p w:rsidR="00085817" w:rsidRDefault="00085817" w:rsidP="00D60BB6">
      <w:pPr>
        <w:spacing w:after="0"/>
        <w:rPr>
          <w:i/>
          <w:iCs/>
          <w:color w:val="1F4E79" w:themeColor="accent5" w:themeShade="80"/>
        </w:rPr>
      </w:pPr>
      <w:r w:rsidRPr="00085817">
        <w:rPr>
          <w:i/>
          <w:iCs/>
          <w:color w:val="1F4E79" w:themeColor="accent5" w:themeShade="80"/>
        </w:rPr>
        <w:t>Musikk ikke bestemt</w:t>
      </w:r>
    </w:p>
    <w:p w:rsidR="00A61097" w:rsidRDefault="00A61097" w:rsidP="00D60BB6">
      <w:pPr>
        <w:spacing w:after="0"/>
        <w:rPr>
          <w:i/>
          <w:iCs/>
          <w:color w:val="1F4E79" w:themeColor="accent5" w:themeShade="80"/>
        </w:rPr>
      </w:pPr>
    </w:p>
    <w:p w:rsidR="00A61097" w:rsidRPr="00A61097" w:rsidRDefault="00A61097" w:rsidP="00D60BB6">
      <w:pPr>
        <w:spacing w:after="0"/>
        <w:rPr>
          <w:color w:val="FF0000"/>
        </w:rPr>
      </w:pPr>
      <w:r w:rsidRPr="00A61097">
        <w:rPr>
          <w:color w:val="FF0000"/>
        </w:rPr>
        <w:t xml:space="preserve">I særskilte gudstjenester kan også et annet </w:t>
      </w:r>
      <w:proofErr w:type="spellStart"/>
      <w:r w:rsidRPr="00A61097">
        <w:rPr>
          <w:color w:val="FF0000"/>
        </w:rPr>
        <w:t>kyrie</w:t>
      </w:r>
      <w:proofErr w:type="spellEnd"/>
      <w:r w:rsidRPr="00A61097">
        <w:rPr>
          <w:color w:val="FF0000"/>
        </w:rPr>
        <w:t xml:space="preserve"> benyttes.</w:t>
      </w:r>
    </w:p>
    <w:p w:rsidR="00085817" w:rsidRPr="00C52F50" w:rsidRDefault="00C52F50" w:rsidP="00D60BB6">
      <w:pPr>
        <w:spacing w:after="0"/>
        <w:rPr>
          <w:color w:val="FF0000"/>
        </w:rPr>
      </w:pPr>
      <w:r w:rsidRPr="00C52F50">
        <w:rPr>
          <w:color w:val="FF0000"/>
        </w:rPr>
        <w:t xml:space="preserve">Ved enkelte gudstjenester kan en annen lovsang eller ett eller flere </w:t>
      </w:r>
      <w:proofErr w:type="spellStart"/>
      <w:r w:rsidRPr="00C52F50">
        <w:rPr>
          <w:color w:val="FF0000"/>
        </w:rPr>
        <w:t>lovsangsomkved</w:t>
      </w:r>
      <w:proofErr w:type="spellEnd"/>
      <w:r w:rsidRPr="00C52F50">
        <w:rPr>
          <w:color w:val="FF0000"/>
        </w:rPr>
        <w:t xml:space="preserve"> benyttes.</w:t>
      </w:r>
    </w:p>
    <w:p w:rsidR="00085817" w:rsidRDefault="00085817" w:rsidP="00D60BB6">
      <w:pPr>
        <w:spacing w:after="0"/>
        <w:rPr>
          <w:color w:val="0D0D0D" w:themeColor="text1" w:themeTint="F2"/>
        </w:rPr>
      </w:pPr>
    </w:p>
    <w:p w:rsidR="005D26F5" w:rsidRDefault="005D26F5" w:rsidP="00D60BB6">
      <w:pPr>
        <w:spacing w:after="0"/>
        <w:rPr>
          <w:color w:val="FF0000"/>
        </w:rPr>
      </w:pPr>
      <w:r w:rsidRPr="005D26F5">
        <w:rPr>
          <w:color w:val="FF0000"/>
        </w:rPr>
        <w:t>I Hovedgudstjeneste 3 brukes også Kyrie og Gloria av Ellen Tveita, før vanlig Kyri</w:t>
      </w:r>
      <w:r>
        <w:rPr>
          <w:color w:val="FF0000"/>
        </w:rPr>
        <w:t>e</w:t>
      </w:r>
      <w:r w:rsidRPr="005D26F5">
        <w:rPr>
          <w:color w:val="FF0000"/>
        </w:rPr>
        <w:t xml:space="preserve"> og etter vanlig Gloria.</w:t>
      </w:r>
    </w:p>
    <w:p w:rsidR="005D26F5" w:rsidRPr="005D26F5" w:rsidRDefault="005D26F5" w:rsidP="00D60BB6">
      <w:pPr>
        <w:spacing w:after="0"/>
        <w:rPr>
          <w:color w:val="FF0000"/>
        </w:rPr>
      </w:pPr>
    </w:p>
    <w:p w:rsidR="00FB2F17" w:rsidRDefault="00FB2F17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av ulike litanier</w:t>
      </w:r>
    </w:p>
    <w:p w:rsidR="00FB2F17" w:rsidRDefault="00A61097" w:rsidP="00D60BB6">
      <w:pPr>
        <w:spacing w:after="0"/>
        <w:rPr>
          <w:color w:val="FF0000"/>
        </w:rPr>
      </w:pPr>
      <w:r w:rsidRPr="00A61097">
        <w:rPr>
          <w:color w:val="FF0000"/>
        </w:rPr>
        <w:t>I fastetiden og på Bots – og bønnedag brukes som hovedregel litaniet</w:t>
      </w:r>
    </w:p>
    <w:p w:rsidR="00A61097" w:rsidRPr="00A61097" w:rsidRDefault="00A61097" w:rsidP="00D60BB6">
      <w:pPr>
        <w:spacing w:after="0"/>
        <w:rPr>
          <w:color w:val="FF0000"/>
        </w:rPr>
      </w:pPr>
    </w:p>
    <w:p w:rsidR="00FB2F17" w:rsidRDefault="00FB2F17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-om en skal bruke Dagens bønn, og eventuelt når</w:t>
      </w:r>
    </w:p>
    <w:p w:rsidR="00FB2F17" w:rsidRPr="00A61097" w:rsidRDefault="00A61097" w:rsidP="00D60BB6">
      <w:pPr>
        <w:spacing w:after="0"/>
        <w:rPr>
          <w:color w:val="FF0000"/>
        </w:rPr>
      </w:pPr>
      <w:r w:rsidRPr="00A61097">
        <w:rPr>
          <w:color w:val="FF0000"/>
        </w:rPr>
        <w:t>Som hovedregel brukes Dagens bønn ikke.</w:t>
      </w:r>
    </w:p>
    <w:p w:rsidR="00A61097" w:rsidRDefault="00A61097" w:rsidP="00D60BB6">
      <w:pPr>
        <w:spacing w:after="0"/>
        <w:rPr>
          <w:color w:val="0D0D0D" w:themeColor="text1" w:themeTint="F2"/>
        </w:rPr>
      </w:pPr>
    </w:p>
    <w:p w:rsidR="00FB2F17" w:rsidRDefault="00FB2F17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-antall tekstlesninger i forskjellige typer hovedgudstjenester</w:t>
      </w:r>
    </w:p>
    <w:p w:rsidR="00CA5AE5" w:rsidRPr="00A61097" w:rsidRDefault="00A61097" w:rsidP="00D60BB6">
      <w:pPr>
        <w:spacing w:after="0"/>
        <w:rPr>
          <w:color w:val="FF0000"/>
        </w:rPr>
      </w:pPr>
      <w:r w:rsidRPr="00A61097">
        <w:rPr>
          <w:color w:val="FF0000"/>
        </w:rPr>
        <w:t>Hovedgudstjeneste 1: Tre tekstlesninger</w:t>
      </w:r>
    </w:p>
    <w:p w:rsidR="00A61097" w:rsidRPr="00A61097" w:rsidRDefault="00A61097" w:rsidP="00D60BB6">
      <w:pPr>
        <w:spacing w:after="0"/>
        <w:rPr>
          <w:color w:val="FF0000"/>
        </w:rPr>
      </w:pPr>
      <w:r w:rsidRPr="00A61097">
        <w:rPr>
          <w:color w:val="FF0000"/>
        </w:rPr>
        <w:t>Hovedgudstjeneste 2:</w:t>
      </w:r>
      <w:r>
        <w:rPr>
          <w:color w:val="FF0000"/>
        </w:rPr>
        <w:t xml:space="preserve"> To lesninger (</w:t>
      </w:r>
      <w:proofErr w:type="spellStart"/>
      <w:r>
        <w:rPr>
          <w:color w:val="FF0000"/>
        </w:rPr>
        <w:t>èn</w:t>
      </w:r>
      <w:proofErr w:type="spellEnd"/>
      <w:r>
        <w:rPr>
          <w:color w:val="FF0000"/>
        </w:rPr>
        <w:t xml:space="preserve"> lesning og evangelielesningen)</w:t>
      </w:r>
    </w:p>
    <w:p w:rsidR="00A61097" w:rsidRPr="00A61097" w:rsidRDefault="00A61097" w:rsidP="00D60BB6">
      <w:pPr>
        <w:spacing w:after="0"/>
        <w:rPr>
          <w:color w:val="FF0000"/>
        </w:rPr>
      </w:pPr>
      <w:r w:rsidRPr="00A61097">
        <w:rPr>
          <w:color w:val="FF0000"/>
        </w:rPr>
        <w:t xml:space="preserve">Hovedgudstjeneste 3 (familiegudstjeneste): </w:t>
      </w:r>
      <w:r>
        <w:rPr>
          <w:color w:val="FF0000"/>
        </w:rPr>
        <w:t>En lesning, evangelieteksten, fortellingsteksten eller annen passende tekst leses eller fortelles/dramatiseres</w:t>
      </w:r>
    </w:p>
    <w:p w:rsidR="00A61097" w:rsidRDefault="00A61097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av den apostoliske og/eller den nikenske trosbekjennelsen ved høytider og andre gudstjenester</w:t>
      </w:r>
    </w:p>
    <w:p w:rsidR="00CA5AE5" w:rsidRDefault="00A61097" w:rsidP="00D60BB6">
      <w:pPr>
        <w:spacing w:after="0"/>
        <w:rPr>
          <w:color w:val="FF0000"/>
        </w:rPr>
      </w:pPr>
      <w:r w:rsidRPr="00A61097">
        <w:rPr>
          <w:color w:val="FF0000"/>
        </w:rPr>
        <w:t>På førstedager synges den nikenske trosbekjennelse vanligvis.</w:t>
      </w:r>
    </w:p>
    <w:p w:rsidR="00A61097" w:rsidRPr="00A61097" w:rsidRDefault="00A61097" w:rsidP="00D60BB6">
      <w:pPr>
        <w:spacing w:after="0"/>
        <w:rPr>
          <w:color w:val="FF000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-om det skal være kunngjøringer i gudstjenesten – i begynnelsen av </w:t>
      </w:r>
      <w:proofErr w:type="spellStart"/>
      <w:r>
        <w:rPr>
          <w:color w:val="0D0D0D" w:themeColor="text1" w:themeTint="F2"/>
        </w:rPr>
        <w:t>forbønnsdelen</w:t>
      </w:r>
      <w:proofErr w:type="spellEnd"/>
      <w:r>
        <w:rPr>
          <w:color w:val="0D0D0D" w:themeColor="text1" w:themeTint="F2"/>
        </w:rPr>
        <w:t xml:space="preserve"> eller et annet sted</w:t>
      </w:r>
    </w:p>
    <w:p w:rsidR="00CA5AE5" w:rsidRDefault="000410CE" w:rsidP="00D60BB6">
      <w:pPr>
        <w:spacing w:after="0"/>
        <w:rPr>
          <w:color w:val="FF0000"/>
        </w:rPr>
      </w:pPr>
      <w:r>
        <w:rPr>
          <w:color w:val="FF0000"/>
        </w:rPr>
        <w:t xml:space="preserve">Hovedgudstjeneste 1: </w:t>
      </w:r>
      <w:r w:rsidR="00A61097" w:rsidRPr="00A61097">
        <w:rPr>
          <w:color w:val="FF0000"/>
        </w:rPr>
        <w:t>Kunngjøringer</w:t>
      </w:r>
      <w:r>
        <w:rPr>
          <w:color w:val="FF0000"/>
        </w:rPr>
        <w:t xml:space="preserve"> plasseres før forbønn</w:t>
      </w:r>
    </w:p>
    <w:p w:rsidR="000410CE" w:rsidRDefault="000410CE" w:rsidP="00D60BB6">
      <w:pPr>
        <w:spacing w:after="0"/>
        <w:rPr>
          <w:color w:val="FF0000"/>
        </w:rPr>
      </w:pPr>
      <w:r>
        <w:rPr>
          <w:color w:val="FF0000"/>
        </w:rPr>
        <w:t xml:space="preserve">Kunngjøringene kan inneholde. Neste </w:t>
      </w:r>
      <w:proofErr w:type="spellStart"/>
      <w:r>
        <w:rPr>
          <w:color w:val="FF0000"/>
        </w:rPr>
        <w:t>søndages</w:t>
      </w:r>
      <w:proofErr w:type="spellEnd"/>
      <w:r>
        <w:rPr>
          <w:color w:val="FF0000"/>
        </w:rPr>
        <w:t xml:space="preserve"> gudstjeneste. Arrangement og møter i uka som kommer. Noen ganger en spesiell utfordring til frivillig oppgave, noe mer om offeret, deltakere som skal takkes.</w:t>
      </w:r>
    </w:p>
    <w:p w:rsidR="000410CE" w:rsidRDefault="000410CE" w:rsidP="00D60BB6">
      <w:pPr>
        <w:spacing w:after="0"/>
        <w:rPr>
          <w:color w:val="FF0000"/>
        </w:rPr>
      </w:pPr>
    </w:p>
    <w:p w:rsidR="000410CE" w:rsidRDefault="000410CE" w:rsidP="00D60BB6">
      <w:pPr>
        <w:spacing w:after="0"/>
        <w:rPr>
          <w:color w:val="FF0000"/>
        </w:rPr>
      </w:pPr>
      <w:r>
        <w:rPr>
          <w:color w:val="FF0000"/>
        </w:rPr>
        <w:t>Hovedgudstjeneste 2: Gudstjenesteutvalget foreslår at kunngjøringene vises på skjerm før og etter gudstjenesten</w:t>
      </w:r>
    </w:p>
    <w:p w:rsidR="000410CE" w:rsidRDefault="000410CE" w:rsidP="00D60BB6">
      <w:pPr>
        <w:spacing w:after="0"/>
        <w:rPr>
          <w:color w:val="FF0000"/>
        </w:rPr>
      </w:pPr>
    </w:p>
    <w:p w:rsidR="000410CE" w:rsidRDefault="000410CE" w:rsidP="00D60BB6">
      <w:pPr>
        <w:spacing w:after="0"/>
        <w:rPr>
          <w:color w:val="FF0000"/>
        </w:rPr>
      </w:pPr>
      <w:r>
        <w:rPr>
          <w:color w:val="FF0000"/>
        </w:rPr>
        <w:t>Hovedgudstjeneste 3: Gudstjenesteutvalget foreslår at kunngjøringer som er relevante for målgruppen vises på skjerm før og etter gudstjenesten.</w:t>
      </w:r>
    </w:p>
    <w:p w:rsidR="000410CE" w:rsidRPr="00A61097" w:rsidRDefault="000410CE" w:rsidP="00D60BB6">
      <w:pPr>
        <w:spacing w:after="0"/>
        <w:rPr>
          <w:color w:val="FF000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-hvor eventuelle </w:t>
      </w:r>
      <w:proofErr w:type="spellStart"/>
      <w:r>
        <w:rPr>
          <w:color w:val="0D0D0D" w:themeColor="text1" w:themeTint="F2"/>
        </w:rPr>
        <w:t>vitnespyrd</w:t>
      </w:r>
      <w:proofErr w:type="spellEnd"/>
      <w:r>
        <w:rPr>
          <w:color w:val="0D0D0D" w:themeColor="text1" w:themeTint="F2"/>
        </w:rPr>
        <w:t xml:space="preserve">, hilsener og </w:t>
      </w:r>
      <w:proofErr w:type="spellStart"/>
      <w:r>
        <w:rPr>
          <w:color w:val="0D0D0D" w:themeColor="text1" w:themeTint="F2"/>
        </w:rPr>
        <w:t>forbønnsønsker</w:t>
      </w:r>
      <w:proofErr w:type="spellEnd"/>
      <w:r>
        <w:rPr>
          <w:color w:val="0D0D0D" w:themeColor="text1" w:themeTint="F2"/>
        </w:rPr>
        <w:t xml:space="preserve"> skal plasseres i gudstjenesten</w:t>
      </w:r>
    </w:p>
    <w:p w:rsidR="00462265" w:rsidRPr="004A5903" w:rsidRDefault="004A5903" w:rsidP="00D60BB6">
      <w:pPr>
        <w:spacing w:after="0"/>
        <w:rPr>
          <w:color w:val="FF0000"/>
        </w:rPr>
      </w:pPr>
      <w:r w:rsidRPr="004A5903">
        <w:rPr>
          <w:color w:val="FF0000"/>
        </w:rPr>
        <w:t xml:space="preserve">Evt. </w:t>
      </w:r>
      <w:proofErr w:type="spellStart"/>
      <w:r w:rsidRPr="004A5903">
        <w:rPr>
          <w:color w:val="FF0000"/>
        </w:rPr>
        <w:t>vitnespyrd</w:t>
      </w:r>
      <w:proofErr w:type="spellEnd"/>
      <w:r w:rsidRPr="004A5903">
        <w:rPr>
          <w:color w:val="FF0000"/>
        </w:rPr>
        <w:t xml:space="preserve">, hilsener og </w:t>
      </w:r>
      <w:proofErr w:type="spellStart"/>
      <w:r w:rsidRPr="004A5903">
        <w:rPr>
          <w:color w:val="FF0000"/>
        </w:rPr>
        <w:t>forbønnsøns</w:t>
      </w:r>
      <w:r>
        <w:rPr>
          <w:color w:val="FF0000"/>
        </w:rPr>
        <w:t>k</w:t>
      </w:r>
      <w:r w:rsidRPr="004A5903">
        <w:rPr>
          <w:color w:val="FF0000"/>
        </w:rPr>
        <w:t>er</w:t>
      </w:r>
      <w:proofErr w:type="spellEnd"/>
      <w:r w:rsidRPr="004A5903">
        <w:rPr>
          <w:color w:val="FF0000"/>
        </w:rPr>
        <w:t xml:space="preserve"> plasseres i </w:t>
      </w:r>
      <w:proofErr w:type="spellStart"/>
      <w:r w:rsidRPr="004A5903">
        <w:rPr>
          <w:color w:val="FF0000"/>
        </w:rPr>
        <w:t>forbønnsdelen</w:t>
      </w:r>
      <w:proofErr w:type="spellEnd"/>
      <w:r w:rsidR="00462265">
        <w:rPr>
          <w:color w:val="FF0000"/>
        </w:rPr>
        <w:t>, etter avtale med dagens liturg.</w:t>
      </w:r>
    </w:p>
    <w:p w:rsidR="004A5903" w:rsidRDefault="004A5903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-valg av forbønner og menighetssvar</w:t>
      </w:r>
    </w:p>
    <w:p w:rsidR="00462265" w:rsidRPr="00831B72" w:rsidRDefault="00462265" w:rsidP="00D60BB6">
      <w:pPr>
        <w:spacing w:after="0"/>
        <w:rPr>
          <w:color w:val="FF0000"/>
        </w:rPr>
      </w:pPr>
      <w:r w:rsidRPr="00462265">
        <w:rPr>
          <w:color w:val="FF0000"/>
        </w:rPr>
        <w:t>Hoved</w:t>
      </w:r>
      <w:r>
        <w:rPr>
          <w:color w:val="FF0000"/>
        </w:rPr>
        <w:t xml:space="preserve">gudstjeneste 1: </w:t>
      </w:r>
      <w:r w:rsidRPr="00831B72">
        <w:rPr>
          <w:color w:val="FF0000"/>
        </w:rPr>
        <w:t>Forbønnen kan utformes lokal</w:t>
      </w:r>
      <w:r w:rsidR="00706BBA" w:rsidRPr="00831B72">
        <w:rPr>
          <w:color w:val="FF0000"/>
        </w:rPr>
        <w:t>t</w:t>
      </w:r>
      <w:r w:rsidRPr="00831B72">
        <w:rPr>
          <w:color w:val="FF0000"/>
        </w:rPr>
        <w:t xml:space="preserve"> eller man kan brukes </w:t>
      </w:r>
      <w:r w:rsidR="00706BBA" w:rsidRPr="00831B72">
        <w:rPr>
          <w:color w:val="FF0000"/>
        </w:rPr>
        <w:t xml:space="preserve">ferdig formulerte     forbønner og litani. </w:t>
      </w:r>
    </w:p>
    <w:p w:rsidR="00706BBA" w:rsidRPr="00831B72" w:rsidRDefault="00462265" w:rsidP="00706BBA">
      <w:pPr>
        <w:spacing w:after="0"/>
        <w:rPr>
          <w:color w:val="FF0000"/>
        </w:rPr>
      </w:pPr>
      <w:r>
        <w:rPr>
          <w:color w:val="FF0000"/>
        </w:rPr>
        <w:t>Hovedgudstjeneste 2</w:t>
      </w:r>
      <w:r w:rsidRPr="00831B72">
        <w:rPr>
          <w:color w:val="FF0000"/>
        </w:rPr>
        <w:t>:</w:t>
      </w:r>
      <w:r w:rsidR="00706BBA" w:rsidRPr="00831B72">
        <w:rPr>
          <w:color w:val="FF0000"/>
        </w:rPr>
        <w:t xml:space="preserve"> Forbønnen kan utformes lokalt eller man kan brukes ferdig formulerte     forbønner og litani. </w:t>
      </w:r>
    </w:p>
    <w:p w:rsidR="00462265" w:rsidRDefault="00462265" w:rsidP="00D60BB6">
      <w:pPr>
        <w:spacing w:after="0"/>
        <w:rPr>
          <w:color w:val="FF0000"/>
        </w:rPr>
      </w:pPr>
      <w:r>
        <w:rPr>
          <w:color w:val="FF0000"/>
        </w:rPr>
        <w:t xml:space="preserve">Hovedgudstjeneste 3: </w:t>
      </w:r>
      <w:proofErr w:type="spellStart"/>
      <w:r>
        <w:rPr>
          <w:color w:val="FF0000"/>
        </w:rPr>
        <w:t>Forbønnsmodell</w:t>
      </w:r>
      <w:proofErr w:type="spellEnd"/>
      <w:r>
        <w:rPr>
          <w:color w:val="FF0000"/>
        </w:rPr>
        <w:t xml:space="preserve"> 2, 3 og 5 kan brukes </w:t>
      </w:r>
      <w:proofErr w:type="gramStart"/>
      <w:r>
        <w:rPr>
          <w:color w:val="FF0000"/>
        </w:rPr>
        <w:t>( se</w:t>
      </w:r>
      <w:proofErr w:type="gramEnd"/>
      <w:r>
        <w:rPr>
          <w:color w:val="FF0000"/>
        </w:rPr>
        <w:t xml:space="preserve"> hovedgudstjeneste 3)</w:t>
      </w:r>
    </w:p>
    <w:p w:rsidR="00462265" w:rsidRDefault="00462265" w:rsidP="00D60BB6">
      <w:pPr>
        <w:spacing w:after="0"/>
        <w:rPr>
          <w:color w:val="FF0000"/>
        </w:rPr>
      </w:pPr>
    </w:p>
    <w:p w:rsidR="00462265" w:rsidRDefault="00462265" w:rsidP="00D60BB6">
      <w:pPr>
        <w:spacing w:after="0"/>
        <w:rPr>
          <w:color w:val="FF0000"/>
        </w:rPr>
      </w:pPr>
      <w:r>
        <w:rPr>
          <w:color w:val="FF0000"/>
        </w:rPr>
        <w:t>Forbønnen kan innledes med: La oss be for kirken og verden</w:t>
      </w:r>
    </w:p>
    <w:p w:rsidR="00462265" w:rsidRDefault="00462265" w:rsidP="00D60BB6">
      <w:pPr>
        <w:spacing w:after="0"/>
        <w:rPr>
          <w:color w:val="FF0000"/>
        </w:rPr>
      </w:pPr>
      <w:r>
        <w:rPr>
          <w:color w:val="FF0000"/>
        </w:rPr>
        <w:t xml:space="preserve">Etter hvert bønneavsnitt følger et menighetssvar, sunget, </w:t>
      </w:r>
      <w:proofErr w:type="gramStart"/>
      <w:r>
        <w:rPr>
          <w:color w:val="FF0000"/>
        </w:rPr>
        <w:t>vanligvis :</w:t>
      </w:r>
      <w:proofErr w:type="gramEnd"/>
    </w:p>
    <w:p w:rsidR="00462265" w:rsidRPr="00706BBA" w:rsidRDefault="00462265" w:rsidP="00D60BB6">
      <w:pPr>
        <w:spacing w:after="0"/>
        <w:rPr>
          <w:color w:val="FF0000"/>
          <w:u w:val="single"/>
        </w:rPr>
      </w:pPr>
      <w:r w:rsidRPr="00706BBA">
        <w:rPr>
          <w:color w:val="FF0000"/>
          <w:u w:val="single"/>
        </w:rPr>
        <w:t>M: :/: Gud skap i oss tro, håp og handling. Herre, hør vår bønn:/:</w:t>
      </w:r>
    </w:p>
    <w:p w:rsidR="006D4CF2" w:rsidRDefault="006D4CF2" w:rsidP="00D60BB6">
      <w:pPr>
        <w:spacing w:after="0"/>
        <w:rPr>
          <w:color w:val="FF0000"/>
        </w:rPr>
      </w:pPr>
    </w:p>
    <w:p w:rsidR="00706BBA" w:rsidRDefault="00706BBA" w:rsidP="00D60BB6">
      <w:pPr>
        <w:spacing w:after="0"/>
        <w:rPr>
          <w:color w:val="FF0000"/>
        </w:rPr>
      </w:pPr>
      <w:r>
        <w:rPr>
          <w:color w:val="FF0000"/>
        </w:rPr>
        <w:lastRenderedPageBreak/>
        <w:t xml:space="preserve">Forbønnen ledes fortrinnsvis av en </w:t>
      </w:r>
      <w:proofErr w:type="spellStart"/>
      <w:r>
        <w:rPr>
          <w:color w:val="FF0000"/>
        </w:rPr>
        <w:t>medliturg</w:t>
      </w:r>
      <w:proofErr w:type="spellEnd"/>
      <w:r>
        <w:rPr>
          <w:color w:val="FF0000"/>
        </w:rPr>
        <w:t>, de enkelte bønneavsnitt kan leses av flere</w:t>
      </w:r>
    </w:p>
    <w:p w:rsidR="00706BBA" w:rsidRDefault="00706BBA" w:rsidP="00D60BB6">
      <w:pPr>
        <w:spacing w:after="0"/>
        <w:rPr>
          <w:color w:val="FF000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-om ordningen med å minnes de døde og be for de sørgende i etterkant av forbønnen skal benyttes</w:t>
      </w:r>
    </w:p>
    <w:p w:rsidR="00CA5AE5" w:rsidRDefault="006D4CF2" w:rsidP="00D60BB6">
      <w:pPr>
        <w:spacing w:after="0"/>
        <w:rPr>
          <w:color w:val="FF0000"/>
        </w:rPr>
      </w:pPr>
      <w:r w:rsidRPr="006D4CF2">
        <w:rPr>
          <w:color w:val="FF0000"/>
        </w:rPr>
        <w:t>Hovedgudstjeneste 1</w:t>
      </w:r>
      <w:r w:rsidR="005D26F5">
        <w:rPr>
          <w:color w:val="FF0000"/>
        </w:rPr>
        <w:t xml:space="preserve"> og 2</w:t>
      </w:r>
      <w:r w:rsidRPr="006D4CF2">
        <w:rPr>
          <w:color w:val="FF0000"/>
        </w:rPr>
        <w:t>:</w:t>
      </w:r>
      <w:r>
        <w:rPr>
          <w:color w:val="FF0000"/>
        </w:rPr>
        <w:t xml:space="preserve"> Etter forbønnen:</w:t>
      </w:r>
    </w:p>
    <w:p w:rsidR="006D4CF2" w:rsidRDefault="006D4CF2" w:rsidP="00D60BB6">
      <w:pPr>
        <w:spacing w:after="0"/>
        <w:rPr>
          <w:color w:val="FF0000"/>
        </w:rPr>
      </w:pPr>
      <w:r>
        <w:rPr>
          <w:color w:val="FF0000"/>
        </w:rPr>
        <w:t>ML/L: Vi reiser oss og minnes dem i vår menighet det er holdt gravferd for siden sist vi var samlet</w:t>
      </w:r>
    </w:p>
    <w:p w:rsidR="006D4CF2" w:rsidRPr="006D4CF2" w:rsidRDefault="006D4CF2" w:rsidP="00D60BB6">
      <w:pPr>
        <w:spacing w:after="0"/>
        <w:rPr>
          <w:i/>
          <w:iCs/>
          <w:color w:val="FF0000"/>
        </w:rPr>
      </w:pPr>
      <w:r w:rsidRPr="006D4CF2">
        <w:rPr>
          <w:i/>
          <w:iCs/>
          <w:color w:val="FF0000"/>
        </w:rPr>
        <w:t>Menigheten reiser seg. Navnene til de avdøde lese opp (og hvilket år de er født). Kort stillhet.</w:t>
      </w:r>
    </w:p>
    <w:p w:rsidR="006D4CF2" w:rsidRDefault="006D4CF2" w:rsidP="00D60BB6">
      <w:pPr>
        <w:spacing w:after="0"/>
        <w:rPr>
          <w:color w:val="FF0000"/>
        </w:rPr>
      </w:pPr>
      <w:r>
        <w:rPr>
          <w:color w:val="FF0000"/>
        </w:rPr>
        <w:t>ML/L: Lær oss å telle våre dager så vi kan få visdom i hjertet (Sal 90,12)</w:t>
      </w:r>
    </w:p>
    <w:p w:rsidR="005D26F5" w:rsidRPr="006D4CF2" w:rsidRDefault="005D26F5" w:rsidP="00D60BB6">
      <w:pPr>
        <w:spacing w:after="0"/>
        <w:rPr>
          <w:color w:val="FF0000"/>
        </w:rPr>
      </w:pPr>
      <w:r>
        <w:rPr>
          <w:color w:val="FF0000"/>
        </w:rPr>
        <w:t>Hovedgudstjeneste 3: Her minnes vi ikke de døde</w:t>
      </w:r>
    </w:p>
    <w:p w:rsidR="006D4CF2" w:rsidRDefault="006D4CF2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-plassering og måter å samle inn takkoffer på</w:t>
      </w:r>
    </w:p>
    <w:p w:rsidR="00054FBE" w:rsidRDefault="00054FBE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-valg av offerformål</w:t>
      </w:r>
    </w:p>
    <w:p w:rsidR="00CA5AE5" w:rsidRPr="005D26F5" w:rsidRDefault="005D26F5" w:rsidP="00D60BB6">
      <w:pPr>
        <w:spacing w:after="0"/>
        <w:rPr>
          <w:color w:val="FF0000"/>
        </w:rPr>
      </w:pPr>
      <w:r w:rsidRPr="005D26F5">
        <w:rPr>
          <w:color w:val="FF0000"/>
        </w:rPr>
        <w:t>MR lager en liste over hvilke formål de ønsker menigheten skal ofre til</w:t>
      </w:r>
      <w:r>
        <w:rPr>
          <w:color w:val="FF0000"/>
        </w:rPr>
        <w:t xml:space="preserve">. Sognepresten fordeler </w:t>
      </w:r>
      <w:proofErr w:type="gramStart"/>
      <w:r>
        <w:rPr>
          <w:color w:val="FF0000"/>
        </w:rPr>
        <w:t>så  offerformål</w:t>
      </w:r>
      <w:proofErr w:type="gramEnd"/>
      <w:r>
        <w:rPr>
          <w:color w:val="FF0000"/>
        </w:rPr>
        <w:t xml:space="preserve"> på den enkelte gudstjeneste. Ca. halvparten av ofringene går til egen menighet.</w:t>
      </w:r>
    </w:p>
    <w:p w:rsidR="005D26F5" w:rsidRDefault="005D26F5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</w:t>
      </w:r>
      <w:proofErr w:type="spellStart"/>
      <w:r>
        <w:rPr>
          <w:color w:val="0D0D0D" w:themeColor="text1" w:themeTint="F2"/>
        </w:rPr>
        <w:t>frembæring</w:t>
      </w:r>
      <w:proofErr w:type="spellEnd"/>
      <w:r>
        <w:rPr>
          <w:color w:val="0D0D0D" w:themeColor="text1" w:themeTint="F2"/>
        </w:rPr>
        <w:t xml:space="preserve"> av nattverdgavene</w:t>
      </w:r>
    </w:p>
    <w:p w:rsidR="00CA5AE5" w:rsidRDefault="004F191D" w:rsidP="00D60BB6">
      <w:pPr>
        <w:spacing w:after="0"/>
        <w:rPr>
          <w:color w:val="FF0000"/>
        </w:rPr>
      </w:pPr>
      <w:r w:rsidRPr="00AC585D">
        <w:rPr>
          <w:color w:val="FF0000"/>
        </w:rPr>
        <w:t>Bordet dekkes. Brød legges på disken og vin helles i begeret.</w:t>
      </w:r>
      <w:r w:rsidR="00AC585D">
        <w:rPr>
          <w:color w:val="FF0000"/>
        </w:rPr>
        <w:t xml:space="preserve"> </w:t>
      </w:r>
    </w:p>
    <w:p w:rsidR="00AC585D" w:rsidRPr="00AC585D" w:rsidRDefault="00AC585D" w:rsidP="00D60BB6">
      <w:pPr>
        <w:spacing w:after="0"/>
        <w:rPr>
          <w:color w:val="FF0000"/>
        </w:rPr>
      </w:pPr>
      <w:r>
        <w:rPr>
          <w:color w:val="FF0000"/>
        </w:rPr>
        <w:t>Under nattverdsalmen</w:t>
      </w:r>
    </w:p>
    <w:p w:rsidR="004F191D" w:rsidRPr="00E771AA" w:rsidRDefault="004F191D" w:rsidP="00D60BB6">
      <w:pPr>
        <w:spacing w:after="0"/>
        <w:rPr>
          <w:color w:val="0070C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-valg av type druevin, hvit eller rød, </w:t>
      </w:r>
      <w:proofErr w:type="spellStart"/>
      <w:r>
        <w:rPr>
          <w:color w:val="0D0D0D" w:themeColor="text1" w:themeTint="F2"/>
        </w:rPr>
        <w:t>avalkoholisert</w:t>
      </w:r>
      <w:proofErr w:type="spellEnd"/>
      <w:r>
        <w:rPr>
          <w:color w:val="0D0D0D" w:themeColor="text1" w:themeTint="F2"/>
        </w:rPr>
        <w:t xml:space="preserve"> eller med alkohol</w:t>
      </w:r>
    </w:p>
    <w:p w:rsidR="00CA5AE5" w:rsidRPr="00E7658D" w:rsidRDefault="00E7658D" w:rsidP="00D60BB6">
      <w:pPr>
        <w:spacing w:after="0"/>
        <w:rPr>
          <w:color w:val="FF0000"/>
        </w:rPr>
      </w:pPr>
      <w:r w:rsidRPr="00E7658D">
        <w:rPr>
          <w:color w:val="FF0000"/>
        </w:rPr>
        <w:t xml:space="preserve">Vi bruker </w:t>
      </w:r>
      <w:proofErr w:type="spellStart"/>
      <w:r w:rsidRPr="00E7658D">
        <w:rPr>
          <w:color w:val="FF0000"/>
        </w:rPr>
        <w:t>avalkoholisert</w:t>
      </w:r>
      <w:proofErr w:type="spellEnd"/>
      <w:r w:rsidRPr="00E7658D">
        <w:rPr>
          <w:color w:val="FF0000"/>
        </w:rPr>
        <w:t xml:space="preserve"> druevin, rød.</w:t>
      </w:r>
    </w:p>
    <w:p w:rsidR="00E7658D" w:rsidRDefault="00E7658D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av syret eller usyret brød eller oblater</w:t>
      </w:r>
    </w:p>
    <w:p w:rsidR="00CA5AE5" w:rsidRDefault="00B35160" w:rsidP="00D60BB6">
      <w:pPr>
        <w:spacing w:after="0"/>
        <w:rPr>
          <w:color w:val="FF0000"/>
        </w:rPr>
      </w:pPr>
      <w:r w:rsidRPr="00B35160">
        <w:rPr>
          <w:color w:val="FF0000"/>
        </w:rPr>
        <w:t>Vi bruker vanligvis glutenfrie oblater, men ved spesielle anledninger kan vi gjerne bruke annet brød (glutenfritt)</w:t>
      </w:r>
    </w:p>
    <w:p w:rsidR="00B35160" w:rsidRPr="00B35160" w:rsidRDefault="00B35160" w:rsidP="00D60BB6">
      <w:pPr>
        <w:spacing w:after="0"/>
        <w:rPr>
          <w:color w:val="FF000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-utdelingssted ved nattverden (ved alterringen eller et annet sted i kirkerommet)</w:t>
      </w:r>
    </w:p>
    <w:p w:rsidR="00831B72" w:rsidRDefault="00B35160" w:rsidP="00D60BB6">
      <w:pPr>
        <w:spacing w:after="0"/>
        <w:rPr>
          <w:color w:val="FF0000"/>
        </w:rPr>
      </w:pPr>
      <w:r w:rsidRPr="00B35160">
        <w:rPr>
          <w:color w:val="FF0000"/>
        </w:rPr>
        <w:t xml:space="preserve">Vanligvis er det to utdelingssteder i kirkerommet; ved alterringen (hvor vi tar imot knelende) og øverst i kirkerommet, rett nedenfor koret, hvor vi </w:t>
      </w:r>
      <w:r>
        <w:rPr>
          <w:color w:val="FF0000"/>
        </w:rPr>
        <w:t>tar imot stående.</w:t>
      </w:r>
      <w:r w:rsidR="00831B72">
        <w:rPr>
          <w:color w:val="FF0000"/>
        </w:rPr>
        <w:t xml:space="preserve"> Både nattverd ved </w:t>
      </w:r>
      <w:proofErr w:type="spellStart"/>
      <w:r w:rsidR="00831B72">
        <w:rPr>
          <w:color w:val="FF0000"/>
        </w:rPr>
        <w:t>intinksjon</w:t>
      </w:r>
      <w:proofErr w:type="spellEnd"/>
      <w:r w:rsidR="00831B72">
        <w:rPr>
          <w:color w:val="FF0000"/>
        </w:rPr>
        <w:t xml:space="preserve"> og ved særkalker kan brukes</w:t>
      </w:r>
    </w:p>
    <w:p w:rsidR="00831B72" w:rsidRDefault="00831B72" w:rsidP="00D60BB6">
      <w:pPr>
        <w:spacing w:after="0"/>
        <w:rPr>
          <w:color w:val="FF000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-utdelingsform ved nattverden</w:t>
      </w:r>
    </w:p>
    <w:p w:rsidR="00831B72" w:rsidRDefault="00AF7882" w:rsidP="00831B72">
      <w:pPr>
        <w:spacing w:after="0"/>
        <w:rPr>
          <w:color w:val="FF0000"/>
        </w:rPr>
      </w:pPr>
      <w:r w:rsidRPr="00B35160">
        <w:rPr>
          <w:color w:val="FF0000"/>
        </w:rPr>
        <w:t xml:space="preserve">Vanligvis er det to utdelingssteder i kirkerommet; ved alterringen (hvor vi tar imot knelende) og øverst i kirkerommet, rett nedenfor koret, hvor vi </w:t>
      </w:r>
      <w:r>
        <w:rPr>
          <w:color w:val="FF0000"/>
        </w:rPr>
        <w:t>tar imot stående.</w:t>
      </w:r>
      <w:r w:rsidR="00831B72">
        <w:rPr>
          <w:color w:val="FF0000"/>
        </w:rPr>
        <w:t xml:space="preserve"> Både nattverd ved </w:t>
      </w:r>
      <w:proofErr w:type="spellStart"/>
      <w:r w:rsidR="00831B72">
        <w:rPr>
          <w:color w:val="FF0000"/>
        </w:rPr>
        <w:t>intinksjon</w:t>
      </w:r>
      <w:proofErr w:type="spellEnd"/>
      <w:r w:rsidR="00831B72">
        <w:rPr>
          <w:color w:val="FF0000"/>
        </w:rPr>
        <w:t xml:space="preserve"> og ved særkalker kan brukes</w:t>
      </w:r>
    </w:p>
    <w:p w:rsidR="00CA5AE5" w:rsidRDefault="00CA5AE5" w:rsidP="00D60BB6">
      <w:pPr>
        <w:spacing w:after="0"/>
        <w:rPr>
          <w:color w:val="0D0D0D" w:themeColor="text1" w:themeTint="F2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-tekstform i Fadervår</w:t>
      </w:r>
    </w:p>
    <w:p w:rsidR="00CA5AE5" w:rsidRPr="00AF7882" w:rsidRDefault="00AF7882" w:rsidP="00D60BB6">
      <w:pPr>
        <w:spacing w:after="0"/>
        <w:rPr>
          <w:color w:val="FF0000"/>
        </w:rPr>
      </w:pPr>
      <w:r w:rsidRPr="00AF7882">
        <w:rPr>
          <w:color w:val="FF0000"/>
        </w:rPr>
        <w:t>Vi bruker siste oversettelse av Fadervår</w:t>
      </w:r>
    </w:p>
    <w:p w:rsidR="00AF7882" w:rsidRPr="00AF7882" w:rsidRDefault="00AF7882" w:rsidP="00D60BB6">
      <w:pPr>
        <w:spacing w:after="0"/>
        <w:rPr>
          <w:color w:val="FF000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av den andre delen av Fredshilsen</w:t>
      </w:r>
    </w:p>
    <w:p w:rsidR="00CA5AE5" w:rsidRDefault="00AF7882" w:rsidP="00D60BB6">
      <w:pPr>
        <w:spacing w:after="0"/>
        <w:rPr>
          <w:color w:val="FF0000"/>
        </w:rPr>
      </w:pPr>
      <w:r w:rsidRPr="00AF7882">
        <w:rPr>
          <w:color w:val="FF0000"/>
        </w:rPr>
        <w:t>Nei</w:t>
      </w:r>
    </w:p>
    <w:p w:rsidR="00AF7882" w:rsidRPr="00AF7882" w:rsidRDefault="00AF7882" w:rsidP="00D60BB6">
      <w:pPr>
        <w:spacing w:after="0"/>
        <w:rPr>
          <w:color w:val="FF0000"/>
        </w:rPr>
      </w:pPr>
    </w:p>
    <w:p w:rsidR="00CA5AE5" w:rsidRDefault="00CA5AE5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av kirkeklokkene</w:t>
      </w:r>
    </w:p>
    <w:p w:rsidR="00AF7882" w:rsidRDefault="004F191D" w:rsidP="00D60BB6">
      <w:pPr>
        <w:spacing w:after="0"/>
        <w:rPr>
          <w:color w:val="FF0000"/>
        </w:rPr>
      </w:pPr>
      <w:r w:rsidRPr="004F191D">
        <w:rPr>
          <w:color w:val="FF0000"/>
        </w:rPr>
        <w:t xml:space="preserve">På vanlige </w:t>
      </w:r>
      <w:proofErr w:type="spellStart"/>
      <w:r w:rsidRPr="004F191D">
        <w:rPr>
          <w:color w:val="FF0000"/>
        </w:rPr>
        <w:t>søn</w:t>
      </w:r>
      <w:proofErr w:type="spellEnd"/>
      <w:r w:rsidRPr="004F191D">
        <w:rPr>
          <w:color w:val="FF0000"/>
        </w:rPr>
        <w:t>- og helligdager</w:t>
      </w:r>
      <w:r>
        <w:rPr>
          <w:color w:val="FF0000"/>
        </w:rPr>
        <w:t xml:space="preserve"> og på høytidsdager</w:t>
      </w:r>
      <w:r w:rsidRPr="004F191D">
        <w:rPr>
          <w:color w:val="FF0000"/>
        </w:rPr>
        <w:t>:</w:t>
      </w:r>
    </w:p>
    <w:p w:rsidR="004F191D" w:rsidRDefault="004F191D" w:rsidP="00D60BB6">
      <w:pPr>
        <w:spacing w:after="0"/>
        <w:rPr>
          <w:color w:val="FF0000"/>
        </w:rPr>
      </w:pPr>
      <w:r>
        <w:rPr>
          <w:color w:val="FF0000"/>
        </w:rPr>
        <w:t>Til hovedgudstjenesten: To førringinger, hver gang i ca. fem minutter, klokken 10.00 og 10.30</w:t>
      </w:r>
    </w:p>
    <w:p w:rsidR="004F191D" w:rsidRDefault="004F191D" w:rsidP="00D60BB6">
      <w:pPr>
        <w:spacing w:after="0"/>
        <w:rPr>
          <w:color w:val="FF0000"/>
        </w:rPr>
      </w:pPr>
      <w:proofErr w:type="spellStart"/>
      <w:r>
        <w:rPr>
          <w:color w:val="FF0000"/>
        </w:rPr>
        <w:t>Sammenringing</w:t>
      </w:r>
      <w:proofErr w:type="spellEnd"/>
      <w:r>
        <w:rPr>
          <w:color w:val="FF0000"/>
        </w:rPr>
        <w:t xml:space="preserve"> med alle klokkene i ca. fem minutter.</w:t>
      </w:r>
    </w:p>
    <w:p w:rsidR="004F191D" w:rsidRDefault="004F191D" w:rsidP="00D60BB6">
      <w:pPr>
        <w:spacing w:after="0"/>
        <w:rPr>
          <w:color w:val="FF0000"/>
        </w:rPr>
      </w:pPr>
      <w:r>
        <w:rPr>
          <w:color w:val="FF0000"/>
        </w:rPr>
        <w:t>De avsluttende 3 ganger 3 klemt.</w:t>
      </w:r>
    </w:p>
    <w:p w:rsidR="004F191D" w:rsidRDefault="004F191D" w:rsidP="00D60BB6">
      <w:pPr>
        <w:spacing w:after="0"/>
        <w:rPr>
          <w:color w:val="FF0000"/>
        </w:rPr>
      </w:pPr>
    </w:p>
    <w:p w:rsidR="004F191D" w:rsidRDefault="004F191D" w:rsidP="00D60BB6">
      <w:pPr>
        <w:spacing w:after="0"/>
        <w:rPr>
          <w:color w:val="FF0000"/>
        </w:rPr>
      </w:pPr>
      <w:r>
        <w:rPr>
          <w:color w:val="FF0000"/>
        </w:rPr>
        <w:t>På spesielle dager og tider i kirkeåret:</w:t>
      </w:r>
    </w:p>
    <w:p w:rsidR="00831B72" w:rsidRDefault="00831B72" w:rsidP="00D60BB6">
      <w:pPr>
        <w:spacing w:after="0"/>
        <w:rPr>
          <w:color w:val="FF0000"/>
        </w:rPr>
      </w:pPr>
      <w:r>
        <w:rPr>
          <w:color w:val="FF0000"/>
        </w:rPr>
        <w:t>Påskeaften og pinseaften har man tradisjonelt ikke ringt i Nordstrand kirke. På julaften har man ringt noe fra klokken 17.00 på julaften (ca. 20 minutter)</w:t>
      </w:r>
    </w:p>
    <w:p w:rsidR="004F191D" w:rsidRDefault="004F191D" w:rsidP="00D60BB6">
      <w:pPr>
        <w:spacing w:after="0"/>
        <w:rPr>
          <w:color w:val="FF0000"/>
        </w:rPr>
      </w:pPr>
    </w:p>
    <w:p w:rsidR="004F191D" w:rsidRDefault="004F191D" w:rsidP="00D60BB6">
      <w:pPr>
        <w:spacing w:after="0"/>
        <w:rPr>
          <w:color w:val="FF0000"/>
        </w:rPr>
      </w:pPr>
      <w:r>
        <w:rPr>
          <w:color w:val="FF0000"/>
        </w:rPr>
        <w:t>Ved andre typer gudstjenester og kirkelige handlinger:</w:t>
      </w:r>
    </w:p>
    <w:p w:rsidR="004F191D" w:rsidRDefault="004F191D" w:rsidP="00D60BB6">
      <w:pPr>
        <w:spacing w:after="0"/>
        <w:rPr>
          <w:color w:val="FF0000"/>
        </w:rPr>
      </w:pPr>
      <w:proofErr w:type="spellStart"/>
      <w:r>
        <w:rPr>
          <w:color w:val="FF0000"/>
        </w:rPr>
        <w:t>Sammenringning</w:t>
      </w:r>
      <w:proofErr w:type="spellEnd"/>
      <w:r>
        <w:rPr>
          <w:color w:val="FF0000"/>
        </w:rPr>
        <w:t xml:space="preserve"> og 3 ganger 3 klemt til slutt.</w:t>
      </w:r>
    </w:p>
    <w:p w:rsidR="004F191D" w:rsidRDefault="004F191D" w:rsidP="00D60BB6">
      <w:pPr>
        <w:spacing w:after="0"/>
        <w:rPr>
          <w:color w:val="FF0000"/>
        </w:rPr>
      </w:pPr>
    </w:p>
    <w:p w:rsidR="004F191D" w:rsidRDefault="004F191D" w:rsidP="00D60BB6">
      <w:pPr>
        <w:spacing w:after="0"/>
        <w:rPr>
          <w:color w:val="FF0000"/>
        </w:rPr>
      </w:pPr>
      <w:r>
        <w:rPr>
          <w:color w:val="FF0000"/>
        </w:rPr>
        <w:t>Det kan ringes med kirkeklokkene i forbindelse med undervisning og trosopplæringstiltak.</w:t>
      </w:r>
    </w:p>
    <w:p w:rsidR="004F191D" w:rsidRDefault="004F191D" w:rsidP="00D60BB6">
      <w:pPr>
        <w:spacing w:after="0"/>
        <w:rPr>
          <w:color w:val="FF0000"/>
        </w:rPr>
      </w:pPr>
    </w:p>
    <w:p w:rsidR="004F191D" w:rsidRPr="004F191D" w:rsidRDefault="004F191D" w:rsidP="00D60BB6">
      <w:pPr>
        <w:spacing w:after="0"/>
        <w:rPr>
          <w:color w:val="FF0000"/>
        </w:rPr>
      </w:pPr>
    </w:p>
    <w:p w:rsidR="00CA5AE5" w:rsidRPr="004F191D" w:rsidRDefault="00CA5AE5" w:rsidP="00D60BB6">
      <w:pPr>
        <w:spacing w:after="0"/>
        <w:rPr>
          <w:color w:val="FF0000"/>
        </w:rPr>
      </w:pPr>
    </w:p>
    <w:p w:rsidR="00CA5AE5" w:rsidRPr="00E771AA" w:rsidRDefault="00CA5AE5" w:rsidP="00D60BB6">
      <w:pPr>
        <w:spacing w:after="0"/>
        <w:rPr>
          <w:i/>
          <w:iCs/>
          <w:color w:val="0070C0"/>
        </w:rPr>
      </w:pPr>
      <w:r>
        <w:rPr>
          <w:color w:val="0D0D0D" w:themeColor="text1" w:themeTint="F2"/>
        </w:rPr>
        <w:t>-valg av godkjente serier med liturgisk</w:t>
      </w:r>
      <w:r w:rsidR="00682B92">
        <w:rPr>
          <w:color w:val="0D0D0D" w:themeColor="text1" w:themeTint="F2"/>
        </w:rPr>
        <w:t xml:space="preserve"> musikk til disse leddene:</w:t>
      </w:r>
      <w:r w:rsidR="00E771AA">
        <w:rPr>
          <w:color w:val="0D0D0D" w:themeColor="text1" w:themeTint="F2"/>
        </w:rPr>
        <w:t xml:space="preserve"> </w:t>
      </w:r>
      <w:r w:rsidR="00E771AA" w:rsidRPr="00E771AA">
        <w:rPr>
          <w:i/>
          <w:iCs/>
          <w:color w:val="0070C0"/>
        </w:rPr>
        <w:t>Ikke valgt</w:t>
      </w:r>
      <w:r w:rsidR="00E771AA">
        <w:rPr>
          <w:i/>
          <w:iCs/>
          <w:color w:val="0070C0"/>
        </w:rPr>
        <w:t xml:space="preserve"> musikk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Bønnerop (Kyrie)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Lovsang (Gloria)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Halleluja</w:t>
      </w:r>
    </w:p>
    <w:p w:rsidR="00831B72" w:rsidRPr="00831B72" w:rsidRDefault="00831B72" w:rsidP="00D60BB6">
      <w:pPr>
        <w:spacing w:after="0"/>
        <w:rPr>
          <w:color w:val="FF0000"/>
        </w:rPr>
      </w:pPr>
      <w:r w:rsidRPr="00831B72">
        <w:rPr>
          <w:color w:val="FF0000"/>
        </w:rPr>
        <w:t>Halleluja-omkved før og etter evangelielesning. Kan variere med kirkeåret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Trosbekjennelsen (Credo)</w:t>
      </w:r>
    </w:p>
    <w:p w:rsidR="00E771AA" w:rsidRDefault="00E771AA" w:rsidP="00E771AA">
      <w:pPr>
        <w:spacing w:after="0"/>
        <w:rPr>
          <w:color w:val="0D0D0D" w:themeColor="text1" w:themeTint="F2"/>
        </w:rPr>
      </w:pPr>
    </w:p>
    <w:p w:rsidR="00E771AA" w:rsidRDefault="00682B92" w:rsidP="00E771AA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Menighetssvar (Forbønn)</w:t>
      </w:r>
    </w:p>
    <w:p w:rsidR="00E771AA" w:rsidRDefault="00E771AA" w:rsidP="00E771AA">
      <w:pPr>
        <w:spacing w:after="0"/>
        <w:rPr>
          <w:color w:val="FF0000"/>
        </w:rPr>
      </w:pPr>
      <w:r>
        <w:rPr>
          <w:color w:val="FF0000"/>
        </w:rPr>
        <w:t xml:space="preserve">Etter hvert bønneavsnitt følger et menighetssvar, sunget, </w:t>
      </w:r>
      <w:proofErr w:type="gramStart"/>
      <w:r>
        <w:rPr>
          <w:color w:val="FF0000"/>
        </w:rPr>
        <w:t>vanligvis :</w:t>
      </w:r>
      <w:proofErr w:type="gramEnd"/>
    </w:p>
    <w:p w:rsidR="00E771AA" w:rsidRPr="00706BBA" w:rsidRDefault="00E771AA" w:rsidP="00E771AA">
      <w:pPr>
        <w:spacing w:after="0"/>
        <w:rPr>
          <w:color w:val="FF0000"/>
          <w:u w:val="single"/>
        </w:rPr>
      </w:pPr>
      <w:r w:rsidRPr="00706BBA">
        <w:rPr>
          <w:color w:val="FF0000"/>
          <w:u w:val="single"/>
        </w:rPr>
        <w:t>M: :/: Gud skap i oss tro, håp og handling. Herre, hør vår bønn:/:</w:t>
      </w:r>
    </w:p>
    <w:p w:rsidR="00682B92" w:rsidRDefault="00682B92" w:rsidP="00D60BB6">
      <w:pPr>
        <w:spacing w:after="0"/>
        <w:rPr>
          <w:color w:val="0D0D0D" w:themeColor="text1" w:themeTint="F2"/>
        </w:rPr>
      </w:pP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Hilsen (Prefasjonsdialog)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Hellig (</w:t>
      </w:r>
      <w:proofErr w:type="spellStart"/>
      <w:r>
        <w:rPr>
          <w:color w:val="0D0D0D" w:themeColor="text1" w:themeTint="F2"/>
        </w:rPr>
        <w:t>Sanctus</w:t>
      </w:r>
      <w:proofErr w:type="spellEnd"/>
      <w:r>
        <w:rPr>
          <w:color w:val="0D0D0D" w:themeColor="text1" w:themeTint="F2"/>
        </w:rPr>
        <w:t>)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Fadervår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Du Guds Lam (</w:t>
      </w:r>
      <w:proofErr w:type="spellStart"/>
      <w:r>
        <w:rPr>
          <w:color w:val="0D0D0D" w:themeColor="text1" w:themeTint="F2"/>
        </w:rPr>
        <w:t>Agnus</w:t>
      </w:r>
      <w:proofErr w:type="spellEnd"/>
      <w:r>
        <w:rPr>
          <w:color w:val="0D0D0D" w:themeColor="text1" w:themeTint="F2"/>
        </w:rPr>
        <w:t xml:space="preserve"> Dei)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Velsignelsen</w:t>
      </w:r>
    </w:p>
    <w:p w:rsidR="00682B92" w:rsidRDefault="00682B92" w:rsidP="00D60BB6">
      <w:pPr>
        <w:spacing w:after="0"/>
        <w:rPr>
          <w:color w:val="0D0D0D" w:themeColor="text1" w:themeTint="F2"/>
        </w:rPr>
      </w:pP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-om trosbekjennelsen skal leses og/eller synges</w:t>
      </w:r>
    </w:p>
    <w:p w:rsidR="009210D5" w:rsidRPr="009210D5" w:rsidRDefault="009210D5" w:rsidP="00D60BB6">
      <w:pPr>
        <w:spacing w:after="0"/>
        <w:rPr>
          <w:color w:val="FF0000"/>
        </w:rPr>
      </w:pPr>
      <w:r w:rsidRPr="009210D5">
        <w:rPr>
          <w:color w:val="FF0000"/>
        </w:rPr>
        <w:t>Vanligvis leses trosbekjennelsen, på høytidsdager synger vi den nikenske trosbekjennelsen.</w:t>
      </w:r>
    </w:p>
    <w:p w:rsidR="00682B92" w:rsidRDefault="00682B92" w:rsidP="00D60BB6">
      <w:pPr>
        <w:spacing w:after="0"/>
        <w:rPr>
          <w:color w:val="0D0D0D" w:themeColor="text1" w:themeTint="F2"/>
        </w:rPr>
      </w:pP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-Om Fadervår skal leses og/el</w:t>
      </w:r>
      <w:r w:rsidR="009210D5">
        <w:rPr>
          <w:color w:val="0D0D0D" w:themeColor="text1" w:themeTint="F2"/>
        </w:rPr>
        <w:t>l</w:t>
      </w:r>
      <w:r>
        <w:rPr>
          <w:color w:val="0D0D0D" w:themeColor="text1" w:themeTint="F2"/>
        </w:rPr>
        <w:t>er synges</w:t>
      </w:r>
    </w:p>
    <w:p w:rsidR="00E771AA" w:rsidRPr="00AC585D" w:rsidRDefault="00E771AA" w:rsidP="00D60BB6">
      <w:pPr>
        <w:spacing w:after="0"/>
        <w:rPr>
          <w:color w:val="FF0000"/>
        </w:rPr>
      </w:pPr>
      <w:r w:rsidRPr="00AC585D">
        <w:rPr>
          <w:color w:val="FF0000"/>
        </w:rPr>
        <w:t>Synges hvis liturgen messer flere ledd, ellers leses</w:t>
      </w:r>
    </w:p>
    <w:p w:rsidR="009210D5" w:rsidRPr="00E771AA" w:rsidRDefault="009210D5" w:rsidP="00D60BB6">
      <w:pPr>
        <w:spacing w:after="0"/>
        <w:rPr>
          <w:color w:val="0070C0"/>
        </w:rPr>
      </w:pPr>
    </w:p>
    <w:p w:rsidR="00682B92" w:rsidRPr="00E771AA" w:rsidRDefault="00682B92" w:rsidP="00D60BB6">
      <w:pPr>
        <w:spacing w:after="0"/>
        <w:rPr>
          <w:color w:val="0070C0"/>
        </w:rPr>
      </w:pPr>
    </w:p>
    <w:p w:rsidR="00682B92" w:rsidRDefault="00682B92" w:rsidP="00D60BB6">
      <w:pPr>
        <w:spacing w:after="0"/>
        <w:rPr>
          <w:b/>
          <w:bCs/>
          <w:color w:val="0D0D0D" w:themeColor="text1" w:themeTint="F2"/>
          <w:sz w:val="28"/>
          <w:szCs w:val="28"/>
          <w:u w:val="single"/>
        </w:rPr>
      </w:pPr>
      <w:r w:rsidRPr="00682B92">
        <w:rPr>
          <w:b/>
          <w:bCs/>
          <w:color w:val="0D0D0D" w:themeColor="text1" w:themeTint="F2"/>
          <w:sz w:val="28"/>
          <w:szCs w:val="28"/>
          <w:u w:val="single"/>
        </w:rPr>
        <w:t>RETNINGSLINJER F</w:t>
      </w:r>
      <w:r>
        <w:rPr>
          <w:b/>
          <w:bCs/>
          <w:color w:val="0D0D0D" w:themeColor="text1" w:themeTint="F2"/>
          <w:sz w:val="28"/>
          <w:szCs w:val="28"/>
          <w:u w:val="single"/>
        </w:rPr>
        <w:t>O</w:t>
      </w:r>
      <w:r w:rsidRPr="00682B92">
        <w:rPr>
          <w:b/>
          <w:bCs/>
          <w:color w:val="0D0D0D" w:themeColor="text1" w:themeTint="F2"/>
          <w:sz w:val="28"/>
          <w:szCs w:val="28"/>
          <w:u w:val="single"/>
        </w:rPr>
        <w:t>R HOVEDGUDSTJENESTEN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-hvor ofte en skal feire de ulike typene hovedgudstjenester i de forskjellige kirkene</w:t>
      </w:r>
    </w:p>
    <w:p w:rsidR="00E771AA" w:rsidRDefault="00E771AA" w:rsidP="00D60BB6">
      <w:pPr>
        <w:spacing w:after="0"/>
        <w:rPr>
          <w:color w:val="FF0000"/>
        </w:rPr>
      </w:pPr>
      <w:r w:rsidRPr="00E771AA">
        <w:rPr>
          <w:color w:val="FF0000"/>
        </w:rPr>
        <w:t>Hoved</w:t>
      </w:r>
      <w:r>
        <w:rPr>
          <w:color w:val="FF0000"/>
        </w:rPr>
        <w:t>gudstjeneste 3 (</w:t>
      </w:r>
      <w:proofErr w:type="gramStart"/>
      <w:r>
        <w:rPr>
          <w:color w:val="FF0000"/>
        </w:rPr>
        <w:t>familiegudstjeneste)  minst</w:t>
      </w:r>
      <w:proofErr w:type="gramEnd"/>
      <w:r>
        <w:rPr>
          <w:color w:val="FF0000"/>
        </w:rPr>
        <w:t xml:space="preserve"> en gang i måneden</w:t>
      </w:r>
      <w:r w:rsidR="00831B72">
        <w:rPr>
          <w:color w:val="FF0000"/>
        </w:rPr>
        <w:t xml:space="preserve"> (unntatt skolens sommerferie)</w:t>
      </w:r>
    </w:p>
    <w:p w:rsidR="00E771AA" w:rsidRPr="00E771AA" w:rsidRDefault="00E771AA" w:rsidP="00D60BB6">
      <w:pPr>
        <w:spacing w:after="0"/>
        <w:rPr>
          <w:color w:val="FF0000"/>
        </w:rPr>
      </w:pPr>
      <w:r>
        <w:rPr>
          <w:color w:val="FF0000"/>
        </w:rPr>
        <w:t>Hovedgudstjeneste 1 (gudstjeneste uten dåp) ca. en gang i måneden</w:t>
      </w:r>
    </w:p>
    <w:p w:rsidR="00682B92" w:rsidRPr="00E771AA" w:rsidRDefault="00682B92" w:rsidP="00D60BB6">
      <w:pPr>
        <w:spacing w:after="0"/>
        <w:rPr>
          <w:color w:val="FF0000"/>
        </w:rPr>
      </w:pP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-i hvilken kirke de særskilte høytidsdagene skal feires, eventuelt vekslinger fra år til år</w:t>
      </w:r>
    </w:p>
    <w:p w:rsidR="00E771AA" w:rsidRPr="00E771AA" w:rsidRDefault="00E771AA" w:rsidP="00D60BB6">
      <w:pPr>
        <w:spacing w:after="0"/>
        <w:rPr>
          <w:color w:val="FF0000"/>
        </w:rPr>
      </w:pPr>
      <w:r w:rsidRPr="00E771AA">
        <w:rPr>
          <w:color w:val="FF0000"/>
        </w:rPr>
        <w:t xml:space="preserve">Ikke aktuelt – bare </w:t>
      </w:r>
      <w:proofErr w:type="spellStart"/>
      <w:r w:rsidRPr="00E771AA">
        <w:rPr>
          <w:color w:val="FF0000"/>
        </w:rPr>
        <w:t>èn</w:t>
      </w:r>
      <w:proofErr w:type="spellEnd"/>
      <w:r w:rsidRPr="00E771AA">
        <w:rPr>
          <w:color w:val="FF0000"/>
        </w:rPr>
        <w:t xml:space="preserve"> kirke</w:t>
      </w:r>
    </w:p>
    <w:p w:rsidR="00682B92" w:rsidRDefault="00682B92" w:rsidP="00D60BB6">
      <w:pPr>
        <w:spacing w:after="0"/>
        <w:rPr>
          <w:color w:val="0D0D0D" w:themeColor="text1" w:themeTint="F2"/>
        </w:rPr>
      </w:pP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-hvordan menighetens trosopplæring skal integreres i gudstjenestefeiringen</w:t>
      </w:r>
    </w:p>
    <w:p w:rsidR="00682B92" w:rsidRDefault="00B35160" w:rsidP="00D60BB6">
      <w:pPr>
        <w:spacing w:after="0"/>
        <w:rPr>
          <w:color w:val="FF0000"/>
        </w:rPr>
      </w:pPr>
      <w:r w:rsidRPr="00B35160">
        <w:rPr>
          <w:color w:val="FF0000"/>
        </w:rPr>
        <w:t>Se egen trosopplæringsplan</w:t>
      </w:r>
    </w:p>
    <w:p w:rsidR="00B35160" w:rsidRPr="00B35160" w:rsidRDefault="00B35160" w:rsidP="00D60BB6">
      <w:pPr>
        <w:spacing w:after="0"/>
        <w:rPr>
          <w:color w:val="FF0000"/>
        </w:rPr>
      </w:pP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-hvordan en i gudstjenestelivet skal ta hensyn til menighetens planer på andre områder, for eksempel diakoni, kirkemusikk og misjon</w:t>
      </w:r>
    </w:p>
    <w:p w:rsidR="00E771AA" w:rsidRPr="009C5A8F" w:rsidRDefault="00E771AA" w:rsidP="00D60BB6">
      <w:pPr>
        <w:spacing w:after="0"/>
        <w:rPr>
          <w:color w:val="FF0000"/>
        </w:rPr>
      </w:pPr>
      <w:r w:rsidRPr="009C5A8F">
        <w:rPr>
          <w:color w:val="FF0000"/>
        </w:rPr>
        <w:t>Det er (og s</w:t>
      </w:r>
      <w:r w:rsidR="009C5A8F" w:rsidRPr="009C5A8F">
        <w:rPr>
          <w:color w:val="FF0000"/>
        </w:rPr>
        <w:t xml:space="preserve">kal være) </w:t>
      </w:r>
      <w:r w:rsidR="009C5A8F">
        <w:rPr>
          <w:color w:val="FF0000"/>
        </w:rPr>
        <w:t>rom i gudstjenestelista for temagudstjenester fra alle disse områdene, f.eks. gospelmesse, hele menigheten synger, tro og lys-gudstjeneste, søndag for de forfulgte, misjonsgudstjeneste.</w:t>
      </w:r>
    </w:p>
    <w:p w:rsidR="00682B92" w:rsidRPr="009C5A8F" w:rsidRDefault="00682B92" w:rsidP="00D60BB6">
      <w:pPr>
        <w:spacing w:after="0"/>
        <w:rPr>
          <w:color w:val="FF0000"/>
        </w:rPr>
      </w:pPr>
    </w:p>
    <w:p w:rsidR="00682B92" w:rsidRDefault="00682B92" w:rsidP="00D60BB6">
      <w:pPr>
        <w:spacing w:after="0"/>
        <w:rPr>
          <w:b/>
          <w:bCs/>
          <w:color w:val="0D0D0D" w:themeColor="text1" w:themeTint="F2"/>
          <w:sz w:val="28"/>
          <w:szCs w:val="28"/>
          <w:u w:val="single"/>
        </w:rPr>
      </w:pPr>
      <w:r>
        <w:rPr>
          <w:color w:val="0D0D0D" w:themeColor="text1" w:themeTint="F2"/>
        </w:rPr>
        <w:t>L</w:t>
      </w:r>
      <w:r w:rsidRPr="00682B92">
        <w:rPr>
          <w:color w:val="0D0D0D" w:themeColor="text1" w:themeTint="F2"/>
          <w:u w:val="single"/>
        </w:rPr>
        <w:t>okal grunnordning kan inneholde vedtak om dåp i hovedgudstjenesten:</w:t>
      </w:r>
      <w:r w:rsidRPr="00682B92">
        <w:rPr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</w:p>
    <w:p w:rsidR="00682B92" w:rsidRDefault="00682B92" w:rsidP="00D60BB6">
      <w:pPr>
        <w:spacing w:after="0"/>
        <w:rPr>
          <w:color w:val="0D0D0D" w:themeColor="text1" w:themeTint="F2"/>
        </w:rPr>
      </w:pPr>
      <w:r w:rsidRPr="00682B92">
        <w:rPr>
          <w:color w:val="0D0D0D" w:themeColor="text1" w:themeTint="F2"/>
        </w:rPr>
        <w:t xml:space="preserve">-hvor </w:t>
      </w:r>
      <w:r>
        <w:rPr>
          <w:color w:val="0D0D0D" w:themeColor="text1" w:themeTint="F2"/>
        </w:rPr>
        <w:t>ofte det kan være dåp i hovedgudstjenester</w:t>
      </w:r>
    </w:p>
    <w:p w:rsidR="00E771AA" w:rsidRPr="00AC585D" w:rsidRDefault="00E771AA" w:rsidP="00D60BB6">
      <w:pPr>
        <w:spacing w:after="0"/>
        <w:rPr>
          <w:color w:val="FF0000"/>
        </w:rPr>
      </w:pPr>
      <w:r w:rsidRPr="00AC585D">
        <w:rPr>
          <w:color w:val="FF0000"/>
        </w:rPr>
        <w:t xml:space="preserve">Det kan være dåp i hovedgudstjeneste </w:t>
      </w:r>
      <w:r w:rsidR="00AC585D" w:rsidRPr="00AC585D">
        <w:rPr>
          <w:color w:val="FF0000"/>
        </w:rPr>
        <w:t>en -</w:t>
      </w:r>
      <w:r w:rsidRPr="00AC585D">
        <w:rPr>
          <w:color w:val="FF0000"/>
        </w:rPr>
        <w:t>to ganger i måneden. Egen dåpsgudstjeneste settes opp ca. en gang i måneden.</w:t>
      </w:r>
    </w:p>
    <w:p w:rsidR="009210D5" w:rsidRDefault="009210D5" w:rsidP="00D60BB6">
      <w:pPr>
        <w:spacing w:after="0"/>
        <w:rPr>
          <w:color w:val="0D0D0D" w:themeColor="text1" w:themeTint="F2"/>
        </w:rPr>
      </w:pPr>
    </w:p>
    <w:p w:rsidR="00682B92" w:rsidRDefault="00682B92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-eventuelle bestemmelser av antall dåpsbarn/dåpskandidater i en og samme gudstjeneste</w:t>
      </w:r>
    </w:p>
    <w:p w:rsidR="009C5A8F" w:rsidRPr="00831B72" w:rsidRDefault="009C5A8F" w:rsidP="00D60BB6">
      <w:pPr>
        <w:spacing w:after="0"/>
        <w:rPr>
          <w:color w:val="FF0000"/>
        </w:rPr>
      </w:pPr>
      <w:r w:rsidRPr="00831B72">
        <w:rPr>
          <w:color w:val="FF0000"/>
        </w:rPr>
        <w:t>Maks fire dåp i hovedgudstjeneste 2, fra 0-2 dåp i hovedgudstjeneste 3, maks åtte dåpsbarn/dåpskandidater i egne dåpsgudstjenester.</w:t>
      </w:r>
    </w:p>
    <w:p w:rsidR="009210D5" w:rsidRDefault="009210D5" w:rsidP="00D60BB6">
      <w:pPr>
        <w:spacing w:after="0"/>
        <w:rPr>
          <w:color w:val="0D0D0D" w:themeColor="text1" w:themeTint="F2"/>
        </w:rPr>
      </w:pPr>
    </w:p>
    <w:p w:rsidR="00FE77EE" w:rsidRDefault="00FE77EE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-dåpens plassering i gudstjenesten</w:t>
      </w:r>
    </w:p>
    <w:p w:rsidR="009C5A8F" w:rsidRPr="009C5A8F" w:rsidRDefault="009C5A8F" w:rsidP="00D60BB6">
      <w:pPr>
        <w:spacing w:after="0"/>
        <w:rPr>
          <w:color w:val="FF0000"/>
        </w:rPr>
      </w:pPr>
      <w:r w:rsidRPr="009C5A8F">
        <w:rPr>
          <w:color w:val="FF0000"/>
        </w:rPr>
        <w:t>Først i gudstjenesten</w:t>
      </w:r>
    </w:p>
    <w:p w:rsidR="00FE77EE" w:rsidRDefault="00FE77EE" w:rsidP="00D60BB6">
      <w:pPr>
        <w:spacing w:after="0"/>
        <w:rPr>
          <w:color w:val="0D0D0D" w:themeColor="text1" w:themeTint="F2"/>
        </w:rPr>
      </w:pPr>
    </w:p>
    <w:p w:rsidR="00FE77EE" w:rsidRPr="009C5A8F" w:rsidRDefault="00FE77EE" w:rsidP="00D60BB6">
      <w:pPr>
        <w:spacing w:after="0"/>
        <w:rPr>
          <w:color w:val="0D0D0D" w:themeColor="text1" w:themeTint="F2"/>
          <w:u w:val="single"/>
        </w:rPr>
      </w:pPr>
      <w:r w:rsidRPr="009C5A8F">
        <w:rPr>
          <w:color w:val="0D0D0D" w:themeColor="text1" w:themeTint="F2"/>
          <w:u w:val="single"/>
        </w:rPr>
        <w:t>Lokal grunnordning kan inneholde vedtak om praktiske forhold:</w:t>
      </w:r>
    </w:p>
    <w:p w:rsidR="00FE77EE" w:rsidRDefault="00FE77EE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-bruken av kirkerommet før, under og etter gudstjenesten</w:t>
      </w:r>
    </w:p>
    <w:p w:rsidR="009C5A8F" w:rsidRDefault="009C5A8F" w:rsidP="009C5A8F">
      <w:pPr>
        <w:spacing w:after="0"/>
        <w:rPr>
          <w:color w:val="FF0000"/>
        </w:rPr>
      </w:pPr>
      <w:r w:rsidRPr="00B528BA">
        <w:rPr>
          <w:color w:val="FF0000"/>
        </w:rPr>
        <w:t>Kirkerommet er åpent en stund før gudstjenesten, med anledning til stillhet, lystenning og bønn</w:t>
      </w:r>
      <w:r>
        <w:rPr>
          <w:color w:val="FF0000"/>
        </w:rPr>
        <w:t xml:space="preserve">. </w:t>
      </w:r>
    </w:p>
    <w:p w:rsidR="009C5A8F" w:rsidRDefault="009C5A8F" w:rsidP="00D60BB6">
      <w:pPr>
        <w:spacing w:after="0"/>
        <w:rPr>
          <w:color w:val="0D0D0D" w:themeColor="text1" w:themeTint="F2"/>
        </w:rPr>
      </w:pPr>
    </w:p>
    <w:p w:rsidR="00FE77EE" w:rsidRDefault="00FE77EE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</w:t>
      </w:r>
      <w:r w:rsidR="00B528BA">
        <w:rPr>
          <w:color w:val="0D0D0D" w:themeColor="text1" w:themeTint="F2"/>
        </w:rPr>
        <w:t>v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medliturger</w:t>
      </w:r>
      <w:proofErr w:type="spellEnd"/>
      <w:r>
        <w:rPr>
          <w:color w:val="0D0D0D" w:themeColor="text1" w:themeTint="F2"/>
        </w:rPr>
        <w:t xml:space="preserve"> og andre medvirkende</w:t>
      </w:r>
    </w:p>
    <w:p w:rsidR="009C5A8F" w:rsidRDefault="009C5A8F" w:rsidP="00D60BB6">
      <w:pPr>
        <w:spacing w:after="0"/>
        <w:rPr>
          <w:color w:val="FF0000"/>
        </w:rPr>
      </w:pPr>
      <w:r w:rsidRPr="00C419F8">
        <w:rPr>
          <w:color w:val="FF0000"/>
        </w:rPr>
        <w:t>Det er satt opp egne</w:t>
      </w:r>
      <w:r w:rsidR="00C419F8" w:rsidRPr="00C419F8">
        <w:rPr>
          <w:color w:val="FF0000"/>
        </w:rPr>
        <w:t xml:space="preserve"> team av </w:t>
      </w:r>
      <w:proofErr w:type="spellStart"/>
      <w:r w:rsidR="00C419F8" w:rsidRPr="00C419F8">
        <w:rPr>
          <w:color w:val="FF0000"/>
        </w:rPr>
        <w:t>medliturger</w:t>
      </w:r>
      <w:proofErr w:type="spellEnd"/>
      <w:r w:rsidR="00C419F8" w:rsidRPr="00C419F8">
        <w:rPr>
          <w:color w:val="FF0000"/>
        </w:rPr>
        <w:t xml:space="preserve"> på hver</w:t>
      </w:r>
      <w:r w:rsidR="00C419F8">
        <w:rPr>
          <w:color w:val="FF0000"/>
        </w:rPr>
        <w:t xml:space="preserve"> </w:t>
      </w:r>
      <w:r w:rsidR="00C419F8" w:rsidRPr="00C419F8">
        <w:rPr>
          <w:color w:val="FF0000"/>
        </w:rPr>
        <w:t>gudstjeneste.</w:t>
      </w:r>
      <w:r w:rsidR="00831B72">
        <w:rPr>
          <w:color w:val="FF0000"/>
        </w:rPr>
        <w:t xml:space="preserve"> På familiegudstjenester er det fint om</w:t>
      </w:r>
      <w:r w:rsidR="00A62AEF">
        <w:rPr>
          <w:color w:val="FF0000"/>
        </w:rPr>
        <w:t xml:space="preserve"> barn kan være med som medliturger.</w:t>
      </w:r>
      <w:r w:rsidR="00C419F8" w:rsidRPr="00C419F8">
        <w:rPr>
          <w:color w:val="FF0000"/>
        </w:rPr>
        <w:t xml:space="preserve"> I tillegg har vi egne grupper av konfirmanter som på visse gudstjenester</w:t>
      </w:r>
      <w:r w:rsidR="00C419F8">
        <w:rPr>
          <w:color w:val="FF0000"/>
        </w:rPr>
        <w:t xml:space="preserve"> fungerer som </w:t>
      </w:r>
      <w:proofErr w:type="spellStart"/>
      <w:r w:rsidR="00C419F8">
        <w:rPr>
          <w:color w:val="FF0000"/>
        </w:rPr>
        <w:t>medliturger</w:t>
      </w:r>
      <w:proofErr w:type="spellEnd"/>
      <w:r w:rsidR="00C419F8">
        <w:rPr>
          <w:color w:val="FF0000"/>
        </w:rPr>
        <w:t>/ministranter. Det er ønskelig at teamene som skal fungere på hovedgudstjenester 3 kunne være familier med barn.</w:t>
      </w:r>
    </w:p>
    <w:p w:rsidR="00C419F8" w:rsidRPr="00C419F8" w:rsidRDefault="00C419F8" w:rsidP="00D60BB6">
      <w:pPr>
        <w:spacing w:after="0"/>
        <w:rPr>
          <w:color w:val="FF0000"/>
        </w:rPr>
      </w:pPr>
    </w:p>
    <w:p w:rsidR="00FE77EE" w:rsidRDefault="00FE77EE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-eventuell bruk av liturgiske klær for ikke-vigslede </w:t>
      </w:r>
      <w:proofErr w:type="spellStart"/>
      <w:r>
        <w:rPr>
          <w:color w:val="0D0D0D" w:themeColor="text1" w:themeTint="F2"/>
        </w:rPr>
        <w:t>medliturger</w:t>
      </w:r>
      <w:proofErr w:type="spellEnd"/>
    </w:p>
    <w:p w:rsidR="00C419F8" w:rsidRPr="00857E4A" w:rsidRDefault="00857E4A" w:rsidP="00D60BB6">
      <w:pPr>
        <w:spacing w:after="0"/>
        <w:rPr>
          <w:color w:val="FF0000"/>
        </w:rPr>
      </w:pPr>
      <w:r w:rsidRPr="00857E4A">
        <w:rPr>
          <w:color w:val="FF0000"/>
        </w:rPr>
        <w:t xml:space="preserve">Ikke-vigslede </w:t>
      </w:r>
      <w:proofErr w:type="spellStart"/>
      <w:r w:rsidRPr="00857E4A">
        <w:rPr>
          <w:color w:val="FF0000"/>
        </w:rPr>
        <w:t>medliturger</w:t>
      </w:r>
      <w:proofErr w:type="spellEnd"/>
      <w:r w:rsidRPr="00857E4A">
        <w:rPr>
          <w:color w:val="FF0000"/>
        </w:rPr>
        <w:t xml:space="preserve"> bruker vanligv</w:t>
      </w:r>
      <w:r>
        <w:rPr>
          <w:color w:val="FF0000"/>
        </w:rPr>
        <w:t>is</w:t>
      </w:r>
      <w:r w:rsidRPr="00857E4A">
        <w:rPr>
          <w:color w:val="FF0000"/>
        </w:rPr>
        <w:t xml:space="preserve"> ikke liturgiske klær.</w:t>
      </w:r>
    </w:p>
    <w:p w:rsidR="00857E4A" w:rsidRDefault="00857E4A" w:rsidP="00D60BB6">
      <w:pPr>
        <w:spacing w:after="0"/>
        <w:rPr>
          <w:color w:val="0D0D0D" w:themeColor="text1" w:themeTint="F2"/>
        </w:rPr>
      </w:pPr>
    </w:p>
    <w:p w:rsidR="00FE77EE" w:rsidRDefault="00FE77EE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-bruk av prosesjoner, prosesjonskors og prosesjonslys</w:t>
      </w:r>
    </w:p>
    <w:p w:rsidR="00C419F8" w:rsidRDefault="00C419F8" w:rsidP="00C419F8">
      <w:pPr>
        <w:spacing w:after="0"/>
        <w:rPr>
          <w:color w:val="FF0000"/>
        </w:rPr>
      </w:pPr>
      <w:r>
        <w:rPr>
          <w:color w:val="FF0000"/>
        </w:rPr>
        <w:t>Prosesjonskors bæres først i prosesjonen. Blomster, tekstbok, dåpsvann, brød og vin kan også bæres inn. Vi bruker vanligvis ikke prosesjonslys.</w:t>
      </w:r>
    </w:p>
    <w:p w:rsidR="00C419F8" w:rsidRDefault="00C419F8" w:rsidP="00D60BB6">
      <w:pPr>
        <w:spacing w:after="0"/>
        <w:rPr>
          <w:color w:val="0D0D0D" w:themeColor="text1" w:themeTint="F2"/>
        </w:rPr>
      </w:pPr>
    </w:p>
    <w:p w:rsidR="00FE77EE" w:rsidRDefault="00FE77EE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-retningslinjer for privat fotografering og lyd- og bildeopptak under gudstjenesten</w:t>
      </w:r>
    </w:p>
    <w:p w:rsidR="00857E4A" w:rsidRDefault="00C419F8" w:rsidP="00D60BB6">
      <w:pPr>
        <w:spacing w:after="0"/>
        <w:rPr>
          <w:color w:val="FF0000"/>
        </w:rPr>
      </w:pPr>
      <w:r w:rsidRPr="00C419F8">
        <w:rPr>
          <w:color w:val="FF0000"/>
        </w:rPr>
        <w:t>Vi anmoder dåpsfamilien til å ta bilder i etterkant av dåpen.</w:t>
      </w:r>
    </w:p>
    <w:p w:rsidR="00C419F8" w:rsidRPr="00C419F8" w:rsidRDefault="00857E4A" w:rsidP="00D60BB6">
      <w:pPr>
        <w:spacing w:after="0"/>
        <w:rPr>
          <w:color w:val="FF0000"/>
        </w:rPr>
      </w:pPr>
      <w:r>
        <w:rPr>
          <w:color w:val="FF0000"/>
        </w:rPr>
        <w:t>Tar man bilder under selve dåpshandlingen, skal det skje diskret (det vil si at fotografen sitter i benken, og at det ikke brukes ekstra lyd eller lys)</w:t>
      </w:r>
    </w:p>
    <w:p w:rsidR="00C419F8" w:rsidRPr="00C419F8" w:rsidRDefault="00C419F8" w:rsidP="00D60BB6">
      <w:pPr>
        <w:spacing w:after="0"/>
        <w:rPr>
          <w:color w:val="FF0000"/>
        </w:rPr>
      </w:pPr>
    </w:p>
    <w:p w:rsidR="00FE77EE" w:rsidRPr="00682B92" w:rsidRDefault="00FE77EE" w:rsidP="00D60BB6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-andre faste rutinen ut fra lokalt særpreg og lokale behov</w:t>
      </w:r>
    </w:p>
    <w:p w:rsidR="00F7211E" w:rsidRDefault="00F7211E" w:rsidP="00D60BB6">
      <w:pPr>
        <w:spacing w:after="0"/>
        <w:rPr>
          <w:color w:val="0D0D0D" w:themeColor="text1" w:themeTint="F2"/>
        </w:rPr>
      </w:pPr>
    </w:p>
    <w:p w:rsidR="00F7211E" w:rsidRDefault="00F7211E" w:rsidP="00D60BB6">
      <w:pPr>
        <w:spacing w:after="0"/>
        <w:rPr>
          <w:color w:val="0D0D0D" w:themeColor="text1" w:themeTint="F2"/>
        </w:rPr>
      </w:pPr>
    </w:p>
    <w:p w:rsidR="00FB2F17" w:rsidRDefault="00FB2F17" w:rsidP="00D60BB6">
      <w:pPr>
        <w:spacing w:after="0"/>
        <w:rPr>
          <w:color w:val="0D0D0D" w:themeColor="text1" w:themeTint="F2"/>
        </w:rPr>
      </w:pPr>
    </w:p>
    <w:p w:rsidR="00FB2F17" w:rsidRPr="00D60BB6" w:rsidRDefault="00FB2F17" w:rsidP="00D60BB6">
      <w:pPr>
        <w:spacing w:after="0"/>
        <w:rPr>
          <w:color w:val="0D0D0D" w:themeColor="text1" w:themeTint="F2"/>
        </w:rPr>
      </w:pPr>
    </w:p>
    <w:sectPr w:rsidR="00FB2F17" w:rsidRPr="00D6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B6"/>
    <w:rsid w:val="000410CE"/>
    <w:rsid w:val="00054FBE"/>
    <w:rsid w:val="00085817"/>
    <w:rsid w:val="00152DAC"/>
    <w:rsid w:val="003A139D"/>
    <w:rsid w:val="003B52B9"/>
    <w:rsid w:val="003D3361"/>
    <w:rsid w:val="004434B5"/>
    <w:rsid w:val="00462265"/>
    <w:rsid w:val="00477DAF"/>
    <w:rsid w:val="004A5903"/>
    <w:rsid w:val="004F191D"/>
    <w:rsid w:val="00577F2E"/>
    <w:rsid w:val="005B2DF3"/>
    <w:rsid w:val="005D26F5"/>
    <w:rsid w:val="00682B92"/>
    <w:rsid w:val="006D4CF2"/>
    <w:rsid w:val="00706BBA"/>
    <w:rsid w:val="007763D5"/>
    <w:rsid w:val="00831B72"/>
    <w:rsid w:val="00857E4A"/>
    <w:rsid w:val="009210D5"/>
    <w:rsid w:val="009C5A8F"/>
    <w:rsid w:val="00A61097"/>
    <w:rsid w:val="00A62AEF"/>
    <w:rsid w:val="00AC585D"/>
    <w:rsid w:val="00AF7882"/>
    <w:rsid w:val="00B35160"/>
    <w:rsid w:val="00B51AF7"/>
    <w:rsid w:val="00B528BA"/>
    <w:rsid w:val="00B613C0"/>
    <w:rsid w:val="00C419F8"/>
    <w:rsid w:val="00C52F50"/>
    <w:rsid w:val="00C675E4"/>
    <w:rsid w:val="00CA5AE5"/>
    <w:rsid w:val="00D60BB6"/>
    <w:rsid w:val="00D61A1B"/>
    <w:rsid w:val="00E7658D"/>
    <w:rsid w:val="00E771AA"/>
    <w:rsid w:val="00F7211E"/>
    <w:rsid w:val="00FB2F17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AC1A"/>
  <w15:chartTrackingRefBased/>
  <w15:docId w15:val="{64AF38A6-28D7-4DAF-8C2D-E67FEEDB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1912</Words>
  <Characters>10136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Grete Listrøm</dc:creator>
  <cp:keywords/>
  <dc:description/>
  <cp:lastModifiedBy>Anne Grete Listrøm</cp:lastModifiedBy>
  <cp:revision>3</cp:revision>
  <dcterms:created xsi:type="dcterms:W3CDTF">2021-02-22T10:05:00Z</dcterms:created>
  <dcterms:modified xsi:type="dcterms:W3CDTF">2021-02-22T10:05:00Z</dcterms:modified>
</cp:coreProperties>
</file>