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FFB2E" w14:textId="2D0A6BB6" w:rsidR="6BF48B40" w:rsidRDefault="00933730" w:rsidP="27561394">
      <w:pPr>
        <w:rPr>
          <w:color w:val="000000" w:themeColor="text1"/>
        </w:rPr>
      </w:pPr>
      <w:r w:rsidRPr="27561394">
        <w:rPr>
          <w:b/>
          <w:bCs/>
          <w:sz w:val="40"/>
          <w:szCs w:val="40"/>
        </w:rPr>
        <w:t>U</w:t>
      </w:r>
      <w:r w:rsidR="001F0A93" w:rsidRPr="27561394">
        <w:rPr>
          <w:b/>
          <w:bCs/>
          <w:sz w:val="40"/>
          <w:szCs w:val="40"/>
        </w:rPr>
        <w:t>tleie</w:t>
      </w:r>
      <w:r w:rsidRPr="27561394">
        <w:rPr>
          <w:b/>
          <w:bCs/>
          <w:sz w:val="40"/>
          <w:szCs w:val="40"/>
        </w:rPr>
        <w:t xml:space="preserve">priser </w:t>
      </w:r>
    </w:p>
    <w:p w14:paraId="7D1673CD" w14:textId="7E7E75BE" w:rsidR="5D5D3712" w:rsidRDefault="5D5D3712" w:rsidP="00A4147E">
      <w:pPr>
        <w:spacing w:after="160" w:line="259" w:lineRule="auto"/>
        <w:rPr>
          <w:rFonts w:cs="Calibri"/>
          <w:color w:val="000000" w:themeColor="text1"/>
        </w:rPr>
      </w:pPr>
      <w:r w:rsidRPr="6BF48B40">
        <w:rPr>
          <w:rFonts w:cs="Calibri"/>
          <w:b/>
          <w:bCs/>
          <w:color w:val="000000" w:themeColor="text1"/>
        </w:rPr>
        <w:t xml:space="preserve">Utleie priser for </w:t>
      </w:r>
      <w:r w:rsidR="00A4147E" w:rsidRPr="6BF48B40">
        <w:rPr>
          <w:rFonts w:cs="Calibri"/>
          <w:b/>
          <w:bCs/>
          <w:color w:val="000000" w:themeColor="text1"/>
        </w:rPr>
        <w:t>Grødem kirke</w:t>
      </w:r>
      <w:r w:rsidR="00A4147E">
        <w:rPr>
          <w:rFonts w:cs="Calibri"/>
          <w:b/>
          <w:bCs/>
          <w:color w:val="000000" w:themeColor="text1"/>
        </w:rPr>
        <w:t xml:space="preserve">, </w:t>
      </w:r>
      <w:r w:rsidR="00A4147E" w:rsidRPr="6BF48B40">
        <w:rPr>
          <w:rFonts w:cs="Calibri"/>
          <w:b/>
          <w:bCs/>
          <w:color w:val="000000" w:themeColor="text1"/>
        </w:rPr>
        <w:t>Randaberg kirke</w:t>
      </w:r>
      <w:r w:rsidR="00A4147E">
        <w:rPr>
          <w:rFonts w:cs="Calibri"/>
          <w:b/>
          <w:bCs/>
          <w:color w:val="000000" w:themeColor="text1"/>
        </w:rPr>
        <w:t xml:space="preserve"> og</w:t>
      </w:r>
      <w:r w:rsidR="00A4147E" w:rsidRPr="6BF48B40">
        <w:rPr>
          <w:rFonts w:cs="Calibri"/>
          <w:b/>
          <w:bCs/>
          <w:color w:val="000000" w:themeColor="text1"/>
        </w:rPr>
        <w:t xml:space="preserve"> </w:t>
      </w:r>
      <w:r w:rsidRPr="6BF48B40">
        <w:rPr>
          <w:rFonts w:cs="Calibri"/>
          <w:b/>
          <w:bCs/>
          <w:color w:val="000000" w:themeColor="text1"/>
        </w:rPr>
        <w:t xml:space="preserve">Kirkestua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75"/>
        <w:gridCol w:w="3555"/>
      </w:tblGrid>
      <w:tr w:rsidR="6BF48B40" w14:paraId="28C0B7DF" w14:textId="77777777" w:rsidTr="2E54A9C4">
        <w:trPr>
          <w:trHeight w:val="300"/>
        </w:trPr>
        <w:tc>
          <w:tcPr>
            <w:tcW w:w="3975" w:type="dxa"/>
            <w:tcMar>
              <w:left w:w="105" w:type="dxa"/>
              <w:right w:w="105" w:type="dxa"/>
            </w:tcMar>
          </w:tcPr>
          <w:p w14:paraId="0A0F5BD8" w14:textId="6AA1DE75" w:rsidR="6BF48B40" w:rsidRDefault="6BF48B40" w:rsidP="6BF48B40">
            <w:pPr>
              <w:spacing w:line="259" w:lineRule="auto"/>
              <w:rPr>
                <w:rFonts w:cs="Calibri"/>
              </w:rPr>
            </w:pPr>
            <w:r w:rsidRPr="6BF48B40">
              <w:rPr>
                <w:rFonts w:cs="Calibri"/>
                <w:b/>
                <w:bCs/>
              </w:rPr>
              <w:t>Grødem kirke:</w:t>
            </w:r>
          </w:p>
        </w:tc>
        <w:tc>
          <w:tcPr>
            <w:tcW w:w="3555" w:type="dxa"/>
            <w:tcMar>
              <w:left w:w="105" w:type="dxa"/>
              <w:right w:w="105" w:type="dxa"/>
            </w:tcMar>
          </w:tcPr>
          <w:p w14:paraId="00BBBEC0" w14:textId="7B41F4CA" w:rsidR="6BF48B40" w:rsidRDefault="6BF48B40" w:rsidP="6BF48B40">
            <w:pPr>
              <w:spacing w:line="259" w:lineRule="auto"/>
              <w:rPr>
                <w:rFonts w:cs="Calibri"/>
              </w:rPr>
            </w:pPr>
          </w:p>
        </w:tc>
      </w:tr>
      <w:tr w:rsidR="6BF48B40" w14:paraId="23838016" w14:textId="77777777" w:rsidTr="2E54A9C4">
        <w:trPr>
          <w:trHeight w:val="300"/>
        </w:trPr>
        <w:tc>
          <w:tcPr>
            <w:tcW w:w="3975" w:type="dxa"/>
            <w:tcMar>
              <w:left w:w="105" w:type="dxa"/>
              <w:right w:w="105" w:type="dxa"/>
            </w:tcMar>
          </w:tcPr>
          <w:p w14:paraId="02EEBC89" w14:textId="4C2627DC" w:rsidR="6BF48B40" w:rsidRDefault="6BF48B40" w:rsidP="6BF48B40">
            <w:pPr>
              <w:spacing w:line="259" w:lineRule="auto"/>
              <w:rPr>
                <w:rFonts w:cs="Calibri"/>
              </w:rPr>
            </w:pPr>
            <w:r w:rsidRPr="6BF48B40">
              <w:rPr>
                <w:rFonts w:cs="Calibri"/>
                <w:b/>
                <w:bCs/>
              </w:rPr>
              <w:t>Rom:</w:t>
            </w:r>
          </w:p>
        </w:tc>
        <w:tc>
          <w:tcPr>
            <w:tcW w:w="3555" w:type="dxa"/>
            <w:tcMar>
              <w:left w:w="105" w:type="dxa"/>
              <w:right w:w="105" w:type="dxa"/>
            </w:tcMar>
          </w:tcPr>
          <w:p w14:paraId="2258E56A" w14:textId="1491C83E" w:rsidR="6BF48B40" w:rsidRDefault="6BF48B40" w:rsidP="2E54A9C4">
            <w:pPr>
              <w:spacing w:line="259" w:lineRule="auto"/>
              <w:rPr>
                <w:rFonts w:cs="Calibri"/>
              </w:rPr>
            </w:pPr>
            <w:r w:rsidRPr="2E54A9C4">
              <w:rPr>
                <w:rFonts w:cs="Calibri"/>
                <w:b/>
                <w:bCs/>
              </w:rPr>
              <w:t>Utleiepris fra 01.1</w:t>
            </w:r>
            <w:r w:rsidR="002D589B">
              <w:rPr>
                <w:rFonts w:cs="Calibri"/>
                <w:b/>
                <w:bCs/>
              </w:rPr>
              <w:t>0</w:t>
            </w:r>
            <w:r w:rsidRPr="2E54A9C4">
              <w:rPr>
                <w:rFonts w:cs="Calibri"/>
                <w:b/>
                <w:bCs/>
              </w:rPr>
              <w:t>.2</w:t>
            </w:r>
            <w:r w:rsidR="002D589B">
              <w:rPr>
                <w:rFonts w:cs="Calibri"/>
                <w:b/>
                <w:bCs/>
              </w:rPr>
              <w:t>4</w:t>
            </w:r>
          </w:p>
        </w:tc>
      </w:tr>
      <w:tr w:rsidR="6BF48B40" w14:paraId="73EB27F1" w14:textId="77777777" w:rsidTr="2E54A9C4">
        <w:trPr>
          <w:trHeight w:val="300"/>
        </w:trPr>
        <w:tc>
          <w:tcPr>
            <w:tcW w:w="3975" w:type="dxa"/>
            <w:tcMar>
              <w:left w:w="105" w:type="dxa"/>
              <w:right w:w="105" w:type="dxa"/>
            </w:tcMar>
          </w:tcPr>
          <w:p w14:paraId="2D8C0503" w14:textId="71BA090A" w:rsidR="6BF48B40" w:rsidRDefault="6BF48B40" w:rsidP="6BF48B40">
            <w:pPr>
              <w:spacing w:line="259" w:lineRule="auto"/>
              <w:rPr>
                <w:rFonts w:cs="Calibri"/>
              </w:rPr>
            </w:pPr>
            <w:r w:rsidRPr="6BF48B40">
              <w:rPr>
                <w:rFonts w:cs="Calibri"/>
              </w:rPr>
              <w:t>Enkeltrom:</w:t>
            </w:r>
          </w:p>
        </w:tc>
        <w:tc>
          <w:tcPr>
            <w:tcW w:w="3555" w:type="dxa"/>
            <w:tcMar>
              <w:left w:w="105" w:type="dxa"/>
              <w:right w:w="105" w:type="dxa"/>
            </w:tcMar>
          </w:tcPr>
          <w:p w14:paraId="2C00A11C" w14:textId="283B8542" w:rsidR="6BF48B40" w:rsidRPr="00D4245C" w:rsidRDefault="002D589B" w:rsidP="6BF48B40">
            <w:pPr>
              <w:spacing w:line="259" w:lineRule="auto"/>
              <w:rPr>
                <w:rFonts w:cs="Calibri"/>
              </w:rPr>
            </w:pPr>
            <w:r w:rsidRPr="00D4245C">
              <w:rPr>
                <w:rFonts w:cs="Calibri"/>
              </w:rPr>
              <w:t>kr</w:t>
            </w:r>
            <w:r w:rsidR="1E7B972E" w:rsidRPr="00D4245C">
              <w:rPr>
                <w:rFonts w:cs="Calibri"/>
              </w:rPr>
              <w:t xml:space="preserve"> 1000</w:t>
            </w:r>
          </w:p>
        </w:tc>
      </w:tr>
      <w:tr w:rsidR="6BF48B40" w14:paraId="38C438D1" w14:textId="77777777" w:rsidTr="2E54A9C4">
        <w:trPr>
          <w:trHeight w:val="300"/>
        </w:trPr>
        <w:tc>
          <w:tcPr>
            <w:tcW w:w="3975" w:type="dxa"/>
            <w:tcMar>
              <w:left w:w="105" w:type="dxa"/>
              <w:right w:w="105" w:type="dxa"/>
            </w:tcMar>
          </w:tcPr>
          <w:p w14:paraId="56824C9A" w14:textId="62E7A47E" w:rsidR="6BF48B40" w:rsidRDefault="6BF48B40" w:rsidP="6BF48B40">
            <w:pPr>
              <w:spacing w:line="259" w:lineRule="auto"/>
              <w:rPr>
                <w:rFonts w:cs="Calibri"/>
              </w:rPr>
            </w:pPr>
            <w:r w:rsidRPr="6BF48B40">
              <w:rPr>
                <w:rFonts w:cs="Calibri"/>
              </w:rPr>
              <w:t>Menighetssal/kafé/kjøkken</w:t>
            </w:r>
          </w:p>
        </w:tc>
        <w:tc>
          <w:tcPr>
            <w:tcW w:w="3555" w:type="dxa"/>
            <w:tcMar>
              <w:left w:w="105" w:type="dxa"/>
              <w:right w:w="105" w:type="dxa"/>
            </w:tcMar>
          </w:tcPr>
          <w:p w14:paraId="0C26A968" w14:textId="18DD4FCF" w:rsidR="6BF48B40" w:rsidRPr="00D4245C" w:rsidRDefault="002D589B" w:rsidP="27561394">
            <w:pPr>
              <w:spacing w:line="259" w:lineRule="auto"/>
              <w:rPr>
                <w:rFonts w:cs="Calibri"/>
              </w:rPr>
            </w:pPr>
            <w:proofErr w:type="gramStart"/>
            <w:r w:rsidRPr="00D4245C">
              <w:rPr>
                <w:rFonts w:cs="Calibri"/>
              </w:rPr>
              <w:t>kr</w:t>
            </w:r>
            <w:r w:rsidR="24F4083F" w:rsidRPr="00D4245C">
              <w:rPr>
                <w:rFonts w:cs="Calibri"/>
              </w:rPr>
              <w:t xml:space="preserve">  </w:t>
            </w:r>
            <w:r w:rsidR="5EA1CFD3" w:rsidRPr="00D4245C">
              <w:rPr>
                <w:rFonts w:cs="Calibri"/>
              </w:rPr>
              <w:t>3500</w:t>
            </w:r>
            <w:proofErr w:type="gramEnd"/>
          </w:p>
        </w:tc>
      </w:tr>
      <w:tr w:rsidR="6BF48B40" w14:paraId="69A01145" w14:textId="77777777" w:rsidTr="2E54A9C4">
        <w:trPr>
          <w:trHeight w:val="300"/>
        </w:trPr>
        <w:tc>
          <w:tcPr>
            <w:tcW w:w="3975" w:type="dxa"/>
            <w:tcMar>
              <w:left w:w="105" w:type="dxa"/>
              <w:right w:w="105" w:type="dxa"/>
            </w:tcMar>
          </w:tcPr>
          <w:p w14:paraId="774341BC" w14:textId="703BEF4C" w:rsidR="6BF48B40" w:rsidRDefault="6BF48B40" w:rsidP="6BF48B40">
            <w:pPr>
              <w:spacing w:line="259" w:lineRule="auto"/>
              <w:rPr>
                <w:rFonts w:cs="Calibri"/>
              </w:rPr>
            </w:pPr>
            <w:r w:rsidRPr="6BF48B40">
              <w:rPr>
                <w:rFonts w:cs="Calibri"/>
              </w:rPr>
              <w:t>Kirkerommet</w:t>
            </w:r>
          </w:p>
        </w:tc>
        <w:tc>
          <w:tcPr>
            <w:tcW w:w="3555" w:type="dxa"/>
            <w:tcMar>
              <w:left w:w="105" w:type="dxa"/>
              <w:right w:w="105" w:type="dxa"/>
            </w:tcMar>
          </w:tcPr>
          <w:p w14:paraId="19B0B615" w14:textId="193ABE88" w:rsidR="6BF48B40" w:rsidRPr="00D4245C" w:rsidRDefault="004A54B2" w:rsidP="27561394">
            <w:pPr>
              <w:spacing w:line="259" w:lineRule="auto"/>
              <w:rPr>
                <w:rFonts w:cs="Calibri"/>
              </w:rPr>
            </w:pPr>
            <w:r w:rsidRPr="00D4245C">
              <w:rPr>
                <w:rFonts w:cs="Calibri"/>
              </w:rPr>
              <w:t>kr</w:t>
            </w:r>
            <w:r w:rsidR="00C11BD8" w:rsidRPr="00D4245C">
              <w:rPr>
                <w:rFonts w:cs="Calibri"/>
              </w:rPr>
              <w:t xml:space="preserve"> 4000</w:t>
            </w:r>
          </w:p>
        </w:tc>
      </w:tr>
      <w:tr w:rsidR="6BF48B40" w14:paraId="2E7B50FE" w14:textId="77777777" w:rsidTr="2E54A9C4">
        <w:trPr>
          <w:trHeight w:val="300"/>
        </w:trPr>
        <w:tc>
          <w:tcPr>
            <w:tcW w:w="3975" w:type="dxa"/>
            <w:tcBorders>
              <w:bottom w:val="single" w:sz="6" w:space="0" w:color="auto"/>
            </w:tcBorders>
            <w:tcMar>
              <w:left w:w="105" w:type="dxa"/>
              <w:right w:w="105" w:type="dxa"/>
            </w:tcMar>
          </w:tcPr>
          <w:p w14:paraId="3F3491F6" w14:textId="68DDC145" w:rsidR="6BF48B40" w:rsidRDefault="6BF48B40" w:rsidP="6BF48B40">
            <w:pPr>
              <w:spacing w:line="259" w:lineRule="auto"/>
              <w:rPr>
                <w:rFonts w:cs="Calibri"/>
              </w:rPr>
            </w:pPr>
            <w:r w:rsidRPr="6BF48B40">
              <w:rPr>
                <w:rFonts w:cs="Calibri"/>
              </w:rPr>
              <w:t>Hele kirkens øverste etasje</w:t>
            </w:r>
          </w:p>
        </w:tc>
        <w:tc>
          <w:tcPr>
            <w:tcW w:w="3555" w:type="dxa"/>
            <w:tcBorders>
              <w:bottom w:val="single" w:sz="6" w:space="0" w:color="auto"/>
            </w:tcBorders>
            <w:tcMar>
              <w:left w:w="105" w:type="dxa"/>
              <w:right w:w="105" w:type="dxa"/>
            </w:tcMar>
          </w:tcPr>
          <w:p w14:paraId="2B651142" w14:textId="42A4892F" w:rsidR="6BF48B40" w:rsidRPr="00D4245C" w:rsidRDefault="00D4245C" w:rsidP="27561394">
            <w:pPr>
              <w:spacing w:line="259" w:lineRule="auto"/>
              <w:rPr>
                <w:rFonts w:cs="Calibri"/>
              </w:rPr>
            </w:pPr>
            <w:proofErr w:type="gramStart"/>
            <w:r w:rsidRPr="00D4245C">
              <w:rPr>
                <w:rFonts w:cs="Calibri"/>
              </w:rPr>
              <w:t>kr</w:t>
            </w:r>
            <w:r w:rsidR="110D08BB" w:rsidRPr="00D4245C">
              <w:rPr>
                <w:rFonts w:cs="Calibri"/>
              </w:rPr>
              <w:t xml:space="preserve">  5000</w:t>
            </w:r>
            <w:proofErr w:type="gramEnd"/>
          </w:p>
        </w:tc>
      </w:tr>
      <w:tr w:rsidR="6BF48B40" w14:paraId="580BE53F" w14:textId="77777777" w:rsidTr="2E54A9C4">
        <w:trPr>
          <w:trHeight w:val="450"/>
        </w:trPr>
        <w:tc>
          <w:tcPr>
            <w:tcW w:w="3975" w:type="dxa"/>
            <w:tcBorders>
              <w:top w:val="single" w:sz="6" w:space="0" w:color="auto"/>
              <w:left w:val="nil"/>
              <w:bottom w:val="single" w:sz="6" w:space="0" w:color="auto"/>
              <w:right w:val="nil"/>
            </w:tcBorders>
            <w:tcMar>
              <w:left w:w="105" w:type="dxa"/>
              <w:right w:w="105" w:type="dxa"/>
            </w:tcMar>
          </w:tcPr>
          <w:p w14:paraId="55E879C2" w14:textId="7D932A57" w:rsidR="6BF48B40" w:rsidRDefault="6BF48B40" w:rsidP="6BF48B40">
            <w:pPr>
              <w:spacing w:line="259" w:lineRule="auto"/>
              <w:rPr>
                <w:rFonts w:cs="Calibri"/>
              </w:rPr>
            </w:pPr>
          </w:p>
        </w:tc>
        <w:tc>
          <w:tcPr>
            <w:tcW w:w="3555" w:type="dxa"/>
            <w:tcBorders>
              <w:top w:val="single" w:sz="6" w:space="0" w:color="auto"/>
              <w:left w:val="nil"/>
              <w:bottom w:val="single" w:sz="6" w:space="0" w:color="auto"/>
              <w:right w:val="nil"/>
            </w:tcBorders>
            <w:tcMar>
              <w:left w:w="105" w:type="dxa"/>
              <w:right w:w="105" w:type="dxa"/>
            </w:tcMar>
          </w:tcPr>
          <w:p w14:paraId="74EE3846" w14:textId="540161C2" w:rsidR="6BF48B40" w:rsidRDefault="6BF48B40" w:rsidP="6BF48B40">
            <w:pPr>
              <w:spacing w:line="259" w:lineRule="auto"/>
              <w:rPr>
                <w:rFonts w:cs="Calibri"/>
              </w:rPr>
            </w:pPr>
          </w:p>
        </w:tc>
      </w:tr>
      <w:tr w:rsidR="6BF48B40" w14:paraId="797C7F1E" w14:textId="77777777" w:rsidTr="2E54A9C4">
        <w:trPr>
          <w:trHeight w:val="300"/>
        </w:trPr>
        <w:tc>
          <w:tcPr>
            <w:tcW w:w="3975" w:type="dxa"/>
            <w:tcBorders>
              <w:top w:val="single" w:sz="6" w:space="0" w:color="auto"/>
            </w:tcBorders>
            <w:tcMar>
              <w:left w:w="105" w:type="dxa"/>
              <w:right w:w="105" w:type="dxa"/>
            </w:tcMar>
          </w:tcPr>
          <w:p w14:paraId="1CCD44A8" w14:textId="31013E7C" w:rsidR="6BF48B40" w:rsidRDefault="6BF48B40" w:rsidP="6BF48B40">
            <w:pPr>
              <w:spacing w:line="259" w:lineRule="auto"/>
              <w:rPr>
                <w:rFonts w:cs="Calibri"/>
              </w:rPr>
            </w:pPr>
            <w:r w:rsidRPr="6BF48B40">
              <w:rPr>
                <w:rFonts w:cs="Calibri"/>
                <w:b/>
                <w:bCs/>
              </w:rPr>
              <w:t>Randaberg kirke:</w:t>
            </w:r>
          </w:p>
        </w:tc>
        <w:tc>
          <w:tcPr>
            <w:tcW w:w="3555" w:type="dxa"/>
            <w:tcBorders>
              <w:top w:val="single" w:sz="6" w:space="0" w:color="auto"/>
            </w:tcBorders>
            <w:tcMar>
              <w:left w:w="105" w:type="dxa"/>
              <w:right w:w="105" w:type="dxa"/>
            </w:tcMar>
          </w:tcPr>
          <w:p w14:paraId="22304420" w14:textId="1D42BDC6" w:rsidR="6BF48B40" w:rsidRDefault="6BF48B40" w:rsidP="6BF48B40">
            <w:pPr>
              <w:spacing w:line="259" w:lineRule="auto"/>
              <w:rPr>
                <w:rFonts w:cs="Calibri"/>
              </w:rPr>
            </w:pPr>
          </w:p>
        </w:tc>
      </w:tr>
      <w:tr w:rsidR="6BF48B40" w14:paraId="5F67B2FC" w14:textId="77777777" w:rsidTr="2E54A9C4">
        <w:trPr>
          <w:trHeight w:val="300"/>
        </w:trPr>
        <w:tc>
          <w:tcPr>
            <w:tcW w:w="3975" w:type="dxa"/>
            <w:tcMar>
              <w:left w:w="105" w:type="dxa"/>
              <w:right w:w="105" w:type="dxa"/>
            </w:tcMar>
          </w:tcPr>
          <w:p w14:paraId="2230C79A" w14:textId="182CA612" w:rsidR="6BF48B40" w:rsidRDefault="6BF48B40" w:rsidP="6BF48B40">
            <w:pPr>
              <w:spacing w:line="259" w:lineRule="auto"/>
              <w:rPr>
                <w:rFonts w:cs="Calibri"/>
              </w:rPr>
            </w:pPr>
            <w:r w:rsidRPr="6BF48B40">
              <w:rPr>
                <w:rFonts w:cs="Calibri"/>
              </w:rPr>
              <w:t>Kirkestua</w:t>
            </w:r>
          </w:p>
        </w:tc>
        <w:tc>
          <w:tcPr>
            <w:tcW w:w="3555" w:type="dxa"/>
            <w:tcMar>
              <w:left w:w="105" w:type="dxa"/>
              <w:right w:w="105" w:type="dxa"/>
            </w:tcMar>
          </w:tcPr>
          <w:p w14:paraId="30D9547E" w14:textId="69967B07" w:rsidR="6BF48B40" w:rsidRPr="00804B6D" w:rsidRDefault="00804B6D" w:rsidP="6BF48B40">
            <w:pPr>
              <w:spacing w:line="259" w:lineRule="auto"/>
              <w:rPr>
                <w:rFonts w:cs="Calibri"/>
              </w:rPr>
            </w:pPr>
            <w:r w:rsidRPr="00804B6D">
              <w:rPr>
                <w:rFonts w:cs="Calibri"/>
              </w:rPr>
              <w:t xml:space="preserve">Kr </w:t>
            </w:r>
            <w:r w:rsidR="56FD5BC1" w:rsidRPr="00804B6D">
              <w:rPr>
                <w:rFonts w:cs="Calibri"/>
              </w:rPr>
              <w:t>3500</w:t>
            </w:r>
          </w:p>
        </w:tc>
      </w:tr>
      <w:tr w:rsidR="6BF48B40" w14:paraId="30DEBF2E" w14:textId="77777777" w:rsidTr="2E54A9C4">
        <w:trPr>
          <w:trHeight w:val="300"/>
        </w:trPr>
        <w:tc>
          <w:tcPr>
            <w:tcW w:w="3975" w:type="dxa"/>
            <w:tcMar>
              <w:left w:w="105" w:type="dxa"/>
              <w:right w:w="105" w:type="dxa"/>
            </w:tcMar>
          </w:tcPr>
          <w:p w14:paraId="0C00F750" w14:textId="53AD7DD7" w:rsidR="6BF48B40" w:rsidRDefault="6BF48B40" w:rsidP="6BF48B40">
            <w:pPr>
              <w:spacing w:line="259" w:lineRule="auto"/>
              <w:rPr>
                <w:rFonts w:cs="Calibri"/>
              </w:rPr>
            </w:pPr>
            <w:r w:rsidRPr="6BF48B40">
              <w:rPr>
                <w:rFonts w:cs="Calibri"/>
              </w:rPr>
              <w:t>Randaberg kirke</w:t>
            </w:r>
          </w:p>
        </w:tc>
        <w:tc>
          <w:tcPr>
            <w:tcW w:w="3555" w:type="dxa"/>
            <w:tcMar>
              <w:left w:w="105" w:type="dxa"/>
              <w:right w:w="105" w:type="dxa"/>
            </w:tcMar>
          </w:tcPr>
          <w:p w14:paraId="1B9BFAFD" w14:textId="14B8E026" w:rsidR="6BF48B40" w:rsidRPr="00804B6D" w:rsidRDefault="00804B6D" w:rsidP="27561394">
            <w:pPr>
              <w:spacing w:line="259" w:lineRule="auto"/>
              <w:rPr>
                <w:rFonts w:cs="Calibri"/>
              </w:rPr>
            </w:pPr>
            <w:r w:rsidRPr="00804B6D">
              <w:rPr>
                <w:rFonts w:cs="Calibri"/>
              </w:rPr>
              <w:t xml:space="preserve">Kr </w:t>
            </w:r>
            <w:r w:rsidR="268C09AD" w:rsidRPr="00804B6D">
              <w:rPr>
                <w:rFonts w:cs="Calibri"/>
              </w:rPr>
              <w:t>4</w:t>
            </w:r>
            <w:r w:rsidR="7BE6C4FB" w:rsidRPr="00804B6D">
              <w:rPr>
                <w:rFonts w:cs="Calibri"/>
              </w:rPr>
              <w:t>0</w:t>
            </w:r>
            <w:r w:rsidR="268C09AD" w:rsidRPr="00804B6D">
              <w:rPr>
                <w:rFonts w:cs="Calibri"/>
              </w:rPr>
              <w:t>00</w:t>
            </w:r>
          </w:p>
        </w:tc>
      </w:tr>
      <w:tr w:rsidR="6BF48B40" w14:paraId="6B219409" w14:textId="77777777" w:rsidTr="2E54A9C4">
        <w:trPr>
          <w:trHeight w:val="300"/>
        </w:trPr>
        <w:tc>
          <w:tcPr>
            <w:tcW w:w="3975" w:type="dxa"/>
            <w:tcMar>
              <w:left w:w="105" w:type="dxa"/>
              <w:right w:w="105" w:type="dxa"/>
            </w:tcMar>
          </w:tcPr>
          <w:p w14:paraId="5D6228F7" w14:textId="34D614AA" w:rsidR="6BF48B40" w:rsidRDefault="6BF48B40" w:rsidP="6BF48B40">
            <w:pPr>
              <w:spacing w:line="259" w:lineRule="auto"/>
              <w:rPr>
                <w:rFonts w:cs="Calibri"/>
              </w:rPr>
            </w:pPr>
            <w:r w:rsidRPr="6BF48B40">
              <w:rPr>
                <w:rFonts w:cs="Calibri"/>
              </w:rPr>
              <w:t>Kirkestua+ Randaberg kirke</w:t>
            </w:r>
          </w:p>
        </w:tc>
        <w:tc>
          <w:tcPr>
            <w:tcW w:w="3555" w:type="dxa"/>
            <w:tcMar>
              <w:left w:w="105" w:type="dxa"/>
              <w:right w:w="105" w:type="dxa"/>
            </w:tcMar>
          </w:tcPr>
          <w:p w14:paraId="441D5EA6" w14:textId="0B427B1F" w:rsidR="6BF48B40" w:rsidRPr="00804B6D" w:rsidRDefault="00804B6D" w:rsidP="27561394">
            <w:pPr>
              <w:spacing w:line="259" w:lineRule="auto"/>
              <w:rPr>
                <w:rFonts w:cs="Calibri"/>
              </w:rPr>
            </w:pPr>
            <w:proofErr w:type="gramStart"/>
            <w:r w:rsidRPr="00804B6D">
              <w:rPr>
                <w:rFonts w:cs="Calibri"/>
              </w:rPr>
              <w:t xml:space="preserve">Kr </w:t>
            </w:r>
            <w:r w:rsidR="2A7B69C9" w:rsidRPr="00804B6D">
              <w:rPr>
                <w:rFonts w:cs="Calibri"/>
              </w:rPr>
              <w:t xml:space="preserve"> </w:t>
            </w:r>
            <w:r w:rsidR="6AC306AB" w:rsidRPr="00804B6D">
              <w:rPr>
                <w:rFonts w:cs="Calibri"/>
              </w:rPr>
              <w:t>6</w:t>
            </w:r>
            <w:r w:rsidR="6B1E58CE" w:rsidRPr="00804B6D">
              <w:rPr>
                <w:rFonts w:cs="Calibri"/>
              </w:rPr>
              <w:t>5</w:t>
            </w:r>
            <w:r w:rsidR="2A7B69C9" w:rsidRPr="00804B6D">
              <w:rPr>
                <w:rFonts w:cs="Calibri"/>
              </w:rPr>
              <w:t>00</w:t>
            </w:r>
            <w:proofErr w:type="gramEnd"/>
          </w:p>
        </w:tc>
      </w:tr>
    </w:tbl>
    <w:p w14:paraId="67501931" w14:textId="437C52DE" w:rsidR="6BF48B40" w:rsidRDefault="5B383B01" w:rsidP="27561394">
      <w:pPr>
        <w:spacing w:after="160" w:line="259" w:lineRule="auto"/>
        <w:rPr>
          <w:b/>
          <w:bCs/>
        </w:rPr>
      </w:pPr>
      <w:r w:rsidRPr="27561394">
        <w:t xml:space="preserve">Konserter 10% av brutto inntekt eller minimum kr </w:t>
      </w:r>
      <w:r w:rsidR="00804B6D">
        <w:t>5 000</w:t>
      </w:r>
      <w:r w:rsidRPr="27561394">
        <w:t xml:space="preserve">  </w:t>
      </w:r>
      <w:r w:rsidR="6BF48B40">
        <w:br/>
      </w:r>
      <w:r w:rsidR="222AA2D3" w:rsidRPr="27561394">
        <w:rPr>
          <w:color w:val="000000" w:themeColor="text1"/>
        </w:rPr>
        <w:t>Hele eller deler av lydanlegg kan benyttes ved utleie. Utstyr skal tilbakestilles slik det var før utleie. Dersom lydanlegg ikke er tilfredsstillende tilbakestilt vil leietaker bli belastet med et administrasjonsgebyr på kr</w:t>
      </w:r>
      <w:r w:rsidR="222AA2D3" w:rsidRPr="00804B6D">
        <w:t xml:space="preserve"> 1500</w:t>
      </w:r>
    </w:p>
    <w:p w14:paraId="3C6E3491" w14:textId="54054757" w:rsidR="6BF48B40" w:rsidRDefault="222AA2D3" w:rsidP="27561394">
      <w:r w:rsidRPr="27561394">
        <w:t>Dersom det må stille egne ansatte/frivillige til ulike oppgaver (tekniker, kjøkken etc.) ved utleie, er taksten kr.</w:t>
      </w:r>
      <w:r w:rsidRPr="00804B6D">
        <w:t xml:space="preserve">500 </w:t>
      </w:r>
      <w:r w:rsidRPr="27561394">
        <w:t>pr. time (FR-sak 21/2012)</w:t>
      </w:r>
    </w:p>
    <w:p w14:paraId="5A67ECC7" w14:textId="77777777" w:rsidR="6BF48B40" w:rsidRDefault="222AA2D3" w:rsidP="27561394">
      <w:r w:rsidRPr="27561394">
        <w:t xml:space="preserve">Det skilles ikke mellom privatpersoner/organisasjoner/foreninger og lag/kommune ved utleiepriser.                    </w:t>
      </w:r>
    </w:p>
    <w:p w14:paraId="57ABD40C" w14:textId="77777777" w:rsidR="6BF48B40" w:rsidRDefault="222AA2D3" w:rsidP="27561394">
      <w:r w:rsidRPr="27561394">
        <w:t xml:space="preserve">Skolene inkl. kulturskolen kan låne lokaler gratis til arrangementer i skoletiden, dersom dette ikke kolliderer med menighetens aktiviteter. Kor/band som deltar i </w:t>
      </w:r>
      <w:proofErr w:type="gramStart"/>
      <w:r w:rsidRPr="27561394">
        <w:t>gudstjenesten</w:t>
      </w:r>
      <w:proofErr w:type="gramEnd"/>
      <w:r w:rsidRPr="27561394">
        <w:t xml:space="preserve"> kan få låne lokaler gratis til eget arrangement/ konsert i forbindelse med dette.</w:t>
      </w:r>
    </w:p>
    <w:p w14:paraId="7A8A44C5" w14:textId="600CE5B9" w:rsidR="6BF48B40" w:rsidRDefault="222AA2D3" w:rsidP="27561394">
      <w:pPr>
        <w:rPr>
          <w:sz w:val="24"/>
          <w:szCs w:val="24"/>
        </w:rPr>
      </w:pPr>
      <w:r w:rsidRPr="27561394">
        <w:t xml:space="preserve">De foreninger og lag som deltar aktivt i gudstjeneste, eller på andre måter bidrar i menigheten kan få andre betingelser for leie. </w:t>
      </w:r>
      <w:r w:rsidR="6BF48B40">
        <w:br/>
      </w:r>
      <w:r w:rsidRPr="27561394">
        <w:t>Foreninger og lag som er en del av menighet</w:t>
      </w:r>
      <w:r w:rsidR="7DC5C6B3" w:rsidRPr="27561394">
        <w:t>en</w:t>
      </w:r>
      <w:r w:rsidRPr="27561394">
        <w:t xml:space="preserve"> leier lokaler gratis til sin virksomhet. </w:t>
      </w:r>
      <w:r w:rsidRPr="27561394">
        <w:rPr>
          <w:sz w:val="24"/>
          <w:szCs w:val="24"/>
        </w:rPr>
        <w:t xml:space="preserve">                   </w:t>
      </w:r>
    </w:p>
    <w:p w14:paraId="3B7E8D54" w14:textId="77777777" w:rsidR="6BF48B40" w:rsidRDefault="222AA2D3" w:rsidP="27561394">
      <w:r w:rsidRPr="27561394">
        <w:t>Ansatte betaler ikke ved utleie.</w:t>
      </w:r>
    </w:p>
    <w:p w14:paraId="612AB0B6" w14:textId="3B29BA3F" w:rsidR="6BF48B40" w:rsidRDefault="222AA2D3" w:rsidP="27561394">
      <w:pPr>
        <w:rPr>
          <w:sz w:val="24"/>
          <w:szCs w:val="24"/>
        </w:rPr>
      </w:pPr>
      <w:r w:rsidRPr="27561394">
        <w:t>Daglig leder administrerer ordningen, og gis fullmakt til eventuelle dispensasjoner fra retningslinjene.</w:t>
      </w:r>
    </w:p>
    <w:p w14:paraId="075F0BC5" w14:textId="365C9572" w:rsidR="6BF48B40" w:rsidRDefault="6BF48B40" w:rsidP="27561394"/>
    <w:p w14:paraId="05798C6E" w14:textId="298B5B08" w:rsidR="6BF48B40" w:rsidRDefault="222AA2D3" w:rsidP="27561394">
      <w:pPr>
        <w:spacing w:after="160" w:line="259" w:lineRule="auto"/>
        <w:rPr>
          <w:rFonts w:cs="Calibri"/>
          <w:color w:val="000000" w:themeColor="text1"/>
        </w:rPr>
      </w:pPr>
      <w:r w:rsidRPr="27561394">
        <w:rPr>
          <w:rFonts w:cs="Calibri"/>
          <w:color w:val="000000" w:themeColor="text1"/>
        </w:rPr>
        <w:t xml:space="preserve">Vedtatt i FR </w:t>
      </w:r>
      <w:r w:rsidR="00A4147E">
        <w:rPr>
          <w:rFonts w:cs="Calibri"/>
          <w:color w:val="000000" w:themeColor="text1"/>
        </w:rPr>
        <w:t>24.09.2024</w:t>
      </w:r>
      <w:r w:rsidRPr="27561394">
        <w:rPr>
          <w:rFonts w:cs="Calibri"/>
          <w:color w:val="000000" w:themeColor="text1"/>
        </w:rPr>
        <w:t>.</w:t>
      </w:r>
    </w:p>
    <w:p w14:paraId="32B0F192" w14:textId="1B419C75" w:rsidR="6BF48B40" w:rsidRDefault="6BF48B40" w:rsidP="27561394">
      <w:pPr>
        <w:rPr>
          <w:sz w:val="24"/>
          <w:szCs w:val="24"/>
        </w:rPr>
      </w:pPr>
      <w:r>
        <w:br/>
      </w:r>
    </w:p>
    <w:p w14:paraId="58DC5B84" w14:textId="48C9C07F" w:rsidR="6BF48B40" w:rsidRDefault="6BF48B40" w:rsidP="27561394"/>
    <w:sectPr w:rsidR="6BF48B40" w:rsidSect="00C37FB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AB6C7B" w14:textId="77777777" w:rsidR="00367DBD" w:rsidRDefault="00367DBD" w:rsidP="00DC4B50">
      <w:pPr>
        <w:spacing w:after="0" w:line="240" w:lineRule="auto"/>
      </w:pPr>
      <w:r>
        <w:separator/>
      </w:r>
    </w:p>
  </w:endnote>
  <w:endnote w:type="continuationSeparator" w:id="0">
    <w:p w14:paraId="02EB378F" w14:textId="77777777" w:rsidR="00367DBD" w:rsidRDefault="00367DBD" w:rsidP="00DC4B50">
      <w:pPr>
        <w:spacing w:after="0" w:line="240" w:lineRule="auto"/>
      </w:pPr>
      <w:r>
        <w:continuationSeparator/>
      </w:r>
    </w:p>
  </w:endnote>
  <w:endnote w:type="continuationNotice" w:id="1">
    <w:p w14:paraId="679AE88F" w14:textId="77777777" w:rsidR="00AC1121" w:rsidRDefault="00AC11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A6659" w14:textId="77777777" w:rsidR="00367DBD" w:rsidRDefault="00367DBD" w:rsidP="00DC4B50">
      <w:pPr>
        <w:spacing w:after="0" w:line="240" w:lineRule="auto"/>
      </w:pPr>
      <w:r>
        <w:separator/>
      </w:r>
    </w:p>
  </w:footnote>
  <w:footnote w:type="continuationSeparator" w:id="0">
    <w:p w14:paraId="0A37501D" w14:textId="77777777" w:rsidR="00367DBD" w:rsidRDefault="00367DBD" w:rsidP="00DC4B50">
      <w:pPr>
        <w:spacing w:after="0" w:line="240" w:lineRule="auto"/>
      </w:pPr>
      <w:r>
        <w:continuationSeparator/>
      </w:r>
    </w:p>
  </w:footnote>
  <w:footnote w:type="continuationNotice" w:id="1">
    <w:p w14:paraId="438B9124" w14:textId="77777777" w:rsidR="00AC1121" w:rsidRDefault="00AC112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C350F4"/>
    <w:multiLevelType w:val="hybridMultilevel"/>
    <w:tmpl w:val="75FE062C"/>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num w:numId="1" w16cid:durableId="1398362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A93"/>
    <w:rsid w:val="000342B7"/>
    <w:rsid w:val="000505CA"/>
    <w:rsid w:val="00072E6E"/>
    <w:rsid w:val="000F2363"/>
    <w:rsid w:val="000F4A76"/>
    <w:rsid w:val="00116B43"/>
    <w:rsid w:val="001F0A93"/>
    <w:rsid w:val="002D589B"/>
    <w:rsid w:val="00367DBD"/>
    <w:rsid w:val="00382A89"/>
    <w:rsid w:val="003C76F6"/>
    <w:rsid w:val="003D1E14"/>
    <w:rsid w:val="00412574"/>
    <w:rsid w:val="00417D93"/>
    <w:rsid w:val="00434257"/>
    <w:rsid w:val="00466277"/>
    <w:rsid w:val="004A54B2"/>
    <w:rsid w:val="0050288C"/>
    <w:rsid w:val="00522CC9"/>
    <w:rsid w:val="005B41CA"/>
    <w:rsid w:val="005C046B"/>
    <w:rsid w:val="0073770A"/>
    <w:rsid w:val="007C07CF"/>
    <w:rsid w:val="007D0238"/>
    <w:rsid w:val="007E05FE"/>
    <w:rsid w:val="00804B6D"/>
    <w:rsid w:val="008473D2"/>
    <w:rsid w:val="0088420C"/>
    <w:rsid w:val="00886229"/>
    <w:rsid w:val="008A6327"/>
    <w:rsid w:val="009030E9"/>
    <w:rsid w:val="00933730"/>
    <w:rsid w:val="00996AE2"/>
    <w:rsid w:val="00A05898"/>
    <w:rsid w:val="00A22CDA"/>
    <w:rsid w:val="00A4147E"/>
    <w:rsid w:val="00AC1121"/>
    <w:rsid w:val="00B118CF"/>
    <w:rsid w:val="00B39E36"/>
    <w:rsid w:val="00BE7886"/>
    <w:rsid w:val="00C11BD8"/>
    <w:rsid w:val="00C37FB2"/>
    <w:rsid w:val="00D4245C"/>
    <w:rsid w:val="00DC4B50"/>
    <w:rsid w:val="00DD6F6F"/>
    <w:rsid w:val="00DF5EA5"/>
    <w:rsid w:val="00E40341"/>
    <w:rsid w:val="00F11AA0"/>
    <w:rsid w:val="020117BD"/>
    <w:rsid w:val="03794214"/>
    <w:rsid w:val="03D13022"/>
    <w:rsid w:val="092D600B"/>
    <w:rsid w:val="0DF614AB"/>
    <w:rsid w:val="1079ACBE"/>
    <w:rsid w:val="110D08BB"/>
    <w:rsid w:val="1656BE0B"/>
    <w:rsid w:val="1AFFB38F"/>
    <w:rsid w:val="1E7B972E"/>
    <w:rsid w:val="1F58B249"/>
    <w:rsid w:val="20E1CB86"/>
    <w:rsid w:val="222AA2D3"/>
    <w:rsid w:val="22FDACD0"/>
    <w:rsid w:val="23B0D5A0"/>
    <w:rsid w:val="24F4083F"/>
    <w:rsid w:val="26422D83"/>
    <w:rsid w:val="268C09AD"/>
    <w:rsid w:val="27561394"/>
    <w:rsid w:val="278B7C23"/>
    <w:rsid w:val="2A7B69C9"/>
    <w:rsid w:val="2B6BCAA1"/>
    <w:rsid w:val="2E54A9C4"/>
    <w:rsid w:val="306899F7"/>
    <w:rsid w:val="31EDEE60"/>
    <w:rsid w:val="335870D4"/>
    <w:rsid w:val="36A5F1EB"/>
    <w:rsid w:val="3835B7E2"/>
    <w:rsid w:val="38CAD84D"/>
    <w:rsid w:val="3DF89E50"/>
    <w:rsid w:val="3F4C42A0"/>
    <w:rsid w:val="402DB532"/>
    <w:rsid w:val="4108244A"/>
    <w:rsid w:val="425ABA6F"/>
    <w:rsid w:val="460C49BD"/>
    <w:rsid w:val="46B3828A"/>
    <w:rsid w:val="48F32B25"/>
    <w:rsid w:val="4BCA8928"/>
    <w:rsid w:val="4E77B338"/>
    <w:rsid w:val="4FE11F15"/>
    <w:rsid w:val="5228BE46"/>
    <w:rsid w:val="5376BFEF"/>
    <w:rsid w:val="561A9155"/>
    <w:rsid w:val="56FD5BC1"/>
    <w:rsid w:val="587B29E6"/>
    <w:rsid w:val="5B383B01"/>
    <w:rsid w:val="5D5D3712"/>
    <w:rsid w:val="5EA1CFD3"/>
    <w:rsid w:val="66ECF23C"/>
    <w:rsid w:val="6AC306AB"/>
    <w:rsid w:val="6B1E58CE"/>
    <w:rsid w:val="6BF48B40"/>
    <w:rsid w:val="7345ACA7"/>
    <w:rsid w:val="73E47B3E"/>
    <w:rsid w:val="74B789CC"/>
    <w:rsid w:val="799920B1"/>
    <w:rsid w:val="7A50C171"/>
    <w:rsid w:val="7ADDBDEC"/>
    <w:rsid w:val="7BE6C4FB"/>
    <w:rsid w:val="7DC5C6B3"/>
    <w:rsid w:val="7E5D2EED"/>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F5F46"/>
  <w15:chartTrackingRefBased/>
  <w15:docId w15:val="{71562941-18E0-4FF7-B22E-2CFCE0DE8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b-NO"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74"/>
    <w:pPr>
      <w:spacing w:after="200" w:line="276" w:lineRule="auto"/>
    </w:pPr>
    <w:rPr>
      <w:sz w:val="22"/>
      <w:szCs w:val="22"/>
      <w:lang w:eastAsia="en-US"/>
    </w:rPr>
  </w:style>
  <w:style w:type="paragraph" w:styleId="Heading1">
    <w:name w:val="heading 1"/>
    <w:basedOn w:val="Normal"/>
    <w:next w:val="Normal"/>
    <w:link w:val="Heading1Char"/>
    <w:uiPriority w:val="9"/>
    <w:qFormat/>
    <w:rsid w:val="00412574"/>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12574"/>
    <w:rPr>
      <w:rFonts w:ascii="Cambria" w:eastAsia="Times New Roman" w:hAnsi="Cambria" w:cs="Times New Roman"/>
      <w:b/>
      <w:bCs/>
      <w:color w:val="365F91"/>
      <w:sz w:val="28"/>
      <w:szCs w:val="28"/>
    </w:rPr>
  </w:style>
  <w:style w:type="paragraph" w:styleId="ListParagraph">
    <w:name w:val="List Paragraph"/>
    <w:basedOn w:val="Normal"/>
    <w:uiPriority w:val="34"/>
    <w:qFormat/>
    <w:rsid w:val="00A05898"/>
    <w:pPr>
      <w:ind w:left="720"/>
      <w:contextualSpacing/>
    </w:pPr>
  </w:style>
  <w:style w:type="paragraph" w:styleId="Header">
    <w:name w:val="header"/>
    <w:basedOn w:val="Normal"/>
    <w:link w:val="HeaderChar"/>
    <w:uiPriority w:val="99"/>
    <w:unhideWhenUsed/>
    <w:rsid w:val="00DC4B50"/>
    <w:pPr>
      <w:tabs>
        <w:tab w:val="center" w:pos="4536"/>
        <w:tab w:val="right" w:pos="9072"/>
      </w:tabs>
    </w:pPr>
  </w:style>
  <w:style w:type="character" w:customStyle="1" w:styleId="HeaderChar">
    <w:name w:val="Header Char"/>
    <w:link w:val="Header"/>
    <w:uiPriority w:val="99"/>
    <w:rsid w:val="00DC4B50"/>
    <w:rPr>
      <w:sz w:val="22"/>
      <w:szCs w:val="22"/>
      <w:lang w:eastAsia="en-US"/>
    </w:rPr>
  </w:style>
  <w:style w:type="paragraph" w:styleId="Footer">
    <w:name w:val="footer"/>
    <w:basedOn w:val="Normal"/>
    <w:link w:val="FooterChar"/>
    <w:uiPriority w:val="99"/>
    <w:unhideWhenUsed/>
    <w:rsid w:val="00DC4B50"/>
    <w:pPr>
      <w:tabs>
        <w:tab w:val="center" w:pos="4536"/>
        <w:tab w:val="right" w:pos="9072"/>
      </w:tabs>
    </w:pPr>
  </w:style>
  <w:style w:type="character" w:customStyle="1" w:styleId="FooterChar">
    <w:name w:val="Footer Char"/>
    <w:link w:val="Footer"/>
    <w:uiPriority w:val="99"/>
    <w:rsid w:val="00DC4B50"/>
    <w:rPr>
      <w:sz w:val="22"/>
      <w:szCs w:val="22"/>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59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15F6A3DEC103C4B822A662E52934EF9" ma:contentTypeVersion="15" ma:contentTypeDescription="Opprett et nytt dokument." ma:contentTypeScope="" ma:versionID="d74579c2626cd6f7d750a3c98b871fa0">
  <xsd:schema xmlns:xsd="http://www.w3.org/2001/XMLSchema" xmlns:xs="http://www.w3.org/2001/XMLSchema" xmlns:p="http://schemas.microsoft.com/office/2006/metadata/properties" xmlns:ns2="163a2905-54aa-4111-8631-82e59db3f300" xmlns:ns3="6553f5da-da3f-4fe2-91f3-6f1f81f7ee74" targetNamespace="http://schemas.microsoft.com/office/2006/metadata/properties" ma:root="true" ma:fieldsID="2ed2a45ba15f1c22e8f5114e1500988a" ns2:_="" ns3:_="">
    <xsd:import namespace="163a2905-54aa-4111-8631-82e59db3f300"/>
    <xsd:import namespace="6553f5da-da3f-4fe2-91f3-6f1f81f7ee7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3a2905-54aa-4111-8631-82e59db3f30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6" nillable="true" ma:displayName="Taxonomy Catch All Column" ma:hidden="true" ma:list="{80d12220-7fee-4972-adb2-ecd34929e2d0}" ma:internalName="TaxCatchAll" ma:showField="CatchAllData" ma:web="163a2905-54aa-4111-8631-82e59db3f3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53f5da-da3f-4fe2-91f3-6f1f81f7ee7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92c3bd9a-26a3-4ee9-bdab-dea02880390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577A4F-0276-4577-84B5-B892235A69CB}">
  <ds:schemaRefs>
    <ds:schemaRef ds:uri="http://schemas.microsoft.com/office/2006/metadata/longProperties"/>
  </ds:schemaRefs>
</ds:datastoreItem>
</file>

<file path=customXml/itemProps2.xml><?xml version="1.0" encoding="utf-8"?>
<ds:datastoreItem xmlns:ds="http://schemas.openxmlformats.org/officeDocument/2006/customXml" ds:itemID="{16E09270-5429-4FED-8F2E-16203AFF5A14}"/>
</file>

<file path=customXml/itemProps3.xml><?xml version="1.0" encoding="utf-8"?>
<ds:datastoreItem xmlns:ds="http://schemas.openxmlformats.org/officeDocument/2006/customXml" ds:itemID="{C0D3DDD0-1C55-4F97-95D3-313FD9270A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231</Words>
  <Characters>1323</Characters>
  <Application>Microsoft Office Word</Application>
  <DocSecurity>4</DocSecurity>
  <Lines>11</Lines>
  <Paragraphs>3</Paragraphs>
  <ScaleCrop>false</ScaleCrop>
  <Company>Randaberg kommune</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hkeike</dc:creator>
  <cp:keywords/>
  <dc:description/>
  <cp:lastModifiedBy>Solveig Mjølsnes Hatletvedt</cp:lastModifiedBy>
  <cp:revision>12</cp:revision>
  <cp:lastPrinted>2014-11-19T08:08:00Z</cp:lastPrinted>
  <dcterms:created xsi:type="dcterms:W3CDTF">2024-07-31T22:06:00Z</dcterms:created>
  <dcterms:modified xsi:type="dcterms:W3CDTF">2024-10-01T12:33:00Z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S-1-22-1-1064</vt:lpwstr>
  </property>
  <property fmtid="{D5CDD505-2E9C-101B-9397-08002B2CF9AE}" pid="3" name="Order">
    <vt:lpwstr>2878600.00000000</vt:lpwstr>
  </property>
  <property fmtid="{D5CDD505-2E9C-101B-9397-08002B2CF9AE}" pid="4" name="display_urn:schemas-microsoft-com:office:office#Author">
    <vt:lpwstr>S-1-22-1-1064</vt:lpwstr>
  </property>
  <property fmtid="{D5CDD505-2E9C-101B-9397-08002B2CF9AE}" pid="5" name="xd_Signature">
    <vt:lpwstr/>
  </property>
  <property fmtid="{D5CDD505-2E9C-101B-9397-08002B2CF9AE}" pid="6" name="xd_ProgID">
    <vt:lpwstr/>
  </property>
  <property fmtid="{D5CDD505-2E9C-101B-9397-08002B2CF9AE}" pid="7" name="_ExtendedDescription">
    <vt:lpwstr/>
  </property>
  <property fmtid="{D5CDD505-2E9C-101B-9397-08002B2CF9AE}" pid="8" name="SharedWithUsers">
    <vt:lpwstr/>
  </property>
  <property fmtid="{D5CDD505-2E9C-101B-9397-08002B2CF9AE}" pid="9" name="ComplianceAssetId">
    <vt:lpwstr/>
  </property>
  <property fmtid="{D5CDD505-2E9C-101B-9397-08002B2CF9AE}" pid="10" name="TemplateUrl">
    <vt:lpwstr/>
  </property>
  <property fmtid="{D5CDD505-2E9C-101B-9397-08002B2CF9AE}" pid="11" name="TriggerFlowInfo">
    <vt:lpwstr/>
  </property>
  <property fmtid="{D5CDD505-2E9C-101B-9397-08002B2CF9AE}" pid="12" name="TaxCatchAll">
    <vt:lpwstr/>
  </property>
  <property fmtid="{D5CDD505-2E9C-101B-9397-08002B2CF9AE}" pid="13" name="MediaServiceImageTags">
    <vt:lpwstr/>
  </property>
  <property fmtid="{D5CDD505-2E9C-101B-9397-08002B2CF9AE}" pid="14" name="lcf76f155ced4ddcb4097134ff3c332f">
    <vt:lpwstr/>
  </property>
</Properties>
</file>