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C20C" w14:textId="41240C14" w:rsidR="00032BC2" w:rsidRDefault="000B1252" w:rsidP="00032BC2">
      <w:r>
        <w:t>R</w:t>
      </w:r>
      <w:r w:rsidR="00032BC2">
        <w:t>eferat MR 05.10</w:t>
      </w:r>
      <w:r>
        <w:t>.22, Berg kirke, kirkekjelleren</w:t>
      </w:r>
    </w:p>
    <w:p w14:paraId="75FA59F3" w14:textId="2059C241" w:rsidR="00032BC2" w:rsidRDefault="00032BC2" w:rsidP="00032BC2"/>
    <w:p w14:paraId="2E7DFE92" w14:textId="5D9A3569" w:rsidR="00032BC2" w:rsidRDefault="00032BC2" w:rsidP="00032BC2">
      <w:r>
        <w:t>Sak 49/22</w:t>
      </w:r>
      <w:r>
        <w:tab/>
        <w:t xml:space="preserve">Innkalling til møtet 05.10, og protokoll fra møtet 06.09 ble godkjent, med følgende </w:t>
      </w:r>
      <w:r>
        <w:tab/>
      </w:r>
      <w:r>
        <w:tab/>
        <w:t>kommentar: Oppmøteliste fra 05.10 må rettes opp.</w:t>
      </w:r>
    </w:p>
    <w:p w14:paraId="7FFFF5ED" w14:textId="06A8E7FE" w:rsidR="00032BC2" w:rsidRDefault="00032BC2" w:rsidP="00032BC2">
      <w:r>
        <w:t>Sak 50/22</w:t>
      </w:r>
      <w:r>
        <w:tab/>
      </w:r>
    </w:p>
    <w:p w14:paraId="3E082FC3" w14:textId="4BDD0B9C" w:rsidR="000B1252" w:rsidRDefault="000B1252" w:rsidP="000B1252">
      <w:pPr>
        <w:ind w:left="1416"/>
      </w:pPr>
      <w:r>
        <w:t xml:space="preserve">Prost Håkon Olaussen var invitert for å innlede om arbeid med strategi og visjon. Bakgrunnen er at menighetsrådet har et ønske om å utmeisle en lokal strategi i Berg. Denne må være i tråd med kirkens overordnede strategi, men med lokale tilpasninger. Håkon fortalte om sin erfaring med tilsvarende arbeid i andre menigheter og virksomheter. Blant de viktigste er å gjære en analyse av dagens arbeid med både styrker og mangler, gjerne i tråd med kirkens mal for strategiarbeid. Når dette er gjort kan man gå videre med å peke ut en lokal strategi med hva man ønsker å styrke, utvikle og prioritere. Menighetsrådet takket for god innledning og setter saken på dagsorden på senere møter. </w:t>
      </w:r>
    </w:p>
    <w:p w14:paraId="1C9DD627" w14:textId="5B1D1B30" w:rsidR="000B1252" w:rsidRDefault="000B1252" w:rsidP="00032BC2"/>
    <w:p w14:paraId="3C9746D4" w14:textId="26A98026" w:rsidR="00920DFB" w:rsidRDefault="00920DFB" w:rsidP="00032BC2">
      <w:r>
        <w:t>Sak 51/22</w:t>
      </w:r>
      <w:r>
        <w:tab/>
        <w:t xml:space="preserve">Kirkevalg og menighetsstruktur: dette punktet dreide seg i sin helhet rundt </w:t>
      </w:r>
      <w:r>
        <w:tab/>
      </w:r>
      <w:r>
        <w:tab/>
      </w:r>
      <w:r>
        <w:tab/>
        <w:t xml:space="preserve">spørsmålet om vi skal slå oss sammen i felles menighetsråd med Strindheim og </w:t>
      </w:r>
      <w:r>
        <w:tab/>
      </w:r>
      <w:r>
        <w:tab/>
        <w:t xml:space="preserve">Strinda. Vil vi miste noe av vår egenart, eller greier vi å ta med oss det gode? Blir det </w:t>
      </w:r>
      <w:r>
        <w:tab/>
      </w:r>
      <w:r>
        <w:tab/>
        <w:t xml:space="preserve">bedre med et felles råd, for alle.  Er det mulig med et underutvalg som tar seg av alle </w:t>
      </w:r>
      <w:r>
        <w:tab/>
      </w:r>
      <w:r>
        <w:tab/>
        <w:t xml:space="preserve">sakene som </w:t>
      </w:r>
      <w:r w:rsidRPr="00920DFB">
        <w:rPr>
          <w:b/>
          <w:bCs/>
        </w:rPr>
        <w:t>ikke skal</w:t>
      </w:r>
      <w:r>
        <w:t xml:space="preserve"> tas opp i menighetsråd? Det er mange spørsmål, også formelle. </w:t>
      </w:r>
      <w:r>
        <w:tab/>
      </w:r>
      <w:r>
        <w:tab/>
        <w:t xml:space="preserve">Alle blir bedt om å sende inn spørsmål til Erik innen onsdag 19., og så gjennomgås de </w:t>
      </w:r>
      <w:r>
        <w:tab/>
      </w:r>
      <w:r>
        <w:tab/>
        <w:t>i første omgang på AU.</w:t>
      </w:r>
      <w:r w:rsidR="007B758C">
        <w:t xml:space="preserve"> </w:t>
      </w:r>
      <w:r w:rsidR="007B758C" w:rsidRPr="00FB3D39">
        <w:t xml:space="preserve">Det blir også et felles AU i de tre menighetene for å se på hva </w:t>
      </w:r>
      <w:r w:rsidR="00FB3D39">
        <w:tab/>
      </w:r>
      <w:r w:rsidR="00FB3D39">
        <w:tab/>
      </w:r>
      <w:r w:rsidR="007B758C" w:rsidRPr="00FB3D39">
        <w:t xml:space="preserve">som må avklares av praktiske spørsmål før en eventuell sammenslåing. Hvert </w:t>
      </w:r>
      <w:r w:rsidR="00FB3D39">
        <w:tab/>
      </w:r>
      <w:r w:rsidR="00FB3D39">
        <w:tab/>
      </w:r>
      <w:r w:rsidR="00FB3D39">
        <w:tab/>
      </w:r>
      <w:r w:rsidR="007B758C" w:rsidRPr="00FB3D39">
        <w:t xml:space="preserve">menighetsråd må ta en beslutning senest i desember om sammenslåing ettersom </w:t>
      </w:r>
      <w:r w:rsidR="00FB3D39">
        <w:tab/>
      </w:r>
      <w:r w:rsidR="00FB3D39">
        <w:tab/>
      </w:r>
      <w:r w:rsidR="007B758C" w:rsidRPr="00FB3D39">
        <w:t>fristen for å søke bispedømmet er i januar.</w:t>
      </w:r>
    </w:p>
    <w:p w14:paraId="732D5836" w14:textId="25379CA1" w:rsidR="00566F6D" w:rsidRDefault="00566F6D" w:rsidP="00032BC2">
      <w:r>
        <w:t>Sak 52/22</w:t>
      </w:r>
      <w:r>
        <w:tab/>
        <w:t>Evaluering av jubileumsuka utsettes</w:t>
      </w:r>
    </w:p>
    <w:p w14:paraId="44F375AA" w14:textId="4AF5DC04" w:rsidR="00566F6D" w:rsidRDefault="00566F6D" w:rsidP="00032BC2"/>
    <w:p w14:paraId="55065673" w14:textId="2912BFFC" w:rsidR="00566F6D" w:rsidRPr="00FB3D39" w:rsidRDefault="00566F6D" w:rsidP="00032BC2">
      <w:r>
        <w:t>Sak 53/22</w:t>
      </w:r>
      <w:r>
        <w:tab/>
        <w:t xml:space="preserve">Solcellepanel på taket på Berg kirke: Berg menighet ønsker at det blir montert </w:t>
      </w:r>
      <w:r>
        <w:tab/>
      </w:r>
      <w:r>
        <w:tab/>
      </w:r>
      <w:r>
        <w:tab/>
        <w:t>solcellepanel på taket av Berg kirke. Menighetsforvalter bes kontakte Tor Kv</w:t>
      </w:r>
      <w:r w:rsidR="00FB3D39">
        <w:t>æ</w:t>
      </w:r>
      <w:r>
        <w:t xml:space="preserve">rnø, og </w:t>
      </w:r>
      <w:r>
        <w:tab/>
      </w:r>
      <w:r>
        <w:tab/>
        <w:t>ber ham om å være med og prosjektere en slik installasjon</w:t>
      </w:r>
      <w:r w:rsidRPr="00FB3D39">
        <w:t xml:space="preserve">. </w:t>
      </w:r>
      <w:r w:rsidR="007B758C" w:rsidRPr="00FB3D39">
        <w:t xml:space="preserve">Fellesrådet er rette </w:t>
      </w:r>
      <w:r w:rsidR="00FB3D39">
        <w:tab/>
      </w:r>
      <w:r w:rsidR="00FB3D39">
        <w:tab/>
      </w:r>
      <w:r w:rsidR="007B758C" w:rsidRPr="00FB3D39">
        <w:t xml:space="preserve">instans for å ta saken videre. </w:t>
      </w:r>
    </w:p>
    <w:p w14:paraId="7A6255BD" w14:textId="305CD85C" w:rsidR="00566F6D" w:rsidRDefault="00566F6D" w:rsidP="00032BC2">
      <w:r>
        <w:t>Sak 54/22</w:t>
      </w:r>
      <w:r>
        <w:tab/>
        <w:t>Svar på spørsmål fra regnskapsrapport: utsettes</w:t>
      </w:r>
    </w:p>
    <w:p w14:paraId="74E50814" w14:textId="53636ABF" w:rsidR="00566F6D" w:rsidRDefault="00566F6D" w:rsidP="00032BC2">
      <w:r>
        <w:t>Sak 55/22</w:t>
      </w:r>
      <w:r>
        <w:tab/>
        <w:t xml:space="preserve">Sæthers legat, styret: </w:t>
      </w:r>
      <w:r w:rsidR="007B758C" w:rsidRPr="00FB3D39">
        <w:t xml:space="preserve">Sæthers legat har kommet med innspill om at </w:t>
      </w:r>
      <w:r w:rsidR="00FB3D39">
        <w:tab/>
      </w:r>
      <w:r w:rsidR="00FB3D39">
        <w:tab/>
      </w:r>
      <w:r w:rsidR="00FB3D39">
        <w:tab/>
      </w:r>
      <w:r w:rsidR="000B1252">
        <w:tab/>
      </w:r>
      <w:r w:rsidR="007B758C" w:rsidRPr="00FB3D39">
        <w:t xml:space="preserve">menighetsrådet bør søke om midler for 2023. Det bør være legatstyret i hende i </w:t>
      </w:r>
      <w:r w:rsidR="00FB3D39">
        <w:tab/>
      </w:r>
      <w:r w:rsidR="00FB3D39">
        <w:tab/>
      </w:r>
      <w:r w:rsidR="007B758C" w:rsidRPr="00FB3D39">
        <w:t>november. Det besluttes på neste rådsmøte hvilke temaer det søker om og hvor mye</w:t>
      </w:r>
    </w:p>
    <w:p w14:paraId="0C4C865C" w14:textId="10A1CBFE" w:rsidR="00566F6D" w:rsidRDefault="00566F6D" w:rsidP="00032BC2">
      <w:r>
        <w:t xml:space="preserve">Sal 56/22 </w:t>
      </w:r>
      <w:r>
        <w:tab/>
        <w:t>Revidert budsjett: utsettes</w:t>
      </w:r>
    </w:p>
    <w:p w14:paraId="2A1B8D2A" w14:textId="6BF0B047" w:rsidR="00566F6D" w:rsidRDefault="00566F6D" w:rsidP="00032BC2">
      <w:r>
        <w:t>Sak 57/22</w:t>
      </w:r>
      <w:r>
        <w:tab/>
        <w:t xml:space="preserve">Ingen </w:t>
      </w:r>
      <w:r w:rsidR="00C461A2">
        <w:t xml:space="preserve">saker ble tatt opp under </w:t>
      </w:r>
      <w:r>
        <w:t>eventuelt</w:t>
      </w:r>
      <w:r w:rsidR="00C461A2">
        <w:t>.</w:t>
      </w:r>
    </w:p>
    <w:p w14:paraId="1DF09574" w14:textId="467518BC" w:rsidR="00566F6D" w:rsidRDefault="00566F6D" w:rsidP="00032BC2">
      <w:r>
        <w:t>Sak 58/22</w:t>
      </w:r>
      <w:r>
        <w:tab/>
        <w:t>Ingen orienteringer</w:t>
      </w:r>
    </w:p>
    <w:sectPr w:rsidR="0056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2"/>
    <w:rsid w:val="00032BC2"/>
    <w:rsid w:val="000B1252"/>
    <w:rsid w:val="00241300"/>
    <w:rsid w:val="00566F6D"/>
    <w:rsid w:val="007B758C"/>
    <w:rsid w:val="00920DFB"/>
    <w:rsid w:val="00C461A2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688"/>
  <w15:chartTrackingRefBased/>
  <w15:docId w15:val="{86A36969-03B9-4AE2-B9FB-8774BAB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32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Brækken</dc:creator>
  <cp:keywords/>
  <dc:description/>
  <cp:lastModifiedBy>Lise Brækken</cp:lastModifiedBy>
  <cp:revision>3</cp:revision>
  <dcterms:created xsi:type="dcterms:W3CDTF">2022-11-29T09:31:00Z</dcterms:created>
  <dcterms:modified xsi:type="dcterms:W3CDTF">2022-11-29T09:31:00Z</dcterms:modified>
</cp:coreProperties>
</file>