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097" w:rsidRDefault="00686373" w:rsidP="001C0097">
      <w:pPr>
        <w:rPr>
          <w:b/>
        </w:rPr>
      </w:pPr>
      <w:r>
        <w:rPr>
          <w:b/>
        </w:rPr>
        <w:t>Protokoll</w:t>
      </w:r>
      <w:r w:rsidR="001C0097">
        <w:rPr>
          <w:b/>
        </w:rPr>
        <w:t xml:space="preserve"> møte i Heimdal menighetsråd torsdag 26. februar 2015</w:t>
      </w:r>
    </w:p>
    <w:p w:rsidR="001C0097" w:rsidRDefault="00686373" w:rsidP="001C0097">
      <w:r>
        <w:t>Protokoll fra</w:t>
      </w:r>
      <w:r w:rsidR="001C0097">
        <w:t xml:space="preserve"> møte i Heimdal menighetsråd torsdag 26. februar 2015 kl. 18.</w:t>
      </w:r>
      <w:r w:rsidR="00EF361A">
        <w:t>30 på</w:t>
      </w:r>
      <w:r w:rsidR="001C0097">
        <w:t xml:space="preserve"> Heimdal menighetskontor. </w:t>
      </w:r>
    </w:p>
    <w:p w:rsidR="00686373" w:rsidRDefault="001C0097" w:rsidP="001C0097">
      <w:r>
        <w:t>Til</w:t>
      </w:r>
      <w:r w:rsidR="00686373">
        <w:t xml:space="preserve"> stede: Eli Morken, Jon Smidt, Inger Langø, Bjørn Gunnes, Hilde-Anette Løvenskiold Kvam, Erle-Andrea B L G Kvam, Kjell Olauss</w:t>
      </w:r>
      <w:r w:rsidR="00DF3305">
        <w:t xml:space="preserve">en, Ivar Yrke, Edith </w:t>
      </w:r>
      <w:proofErr w:type="spellStart"/>
      <w:r w:rsidR="00DF3305">
        <w:t>Stegavik</w:t>
      </w:r>
      <w:proofErr w:type="spellEnd"/>
      <w:r w:rsidR="00DF3305">
        <w:t xml:space="preserve">, </w:t>
      </w:r>
      <w:r w:rsidR="00686373">
        <w:t>Olav</w:t>
      </w:r>
      <w:r w:rsidR="00DF3305">
        <w:t xml:space="preserve"> Nilsen</w:t>
      </w:r>
      <w:bookmarkStart w:id="0" w:name="_GoBack"/>
      <w:bookmarkEnd w:id="0"/>
    </w:p>
    <w:p w:rsidR="001C0097" w:rsidRDefault="001C0097" w:rsidP="001C0097">
      <w:r>
        <w:t xml:space="preserve">Åpning: Edith </w:t>
      </w:r>
      <w:proofErr w:type="spellStart"/>
      <w:r>
        <w:t>Stegavik</w:t>
      </w:r>
      <w:proofErr w:type="spellEnd"/>
    </w:p>
    <w:p w:rsidR="001C0097" w:rsidRDefault="001C0097" w:rsidP="001C0097">
      <w:r>
        <w:t>Sakliste:</w:t>
      </w:r>
    </w:p>
    <w:p w:rsidR="004E269C" w:rsidRDefault="00686373" w:rsidP="001C0097">
      <w:r>
        <w:t>Orienteringssak: Revidering</w:t>
      </w:r>
      <w:r w:rsidR="004E269C">
        <w:t xml:space="preserve"> av gudstjenestereform</w:t>
      </w:r>
    </w:p>
    <w:p w:rsidR="00380A59" w:rsidRDefault="00435D47" w:rsidP="001C0097">
      <w:r>
        <w:t xml:space="preserve">Det ble lagt frem og gjennomgått et referat fra drøftinger mellom prester og kantorer i prostiet. </w:t>
      </w:r>
      <w:r w:rsidR="00380A59">
        <w:t>Forslag til forskjellig syndsbekjennelse i hhv familiegudstjenester og vanlige gudstjenester. Rådet tar de foreslåtte endringene til etterretning.</w:t>
      </w:r>
    </w:p>
    <w:p w:rsidR="004E269C" w:rsidRDefault="004E269C" w:rsidP="001C0097"/>
    <w:p w:rsidR="001C0097" w:rsidRDefault="001C0097" w:rsidP="001C0097">
      <w:r>
        <w:t xml:space="preserve">Sak </w:t>
      </w:r>
      <w:r w:rsidR="00EF361A">
        <w:t>0</w:t>
      </w:r>
      <w:r>
        <w:t>7/</w:t>
      </w:r>
      <w:r w:rsidR="009B13D3">
        <w:t>15: Regnskap</w:t>
      </w:r>
      <w:r>
        <w:t xml:space="preserve"> Heimdal menighet 2014</w:t>
      </w:r>
    </w:p>
    <w:p w:rsidR="009B13D3" w:rsidRDefault="009B13D3" w:rsidP="001C0097">
      <w:r>
        <w:t>Regnskapet for 2014 er vedlagt og viser et m</w:t>
      </w:r>
      <w:r w:rsidR="00BD7793">
        <w:t>indreforbruk (overskudd) på kr 35.755</w:t>
      </w:r>
      <w:r>
        <w:t>,-</w:t>
      </w:r>
    </w:p>
    <w:p w:rsidR="009B13D3" w:rsidRPr="00E963BA" w:rsidRDefault="00EC5507" w:rsidP="001C0097">
      <w:pPr>
        <w:rPr>
          <w:b/>
        </w:rPr>
      </w:pPr>
      <w:r w:rsidRPr="00E963BA">
        <w:rPr>
          <w:b/>
        </w:rPr>
        <w:t>Vedtak</w:t>
      </w:r>
      <w:r w:rsidR="009B13D3" w:rsidRPr="00E963BA">
        <w:rPr>
          <w:b/>
        </w:rPr>
        <w:t>:</w:t>
      </w:r>
    </w:p>
    <w:p w:rsidR="009B13D3" w:rsidRDefault="009B13D3" w:rsidP="009B13D3">
      <w:pPr>
        <w:pStyle w:val="Listeavsnitt"/>
        <w:numPr>
          <w:ilvl w:val="0"/>
          <w:numId w:val="2"/>
        </w:numPr>
      </w:pPr>
      <w:r>
        <w:t>Heimdal menighetsråd godkjenner det fremlagte regnskapet</w:t>
      </w:r>
      <w:r w:rsidR="00555ADD">
        <w:t xml:space="preserve"> for 2014</w:t>
      </w:r>
      <w:r>
        <w:t>, under forutsetning av at revisor ikke har merknader.</w:t>
      </w:r>
    </w:p>
    <w:p w:rsidR="002950A3" w:rsidRDefault="002950A3" w:rsidP="009B13D3">
      <w:pPr>
        <w:pStyle w:val="Listeavsnitt"/>
        <w:numPr>
          <w:ilvl w:val="0"/>
          <w:numId w:val="2"/>
        </w:numPr>
      </w:pPr>
      <w:r>
        <w:t>Menighetsbladets merforbruk på kr 10.675</w:t>
      </w:r>
      <w:r w:rsidR="00214C77">
        <w:t>,40</w:t>
      </w:r>
      <w:r>
        <w:t xml:space="preserve"> belastes menighetsbladets fond.</w:t>
      </w:r>
    </w:p>
    <w:p w:rsidR="00EC5507" w:rsidRDefault="00EC5507" w:rsidP="00EC5507">
      <w:pPr>
        <w:pStyle w:val="Listeavsnitt"/>
        <w:numPr>
          <w:ilvl w:val="0"/>
          <w:numId w:val="2"/>
        </w:numPr>
      </w:pPr>
      <w:r>
        <w:t>Overskuddet på kr 35.755,- overføres disposisjonsfond.</w:t>
      </w:r>
    </w:p>
    <w:p w:rsidR="00EF361A" w:rsidRDefault="00EF361A" w:rsidP="001C0097"/>
    <w:p w:rsidR="001C0097" w:rsidRDefault="00555ADD" w:rsidP="001C0097">
      <w:r>
        <w:t>Sak 08/18</w:t>
      </w:r>
      <w:r w:rsidR="001C0097">
        <w:t xml:space="preserve">: </w:t>
      </w:r>
      <w:r>
        <w:t>Budsjett Heimdal menighet 2015</w:t>
      </w:r>
    </w:p>
    <w:p w:rsidR="00555ADD" w:rsidRDefault="00555ADD" w:rsidP="001C0097">
      <w:r>
        <w:t xml:space="preserve">Budsjettet for 2015 er vedlagt. </w:t>
      </w:r>
    </w:p>
    <w:p w:rsidR="00555ADD" w:rsidRPr="00E963BA" w:rsidRDefault="00E963BA" w:rsidP="001C0097">
      <w:pPr>
        <w:rPr>
          <w:b/>
        </w:rPr>
      </w:pPr>
      <w:r w:rsidRPr="00E963BA">
        <w:rPr>
          <w:b/>
        </w:rPr>
        <w:t>Vedtak</w:t>
      </w:r>
      <w:r w:rsidR="00555ADD" w:rsidRPr="00E963BA">
        <w:rPr>
          <w:b/>
        </w:rPr>
        <w:t>:</w:t>
      </w:r>
    </w:p>
    <w:p w:rsidR="00555ADD" w:rsidRDefault="00555ADD" w:rsidP="00555ADD">
      <w:pPr>
        <w:pStyle w:val="Listeavsnitt"/>
        <w:numPr>
          <w:ilvl w:val="0"/>
          <w:numId w:val="2"/>
        </w:numPr>
      </w:pPr>
      <w:r>
        <w:t>Heimdal menighetsråd godkjenner det fremlagte budsjettet for 2015</w:t>
      </w:r>
      <w:r w:rsidR="00DC3348">
        <w:t>.</w:t>
      </w:r>
    </w:p>
    <w:p w:rsidR="00AB106A" w:rsidRDefault="00AB106A" w:rsidP="00DC3348">
      <w:pPr>
        <w:pStyle w:val="Listeavsnitt"/>
      </w:pPr>
    </w:p>
    <w:p w:rsidR="00AB106A" w:rsidRDefault="00AB106A" w:rsidP="001C0097">
      <w:r>
        <w:t>Sak 09/15</w:t>
      </w:r>
      <w:r w:rsidR="001C0097">
        <w:t xml:space="preserve">: </w:t>
      </w:r>
      <w:r>
        <w:t>Givertjeneste</w:t>
      </w:r>
    </w:p>
    <w:p w:rsidR="00AB106A" w:rsidRDefault="00AB106A" w:rsidP="001C0097">
      <w:r>
        <w:t>Det kom inn kun kr 8000 gjennom givertjenesten i 2014. Det er viktig at rådet kan komme med forslag til flere, spesifikke formål det kan gis til, og at dette kommuniseres ut i menigheten.</w:t>
      </w:r>
    </w:p>
    <w:p w:rsidR="00E963BA" w:rsidRDefault="00774CFF" w:rsidP="001C0097">
      <w:r>
        <w:t>Forslag til n</w:t>
      </w:r>
      <w:r w:rsidR="00E963BA">
        <w:t xml:space="preserve">ye formål: Oppussing av </w:t>
      </w:r>
      <w:r w:rsidR="00891B5A">
        <w:t>kirke</w:t>
      </w:r>
      <w:r w:rsidR="00E963BA">
        <w:t>sokkelen, barne- og ungdomsarbeid, musikkprosjekter</w:t>
      </w:r>
      <w:r w:rsidR="00891B5A">
        <w:t>/</w:t>
      </w:r>
      <w:proofErr w:type="spellStart"/>
      <w:r w:rsidR="00891B5A">
        <w:t>solistinnleie</w:t>
      </w:r>
      <w:proofErr w:type="spellEnd"/>
      <w:r w:rsidR="00891B5A">
        <w:t>/dirigentlønn. V</w:t>
      </w:r>
      <w:r w:rsidR="00E963BA">
        <w:t>iktig med tydeli</w:t>
      </w:r>
      <w:r w:rsidR="00891B5A">
        <w:t>g informasjon om givertjenesten, og at resultatene blir synliggjort.</w:t>
      </w:r>
      <w:r>
        <w:t xml:space="preserve"> KAA lager en liste med giverformål som rådet tar stilling til i neste møte, pluss at det tas en runde på det i staben. Det bør også være en utnevnt ansvarsperson som kan følge opp.</w:t>
      </w:r>
    </w:p>
    <w:p w:rsidR="00AB106A" w:rsidRDefault="001C0097" w:rsidP="001C0097">
      <w:r>
        <w:lastRenderedPageBreak/>
        <w:t xml:space="preserve">Sak </w:t>
      </w:r>
      <w:r w:rsidR="00AB106A">
        <w:t>10/15: Dåp og dåpsmateriell</w:t>
      </w:r>
    </w:p>
    <w:p w:rsidR="001C0097" w:rsidRDefault="00AB106A" w:rsidP="001C0097">
      <w:r>
        <w:t>Det foretas for tiden en gjennomgang</w:t>
      </w:r>
      <w:r w:rsidR="00377C42">
        <w:t xml:space="preserve"> av materiellet som sendes ut til foreldre og faddere i forbindelse med dåp. Det er relativt mye informasjon, og dette kan med fordel konsentreres noe. Fadderne får fadderhilsener og bønnekort sendt med fra dåpsforeldrene, men det er uklart hvor mye av dette som kommer frem før selve dåpsdagen. Menighetsrådet bør samtale om hva slags informasjon som skal sendes ut, og gjennom hvilke kanaler.</w:t>
      </w:r>
    </w:p>
    <w:p w:rsidR="00686373" w:rsidRDefault="00686373" w:rsidP="001C0097">
      <w:r>
        <w:t xml:space="preserve">Vedtak: </w:t>
      </w:r>
      <w:r w:rsidR="005D75E5">
        <w:t xml:space="preserve">Satse på aftenbønn. </w:t>
      </w:r>
      <w:r w:rsidR="002F7087">
        <w:t>Fadderbønn og Tripp-trapp informasjon kan deles ut på dåpsdagen. Tripp-trapp kan også reklameres for i forbindelse me</w:t>
      </w:r>
      <w:r w:rsidR="005D75E5">
        <w:t>d babysang. Foretrekker dåpssamlinger</w:t>
      </w:r>
      <w:r w:rsidR="002F7087">
        <w:t xml:space="preserve"> fremfor enkeltsamtaler. </w:t>
      </w:r>
      <w:r w:rsidR="005D75E5">
        <w:t>Være oppmerksom på hvordan vi møter dåpsfamiliene når de kommer til kirken.</w:t>
      </w:r>
    </w:p>
    <w:p w:rsidR="001C0097" w:rsidRDefault="001C0097" w:rsidP="001C0097">
      <w:r>
        <w:t xml:space="preserve">Sak </w:t>
      </w:r>
      <w:r w:rsidR="00377C42">
        <w:t>11/15</w:t>
      </w:r>
      <w:r>
        <w:t xml:space="preserve">: </w:t>
      </w:r>
      <w:r w:rsidR="00377C42">
        <w:t>Lyssetting</w:t>
      </w:r>
    </w:p>
    <w:p w:rsidR="001C0097" w:rsidRDefault="00377C42" w:rsidP="001C0097">
      <w:r>
        <w:t xml:space="preserve">I forbindelse med planer om </w:t>
      </w:r>
      <w:r w:rsidR="004E269C">
        <w:t>ny lyssetting i kirkeskipet ber staben om å få komme med innspill på hvordan dette skal utformes</w:t>
      </w:r>
      <w:r w:rsidR="00774CFF">
        <w:t>.</w:t>
      </w:r>
    </w:p>
    <w:p w:rsidR="00774CFF" w:rsidRPr="00774CFF" w:rsidRDefault="00774CFF" w:rsidP="001C0097">
      <w:r>
        <w:rPr>
          <w:b/>
        </w:rPr>
        <w:t xml:space="preserve">Vedtak: </w:t>
      </w:r>
      <w:r>
        <w:t>Staben får komme med innspill til menighetsrådet på hva som bør monteres av lys i kirken</w:t>
      </w:r>
      <w:r w:rsidR="00214C77">
        <w:t>, og presenterer dette for menighet</w:t>
      </w:r>
      <w:r w:rsidR="00DB5458">
        <w:t>s</w:t>
      </w:r>
      <w:r w:rsidR="00214C77">
        <w:t>rådet</w:t>
      </w:r>
    </w:p>
    <w:p w:rsidR="00891B5A" w:rsidRDefault="00891B5A" w:rsidP="001C0097"/>
    <w:p w:rsidR="001C0097" w:rsidRDefault="001C0097" w:rsidP="001C0097">
      <w:r>
        <w:t>for</w:t>
      </w:r>
    </w:p>
    <w:p w:rsidR="001C0097" w:rsidRDefault="00214C77" w:rsidP="001C0097">
      <w:pPr>
        <w:spacing w:after="0"/>
      </w:pPr>
      <w:r>
        <w:t>Eli Morken</w:t>
      </w:r>
      <w:r w:rsidR="001C0097">
        <w:t>,</w:t>
      </w:r>
    </w:p>
    <w:p w:rsidR="001C0097" w:rsidRDefault="00214C77" w:rsidP="001C0097">
      <w:pPr>
        <w:spacing w:after="0"/>
      </w:pPr>
      <w:r>
        <w:t>nestl</w:t>
      </w:r>
      <w:r w:rsidR="001C0097">
        <w:t>eder</w:t>
      </w:r>
    </w:p>
    <w:p w:rsidR="001C0097" w:rsidRDefault="001C0097" w:rsidP="001C0097">
      <w:pPr>
        <w:spacing w:after="0"/>
      </w:pPr>
    </w:p>
    <w:p w:rsidR="001C0097" w:rsidRDefault="001C0097" w:rsidP="001C0097">
      <w:pPr>
        <w:spacing w:after="0"/>
      </w:pPr>
      <w:r>
        <w:t>Knut Arne Aasen</w:t>
      </w:r>
    </w:p>
    <w:p w:rsidR="00EF361A" w:rsidRDefault="001C0097" w:rsidP="001C0097">
      <w:pPr>
        <w:spacing w:after="0"/>
      </w:pPr>
      <w:r>
        <w:t>menighetsforvalter</w:t>
      </w:r>
    </w:p>
    <w:sectPr w:rsidR="00EF361A" w:rsidSect="006462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CF9"/>
    <w:multiLevelType w:val="hybridMultilevel"/>
    <w:tmpl w:val="8AFC6DC2"/>
    <w:lvl w:ilvl="0" w:tplc="FDF41EF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68B122E7"/>
    <w:multiLevelType w:val="hybridMultilevel"/>
    <w:tmpl w:val="489E5938"/>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097"/>
    <w:rsid w:val="000F29C4"/>
    <w:rsid w:val="001C0097"/>
    <w:rsid w:val="00214C77"/>
    <w:rsid w:val="002950A3"/>
    <w:rsid w:val="002F7087"/>
    <w:rsid w:val="00377C42"/>
    <w:rsid w:val="00380A59"/>
    <w:rsid w:val="00435D47"/>
    <w:rsid w:val="004E269C"/>
    <w:rsid w:val="00555ADD"/>
    <w:rsid w:val="005D75E5"/>
    <w:rsid w:val="006462DF"/>
    <w:rsid w:val="00686373"/>
    <w:rsid w:val="00774CFF"/>
    <w:rsid w:val="00891B5A"/>
    <w:rsid w:val="009B13D3"/>
    <w:rsid w:val="009E5882"/>
    <w:rsid w:val="00AB106A"/>
    <w:rsid w:val="00BD7793"/>
    <w:rsid w:val="00DB5458"/>
    <w:rsid w:val="00DC3348"/>
    <w:rsid w:val="00DF3305"/>
    <w:rsid w:val="00E963BA"/>
    <w:rsid w:val="00EC5507"/>
    <w:rsid w:val="00EF36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09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C00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09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C0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0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DC080AA5</Template>
  <TotalTime>8</TotalTime>
  <Pages>2</Pages>
  <Words>460</Words>
  <Characters>2443</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Krogh Optikk</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Arne Aasen</dc:creator>
  <cp:lastModifiedBy>Knut Arne Aasen</cp:lastModifiedBy>
  <cp:revision>4</cp:revision>
  <dcterms:created xsi:type="dcterms:W3CDTF">2015-02-26T19:43:00Z</dcterms:created>
  <dcterms:modified xsi:type="dcterms:W3CDTF">2015-03-02T07:57:00Z</dcterms:modified>
</cp:coreProperties>
</file>