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3EF1A" w14:textId="77777777" w:rsidR="00461595" w:rsidRPr="008641BB" w:rsidRDefault="008D0A2A">
      <w:pPr>
        <w:pStyle w:val="Tittel"/>
        <w:rPr>
          <w:sz w:val="22"/>
        </w:rPr>
      </w:pPr>
      <w:r w:rsidRPr="008641BB">
        <w:rPr>
          <w:noProof/>
        </w:rPr>
        <w:drawing>
          <wp:anchor distT="0" distB="0" distL="114300" distR="114300" simplePos="0" relativeHeight="251660288" behindDoc="1" locked="0" layoutInCell="1" allowOverlap="1" wp14:anchorId="75611054" wp14:editId="27BC5749">
            <wp:simplePos x="0" y="0"/>
            <wp:positionH relativeFrom="margin">
              <wp:align>center</wp:align>
            </wp:positionH>
            <wp:positionV relativeFrom="paragraph">
              <wp:posOffset>182054</wp:posOffset>
            </wp:positionV>
            <wp:extent cx="1271270" cy="1239520"/>
            <wp:effectExtent l="0" t="0" r="5080" b="0"/>
            <wp:wrapTight wrapText="bothSides">
              <wp:wrapPolygon edited="0">
                <wp:start x="0" y="0"/>
                <wp:lineTo x="0" y="21246"/>
                <wp:lineTo x="21363" y="21246"/>
                <wp:lineTo x="21363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41BB">
        <w:t xml:space="preserve"> </w:t>
      </w:r>
    </w:p>
    <w:p w14:paraId="6A3869E5" w14:textId="77777777" w:rsidR="008D0A2A" w:rsidRPr="008641BB" w:rsidRDefault="008D0A2A" w:rsidP="008D0A2A">
      <w:pPr>
        <w:jc w:val="center"/>
      </w:pPr>
    </w:p>
    <w:p w14:paraId="114371E7" w14:textId="77777777" w:rsidR="008D0A2A" w:rsidRPr="008641BB" w:rsidRDefault="008D0A2A" w:rsidP="008D0A2A">
      <w:pPr>
        <w:jc w:val="center"/>
      </w:pPr>
    </w:p>
    <w:p w14:paraId="63755A1F" w14:textId="77777777" w:rsidR="008D0A2A" w:rsidRPr="008641BB" w:rsidRDefault="008D0A2A" w:rsidP="008D0A2A">
      <w:pPr>
        <w:jc w:val="center"/>
      </w:pPr>
    </w:p>
    <w:p w14:paraId="280F41BD" w14:textId="77777777" w:rsidR="008D0A2A" w:rsidRPr="008641BB" w:rsidRDefault="008D0A2A" w:rsidP="008D0A2A">
      <w:pPr>
        <w:jc w:val="center"/>
      </w:pPr>
    </w:p>
    <w:p w14:paraId="6C59A768" w14:textId="77777777" w:rsidR="008D0A2A" w:rsidRPr="008641BB" w:rsidRDefault="008D0A2A" w:rsidP="008D0A2A">
      <w:pPr>
        <w:jc w:val="center"/>
      </w:pPr>
    </w:p>
    <w:p w14:paraId="46782004" w14:textId="77777777" w:rsidR="008D0A2A" w:rsidRPr="008641BB" w:rsidRDefault="008D0A2A" w:rsidP="008D0A2A">
      <w:pPr>
        <w:jc w:val="center"/>
      </w:pPr>
    </w:p>
    <w:p w14:paraId="09710E33" w14:textId="77777777" w:rsidR="008D0A2A" w:rsidRPr="008641BB" w:rsidRDefault="008D0A2A" w:rsidP="008D0A2A">
      <w:pPr>
        <w:jc w:val="center"/>
      </w:pPr>
    </w:p>
    <w:p w14:paraId="513A7EB6" w14:textId="77777777" w:rsidR="00461595" w:rsidRPr="008641BB" w:rsidRDefault="00461595" w:rsidP="008D0A2A">
      <w:pPr>
        <w:jc w:val="center"/>
        <w:rPr>
          <w:i/>
        </w:rPr>
      </w:pPr>
    </w:p>
    <w:p w14:paraId="4C1BF132" w14:textId="77777777" w:rsidR="00461595" w:rsidRPr="008641BB" w:rsidRDefault="00461595">
      <w:pPr>
        <w:pStyle w:val="Overskrift1"/>
        <w:rPr>
          <w:b/>
        </w:rPr>
      </w:pPr>
      <w:r w:rsidRPr="008641BB">
        <w:rPr>
          <w:b/>
          <w:color w:val="FF0000"/>
        </w:rPr>
        <w:t xml:space="preserve">KEREN-NYTT </w:t>
      </w:r>
    </w:p>
    <w:p w14:paraId="6700E646" w14:textId="0B199F63" w:rsidR="00461595" w:rsidRPr="008641BB" w:rsidRDefault="009A6367" w:rsidP="003D06D5">
      <w:pPr>
        <w:jc w:val="center"/>
      </w:pPr>
      <w:r w:rsidRPr="008641BB">
        <w:t>September</w:t>
      </w:r>
      <w:r w:rsidR="007C2C8E" w:rsidRPr="008641BB">
        <w:t xml:space="preserve"> 2021</w:t>
      </w:r>
    </w:p>
    <w:p w14:paraId="288F06D7" w14:textId="77777777" w:rsidR="003D06D5" w:rsidRPr="008641BB" w:rsidRDefault="003D06D5">
      <w:pPr>
        <w:sectPr w:rsidR="003D06D5" w:rsidRPr="008641BB" w:rsidSect="003D06D5">
          <w:pgSz w:w="11906" w:h="16838"/>
          <w:pgMar w:top="1418" w:right="1418" w:bottom="1418" w:left="1418" w:header="709" w:footer="709" w:gutter="0"/>
          <w:cols w:space="708"/>
        </w:sectPr>
      </w:pPr>
    </w:p>
    <w:p w14:paraId="12061FCE" w14:textId="382E30C4" w:rsidR="00FD47D8" w:rsidRPr="008641BB" w:rsidRDefault="00FD47D8">
      <w:pPr>
        <w:pStyle w:val="Overskrift4"/>
        <w:rPr>
          <w:iCs/>
        </w:rPr>
      </w:pPr>
    </w:p>
    <w:p w14:paraId="0FFED012" w14:textId="498DEAC5" w:rsidR="00FD47D8" w:rsidRPr="008641BB" w:rsidRDefault="003D06D5" w:rsidP="008D0A2A">
      <w:pPr>
        <w:pStyle w:val="Overskrift4"/>
        <w:rPr>
          <w:color w:val="1F497D" w:themeColor="text2"/>
        </w:rPr>
      </w:pPr>
      <w:r w:rsidRPr="008641BB">
        <w:rPr>
          <w:iCs/>
          <w:color w:val="1F497D" w:themeColor="text2"/>
        </w:rPr>
        <w:t xml:space="preserve">Kjære </w:t>
      </w:r>
      <w:proofErr w:type="spellStart"/>
      <w:r w:rsidRPr="008641BB">
        <w:rPr>
          <w:iCs/>
          <w:color w:val="1F497D" w:themeColor="text2"/>
        </w:rPr>
        <w:t>Keren</w:t>
      </w:r>
      <w:proofErr w:type="spellEnd"/>
      <w:r w:rsidRPr="008641BB">
        <w:rPr>
          <w:iCs/>
          <w:color w:val="1F497D" w:themeColor="text2"/>
        </w:rPr>
        <w:t>-venner!</w:t>
      </w:r>
    </w:p>
    <w:p w14:paraId="4E5F0B5A" w14:textId="39C4B3F8" w:rsidR="009F6844" w:rsidRPr="008641BB" w:rsidRDefault="009F6844" w:rsidP="000841E8">
      <w:pPr>
        <w:ind w:firstLine="426"/>
        <w:rPr>
          <w:rFonts w:asciiTheme="minorHAnsi" w:hAnsiTheme="minorHAnsi"/>
          <w:sz w:val="22"/>
          <w:szCs w:val="22"/>
        </w:rPr>
      </w:pPr>
      <w:r w:rsidRPr="008641BB">
        <w:rPr>
          <w:rFonts w:asciiTheme="minorHAnsi" w:hAnsiTheme="minorHAnsi"/>
          <w:sz w:val="22"/>
          <w:szCs w:val="22"/>
        </w:rPr>
        <w:t>Det er på tide å sende dere en liten oppdatering om vår snart tretti år lange vennskap</w:t>
      </w:r>
      <w:r w:rsidR="005825AC" w:rsidRPr="008641BB">
        <w:rPr>
          <w:rFonts w:asciiTheme="minorHAnsi" w:hAnsiTheme="minorHAnsi"/>
          <w:sz w:val="22"/>
          <w:szCs w:val="22"/>
        </w:rPr>
        <w:t>s</w:t>
      </w:r>
      <w:r w:rsidRPr="008641BB">
        <w:rPr>
          <w:rFonts w:asciiTheme="minorHAnsi" w:hAnsiTheme="minorHAnsi"/>
          <w:sz w:val="22"/>
          <w:szCs w:val="22"/>
        </w:rPr>
        <w:t xml:space="preserve">kontakt med </w:t>
      </w:r>
      <w:proofErr w:type="spellStart"/>
      <w:r w:rsidRPr="008641BB">
        <w:rPr>
          <w:rFonts w:asciiTheme="minorHAnsi" w:hAnsiTheme="minorHAnsi"/>
          <w:sz w:val="22"/>
          <w:szCs w:val="22"/>
        </w:rPr>
        <w:t>Keren</w:t>
      </w:r>
      <w:proofErr w:type="spellEnd"/>
      <w:r w:rsidRPr="008641BB">
        <w:rPr>
          <w:rFonts w:asciiTheme="minorHAnsi" w:hAnsiTheme="minorHAnsi"/>
          <w:sz w:val="22"/>
          <w:szCs w:val="22"/>
        </w:rPr>
        <w:t>. Som vi skrev i forrige brev, har vi måttet ligge lavt</w:t>
      </w:r>
      <w:r w:rsidR="005825AC" w:rsidRPr="008641BB">
        <w:rPr>
          <w:rFonts w:asciiTheme="minorHAnsi" w:hAnsiTheme="minorHAnsi"/>
          <w:sz w:val="22"/>
          <w:szCs w:val="22"/>
        </w:rPr>
        <w:t xml:space="preserve"> de siste par årene</w:t>
      </w:r>
      <w:r w:rsidRPr="008641BB">
        <w:rPr>
          <w:rFonts w:asciiTheme="minorHAnsi" w:hAnsiTheme="minorHAnsi"/>
          <w:sz w:val="22"/>
          <w:szCs w:val="22"/>
        </w:rPr>
        <w:t>, både her hjemme og i Eritrea</w:t>
      </w:r>
      <w:r w:rsidR="00E24CC2" w:rsidRPr="008641BB">
        <w:rPr>
          <w:rFonts w:asciiTheme="minorHAnsi" w:hAnsiTheme="minorHAnsi"/>
          <w:sz w:val="22"/>
          <w:szCs w:val="22"/>
        </w:rPr>
        <w:t>. D</w:t>
      </w:r>
      <w:r w:rsidRPr="008641BB">
        <w:rPr>
          <w:rFonts w:asciiTheme="minorHAnsi" w:hAnsiTheme="minorHAnsi"/>
          <w:sz w:val="22"/>
          <w:szCs w:val="22"/>
        </w:rPr>
        <w:t>els selvfølge</w:t>
      </w:r>
      <w:r w:rsidR="005825AC" w:rsidRPr="008641BB">
        <w:rPr>
          <w:rFonts w:asciiTheme="minorHAnsi" w:hAnsiTheme="minorHAnsi"/>
          <w:sz w:val="22"/>
          <w:szCs w:val="22"/>
        </w:rPr>
        <w:t>l</w:t>
      </w:r>
      <w:r w:rsidRPr="008641BB">
        <w:rPr>
          <w:rFonts w:asciiTheme="minorHAnsi" w:hAnsiTheme="minorHAnsi"/>
          <w:sz w:val="22"/>
          <w:szCs w:val="22"/>
        </w:rPr>
        <w:t xml:space="preserve">ig fordi korona-pandemien har lagt en demper på møtevirksomhet her hjemme, men vel så mye fordi vi ikke har kunnet reise til </w:t>
      </w:r>
      <w:proofErr w:type="spellStart"/>
      <w:r w:rsidRPr="008641BB">
        <w:rPr>
          <w:rFonts w:asciiTheme="minorHAnsi" w:hAnsiTheme="minorHAnsi"/>
          <w:sz w:val="22"/>
          <w:szCs w:val="22"/>
        </w:rPr>
        <w:t>Keren</w:t>
      </w:r>
      <w:proofErr w:type="spellEnd"/>
      <w:r w:rsidRPr="008641BB">
        <w:rPr>
          <w:rFonts w:asciiTheme="minorHAnsi" w:hAnsiTheme="minorHAnsi"/>
          <w:sz w:val="22"/>
          <w:szCs w:val="22"/>
        </w:rPr>
        <w:t xml:space="preserve"> på lenge, og ikke heller kunnet få besøk derfra hit til Trondheim. </w:t>
      </w:r>
      <w:r w:rsidR="005825AC" w:rsidRPr="008641BB">
        <w:rPr>
          <w:rFonts w:asciiTheme="minorHAnsi" w:hAnsiTheme="minorHAnsi"/>
          <w:sz w:val="22"/>
          <w:szCs w:val="22"/>
        </w:rPr>
        <w:t>Og s</w:t>
      </w:r>
      <w:r w:rsidRPr="008641BB">
        <w:rPr>
          <w:rFonts w:asciiTheme="minorHAnsi" w:hAnsiTheme="minorHAnsi"/>
          <w:sz w:val="22"/>
          <w:szCs w:val="22"/>
        </w:rPr>
        <w:t xml:space="preserve">elv om </w:t>
      </w:r>
      <w:r w:rsidR="005825AC" w:rsidRPr="008641BB">
        <w:rPr>
          <w:rFonts w:asciiTheme="minorHAnsi" w:hAnsiTheme="minorHAnsi"/>
          <w:sz w:val="22"/>
          <w:szCs w:val="22"/>
        </w:rPr>
        <w:t xml:space="preserve">enkeltpersoner i Eritrea (også noen i myndighetsposisjoner) </w:t>
      </w:r>
      <w:r w:rsidR="00701F9B">
        <w:rPr>
          <w:rFonts w:asciiTheme="minorHAnsi" w:hAnsiTheme="minorHAnsi"/>
          <w:sz w:val="22"/>
          <w:szCs w:val="22"/>
        </w:rPr>
        <w:t xml:space="preserve">fortsatt </w:t>
      </w:r>
      <w:r w:rsidR="005825AC" w:rsidRPr="008641BB">
        <w:rPr>
          <w:rFonts w:asciiTheme="minorHAnsi" w:hAnsiTheme="minorHAnsi"/>
          <w:sz w:val="22"/>
          <w:szCs w:val="22"/>
        </w:rPr>
        <w:t>viser positiv interesse for vennskaps</w:t>
      </w:r>
      <w:r w:rsidR="00E24CC2" w:rsidRPr="008641BB">
        <w:rPr>
          <w:rFonts w:asciiTheme="minorHAnsi" w:hAnsiTheme="minorHAnsi"/>
          <w:sz w:val="22"/>
          <w:szCs w:val="22"/>
        </w:rPr>
        <w:t>forbindelsen</w:t>
      </w:r>
      <w:r w:rsidR="005825AC" w:rsidRPr="008641BB">
        <w:rPr>
          <w:rFonts w:asciiTheme="minorHAnsi" w:hAnsiTheme="minorHAnsi"/>
          <w:sz w:val="22"/>
          <w:szCs w:val="22"/>
        </w:rPr>
        <w:t>, holder president og regjering sin sterke hånd over det meste av det som foregår i landet, og vennskapskontakter hører definitivt ikke til det som prioriteres på høy</w:t>
      </w:r>
      <w:r w:rsidR="00E24CC2" w:rsidRPr="008641BB">
        <w:rPr>
          <w:rFonts w:asciiTheme="minorHAnsi" w:hAnsiTheme="minorHAnsi"/>
          <w:sz w:val="22"/>
          <w:szCs w:val="22"/>
        </w:rPr>
        <w:t>este</w:t>
      </w:r>
      <w:r w:rsidR="005825AC" w:rsidRPr="008641BB">
        <w:rPr>
          <w:rFonts w:asciiTheme="minorHAnsi" w:hAnsiTheme="minorHAnsi"/>
          <w:sz w:val="22"/>
          <w:szCs w:val="22"/>
        </w:rPr>
        <w:t xml:space="preserve"> hold for </w:t>
      </w:r>
      <w:r w:rsidR="00E24CC2" w:rsidRPr="008641BB">
        <w:rPr>
          <w:rFonts w:asciiTheme="minorHAnsi" w:hAnsiTheme="minorHAnsi"/>
          <w:sz w:val="22"/>
          <w:szCs w:val="22"/>
        </w:rPr>
        <w:t>tida</w:t>
      </w:r>
      <w:r w:rsidR="005825AC" w:rsidRPr="008641BB">
        <w:rPr>
          <w:rFonts w:asciiTheme="minorHAnsi" w:hAnsiTheme="minorHAnsi"/>
          <w:sz w:val="22"/>
          <w:szCs w:val="22"/>
        </w:rPr>
        <w:t xml:space="preserve">. </w:t>
      </w:r>
      <w:r w:rsidR="00E24CC2" w:rsidRPr="008641BB">
        <w:rPr>
          <w:rFonts w:asciiTheme="minorHAnsi" w:hAnsiTheme="minorHAnsi"/>
          <w:sz w:val="22"/>
          <w:szCs w:val="22"/>
        </w:rPr>
        <w:t>Det</w:t>
      </w:r>
      <w:r w:rsidR="005825AC" w:rsidRPr="008641BB">
        <w:rPr>
          <w:rFonts w:asciiTheme="minorHAnsi" w:hAnsiTheme="minorHAnsi"/>
          <w:sz w:val="22"/>
          <w:szCs w:val="22"/>
        </w:rPr>
        <w:t xml:space="preserve"> er </w:t>
      </w:r>
      <w:r w:rsidR="00E24CC2" w:rsidRPr="008641BB">
        <w:rPr>
          <w:rFonts w:asciiTheme="minorHAnsi" w:hAnsiTheme="minorHAnsi"/>
          <w:sz w:val="22"/>
          <w:szCs w:val="22"/>
        </w:rPr>
        <w:t>vanskelige tider, dyrtid</w:t>
      </w:r>
      <w:r w:rsidR="005825AC" w:rsidRPr="008641BB">
        <w:rPr>
          <w:rFonts w:asciiTheme="minorHAnsi" w:hAnsiTheme="minorHAnsi"/>
          <w:sz w:val="22"/>
          <w:szCs w:val="22"/>
        </w:rPr>
        <w:t xml:space="preserve"> og </w:t>
      </w:r>
      <w:r w:rsidR="00E24CC2" w:rsidRPr="008641BB">
        <w:rPr>
          <w:rFonts w:asciiTheme="minorHAnsi" w:hAnsiTheme="minorHAnsi"/>
          <w:sz w:val="22"/>
          <w:szCs w:val="22"/>
        </w:rPr>
        <w:t>matvaremangel</w:t>
      </w:r>
      <w:r w:rsidR="005825AC" w:rsidRPr="008641BB">
        <w:rPr>
          <w:rFonts w:asciiTheme="minorHAnsi" w:hAnsiTheme="minorHAnsi"/>
          <w:sz w:val="22"/>
          <w:szCs w:val="22"/>
        </w:rPr>
        <w:t xml:space="preserve"> og </w:t>
      </w:r>
      <w:r w:rsidR="008641BB" w:rsidRPr="008641BB">
        <w:rPr>
          <w:rFonts w:asciiTheme="minorHAnsi" w:hAnsiTheme="minorHAnsi"/>
          <w:sz w:val="22"/>
          <w:szCs w:val="22"/>
        </w:rPr>
        <w:t xml:space="preserve">dessuten </w:t>
      </w:r>
      <w:r w:rsidR="00E24CC2" w:rsidRPr="008641BB">
        <w:rPr>
          <w:rFonts w:asciiTheme="minorHAnsi" w:hAnsiTheme="minorHAnsi"/>
          <w:sz w:val="22"/>
          <w:szCs w:val="22"/>
        </w:rPr>
        <w:t>mobilisering</w:t>
      </w:r>
      <w:r w:rsidR="005825AC" w:rsidRPr="008641BB">
        <w:rPr>
          <w:rFonts w:asciiTheme="minorHAnsi" w:hAnsiTheme="minorHAnsi"/>
          <w:sz w:val="22"/>
          <w:szCs w:val="22"/>
        </w:rPr>
        <w:t xml:space="preserve"> på grunn av den fortsatte krigen i </w:t>
      </w:r>
      <w:proofErr w:type="spellStart"/>
      <w:r w:rsidR="005825AC" w:rsidRPr="008641BB">
        <w:rPr>
          <w:rFonts w:asciiTheme="minorHAnsi" w:hAnsiTheme="minorHAnsi"/>
          <w:sz w:val="22"/>
          <w:szCs w:val="22"/>
        </w:rPr>
        <w:t>Tigray</w:t>
      </w:r>
      <w:proofErr w:type="spellEnd"/>
      <w:r w:rsidR="005825AC" w:rsidRPr="008641BB">
        <w:rPr>
          <w:rFonts w:asciiTheme="minorHAnsi" w:hAnsiTheme="minorHAnsi"/>
          <w:sz w:val="22"/>
          <w:szCs w:val="22"/>
        </w:rPr>
        <w:t xml:space="preserve"> i Etiopia, der </w:t>
      </w:r>
      <w:r w:rsidR="00E24CC2" w:rsidRPr="008641BB">
        <w:rPr>
          <w:rFonts w:asciiTheme="minorHAnsi" w:hAnsiTheme="minorHAnsi"/>
          <w:sz w:val="22"/>
          <w:szCs w:val="22"/>
        </w:rPr>
        <w:t>eritreiske</w:t>
      </w:r>
      <w:r w:rsidR="005825AC" w:rsidRPr="008641BB">
        <w:rPr>
          <w:rFonts w:asciiTheme="minorHAnsi" w:hAnsiTheme="minorHAnsi"/>
          <w:sz w:val="22"/>
          <w:szCs w:val="22"/>
        </w:rPr>
        <w:t xml:space="preserve"> </w:t>
      </w:r>
      <w:r w:rsidR="00E24CC2" w:rsidRPr="008641BB">
        <w:rPr>
          <w:rFonts w:asciiTheme="minorHAnsi" w:hAnsiTheme="minorHAnsi"/>
          <w:sz w:val="22"/>
          <w:szCs w:val="22"/>
        </w:rPr>
        <w:t>styrker</w:t>
      </w:r>
      <w:r w:rsidR="005825AC" w:rsidRPr="008641BB">
        <w:rPr>
          <w:rFonts w:asciiTheme="minorHAnsi" w:hAnsiTheme="minorHAnsi"/>
          <w:sz w:val="22"/>
          <w:szCs w:val="22"/>
        </w:rPr>
        <w:t xml:space="preserve"> er </w:t>
      </w:r>
      <w:r w:rsidR="00E24CC2" w:rsidRPr="008641BB">
        <w:rPr>
          <w:rFonts w:asciiTheme="minorHAnsi" w:hAnsiTheme="minorHAnsi"/>
          <w:sz w:val="22"/>
          <w:szCs w:val="22"/>
        </w:rPr>
        <w:t>innblandet</w:t>
      </w:r>
      <w:r w:rsidR="008641BB" w:rsidRPr="008641BB">
        <w:rPr>
          <w:rFonts w:asciiTheme="minorHAnsi" w:hAnsiTheme="minorHAnsi"/>
          <w:sz w:val="22"/>
          <w:szCs w:val="22"/>
        </w:rPr>
        <w:t xml:space="preserve">. </w:t>
      </w:r>
      <w:r w:rsidR="00701F9B">
        <w:rPr>
          <w:rFonts w:asciiTheme="minorHAnsi" w:hAnsiTheme="minorHAnsi"/>
          <w:sz w:val="22"/>
          <w:szCs w:val="22"/>
        </w:rPr>
        <w:t>(</w:t>
      </w:r>
      <w:r w:rsidR="008641BB" w:rsidRPr="008641BB">
        <w:rPr>
          <w:rFonts w:asciiTheme="minorHAnsi" w:hAnsiTheme="minorHAnsi"/>
          <w:sz w:val="22"/>
          <w:szCs w:val="22"/>
        </w:rPr>
        <w:t>D</w:t>
      </w:r>
      <w:r w:rsidR="005825AC" w:rsidRPr="008641BB">
        <w:rPr>
          <w:rFonts w:asciiTheme="minorHAnsi" w:hAnsiTheme="minorHAnsi"/>
          <w:sz w:val="22"/>
          <w:szCs w:val="22"/>
        </w:rPr>
        <w:t xml:space="preserve">et meldes om </w:t>
      </w:r>
      <w:r w:rsidR="008641BB" w:rsidRPr="008641BB">
        <w:rPr>
          <w:rFonts w:asciiTheme="minorHAnsi" w:hAnsiTheme="minorHAnsi"/>
          <w:sz w:val="22"/>
          <w:szCs w:val="22"/>
        </w:rPr>
        <w:t xml:space="preserve">grusomheter på begge sider i </w:t>
      </w:r>
      <w:r w:rsidR="00701F9B">
        <w:rPr>
          <w:rFonts w:asciiTheme="minorHAnsi" w:hAnsiTheme="minorHAnsi"/>
          <w:sz w:val="22"/>
          <w:szCs w:val="22"/>
        </w:rPr>
        <w:t xml:space="preserve">den </w:t>
      </w:r>
      <w:r w:rsidR="008641BB" w:rsidRPr="008641BB">
        <w:rPr>
          <w:rFonts w:asciiTheme="minorHAnsi" w:hAnsiTheme="minorHAnsi"/>
          <w:sz w:val="22"/>
          <w:szCs w:val="22"/>
        </w:rPr>
        <w:t>konflikten, om</w:t>
      </w:r>
      <w:r w:rsidR="005825AC" w:rsidRPr="008641BB">
        <w:rPr>
          <w:rFonts w:asciiTheme="minorHAnsi" w:hAnsiTheme="minorHAnsi"/>
          <w:sz w:val="22"/>
          <w:szCs w:val="22"/>
        </w:rPr>
        <w:t xml:space="preserve"> </w:t>
      </w:r>
      <w:r w:rsidR="00E24CC2" w:rsidRPr="008641BB">
        <w:rPr>
          <w:rFonts w:asciiTheme="minorHAnsi" w:hAnsiTheme="minorHAnsi"/>
          <w:sz w:val="22"/>
          <w:szCs w:val="22"/>
        </w:rPr>
        <w:t>overgrep og plyndring</w:t>
      </w:r>
      <w:r w:rsidR="008641BB" w:rsidRPr="008641BB">
        <w:rPr>
          <w:rFonts w:asciiTheme="minorHAnsi" w:hAnsiTheme="minorHAnsi"/>
          <w:sz w:val="22"/>
          <w:szCs w:val="22"/>
        </w:rPr>
        <w:t xml:space="preserve"> og</w:t>
      </w:r>
      <w:r w:rsidR="00E24CC2" w:rsidRPr="008641BB">
        <w:rPr>
          <w:rFonts w:asciiTheme="minorHAnsi" w:hAnsiTheme="minorHAnsi"/>
          <w:sz w:val="22"/>
          <w:szCs w:val="22"/>
        </w:rPr>
        <w:t xml:space="preserve"> f</w:t>
      </w:r>
      <w:r w:rsidR="005825AC" w:rsidRPr="008641BB">
        <w:rPr>
          <w:rFonts w:asciiTheme="minorHAnsi" w:hAnsiTheme="minorHAnsi"/>
          <w:sz w:val="22"/>
          <w:szCs w:val="22"/>
        </w:rPr>
        <w:t xml:space="preserve">olk på </w:t>
      </w:r>
      <w:r w:rsidR="00E24CC2" w:rsidRPr="008641BB">
        <w:rPr>
          <w:rFonts w:asciiTheme="minorHAnsi" w:hAnsiTheme="minorHAnsi"/>
          <w:sz w:val="22"/>
          <w:szCs w:val="22"/>
        </w:rPr>
        <w:t>flukt</w:t>
      </w:r>
      <w:r w:rsidR="005825AC" w:rsidRPr="008641BB">
        <w:rPr>
          <w:rFonts w:asciiTheme="minorHAnsi" w:hAnsiTheme="minorHAnsi"/>
          <w:sz w:val="22"/>
          <w:szCs w:val="22"/>
        </w:rPr>
        <w:t xml:space="preserve">, </w:t>
      </w:r>
      <w:r w:rsidR="00E24CC2" w:rsidRPr="008641BB">
        <w:rPr>
          <w:rFonts w:asciiTheme="minorHAnsi" w:hAnsiTheme="minorHAnsi"/>
          <w:sz w:val="22"/>
          <w:szCs w:val="22"/>
        </w:rPr>
        <w:t>uten</w:t>
      </w:r>
      <w:r w:rsidR="005825AC" w:rsidRPr="008641BB">
        <w:rPr>
          <w:rFonts w:asciiTheme="minorHAnsi" w:hAnsiTheme="minorHAnsi"/>
          <w:sz w:val="22"/>
          <w:szCs w:val="22"/>
        </w:rPr>
        <w:t xml:space="preserve"> mat og vann og helsehjelp.</w:t>
      </w:r>
      <w:r w:rsidR="00701F9B">
        <w:rPr>
          <w:rFonts w:asciiTheme="minorHAnsi" w:hAnsiTheme="minorHAnsi"/>
          <w:sz w:val="22"/>
          <w:szCs w:val="22"/>
        </w:rPr>
        <w:t>)</w:t>
      </w:r>
    </w:p>
    <w:p w14:paraId="438BCD95" w14:textId="636E7F4F" w:rsidR="009F6844" w:rsidRPr="008641BB" w:rsidRDefault="009F6844" w:rsidP="000841E8">
      <w:pPr>
        <w:ind w:firstLine="426"/>
        <w:rPr>
          <w:rFonts w:asciiTheme="minorHAnsi" w:hAnsiTheme="minorHAnsi"/>
          <w:sz w:val="22"/>
          <w:szCs w:val="22"/>
        </w:rPr>
      </w:pPr>
    </w:p>
    <w:p w14:paraId="61873019" w14:textId="01CCEDBB" w:rsidR="008641BB" w:rsidRDefault="00E24CC2" w:rsidP="000841E8">
      <w:pPr>
        <w:ind w:firstLine="426"/>
        <w:rPr>
          <w:rFonts w:asciiTheme="minorHAnsi" w:hAnsiTheme="minorHAnsi"/>
          <w:sz w:val="22"/>
          <w:szCs w:val="22"/>
        </w:rPr>
      </w:pPr>
      <w:r w:rsidRPr="008641BB">
        <w:rPr>
          <w:rFonts w:asciiTheme="minorHAnsi" w:hAnsiTheme="minorHAnsi"/>
          <w:sz w:val="22"/>
          <w:szCs w:val="22"/>
        </w:rPr>
        <w:t xml:space="preserve">Dette skrev vi om i juni, og det er ikke blitt bedre siden. </w:t>
      </w:r>
      <w:r w:rsidR="008641BB" w:rsidRPr="008641BB">
        <w:rPr>
          <w:rFonts w:asciiTheme="minorHAnsi" w:hAnsiTheme="minorHAnsi"/>
          <w:sz w:val="22"/>
          <w:szCs w:val="22"/>
        </w:rPr>
        <w:t>Men noen positive ting kan vi nå likevel melde om:</w:t>
      </w:r>
    </w:p>
    <w:p w14:paraId="3951ABC8" w14:textId="2116E347" w:rsidR="00DD4A1E" w:rsidRPr="008641BB" w:rsidRDefault="00CA65D5" w:rsidP="000841E8">
      <w:pPr>
        <w:ind w:firstLine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8480" behindDoc="1" locked="0" layoutInCell="1" allowOverlap="1" wp14:anchorId="0CF0FBE5" wp14:editId="0DF2F7A8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1249680" cy="1874520"/>
            <wp:effectExtent l="0" t="0" r="7620" b="0"/>
            <wp:wrapTight wrapText="bothSides">
              <wp:wrapPolygon edited="0">
                <wp:start x="0" y="0"/>
                <wp:lineTo x="0" y="21293"/>
                <wp:lineTo x="21402" y="21293"/>
                <wp:lineTo x="21402" y="0"/>
                <wp:lineTo x="0" y="0"/>
              </wp:wrapPolygon>
            </wp:wrapTight>
            <wp:docPr id="5" name="Bilde 5" descr="Et bilde som inneholder tekst, alkohol, kann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5" descr="Et bilde som inneholder tekst, alkohol, kanne&#10;&#10;Automatisk generer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9EF837" w14:textId="6F77306E" w:rsidR="008641BB" w:rsidRPr="00DD4A1E" w:rsidRDefault="00701F9B" w:rsidP="003D4818">
      <w:pPr>
        <w:pStyle w:val="Overskrift2"/>
        <w:rPr>
          <w:rFonts w:asciiTheme="majorHAnsi" w:hAnsiTheme="majorHAnsi" w:cstheme="minorHAnsi"/>
          <w:color w:val="4F81BD" w:themeColor="accent1"/>
          <w:sz w:val="24"/>
          <w:szCs w:val="24"/>
        </w:rPr>
      </w:pPr>
      <w:r w:rsidRPr="00DD4A1E">
        <w:rPr>
          <w:rFonts w:asciiTheme="majorHAnsi" w:hAnsiTheme="majorHAnsi" w:cstheme="minorHAnsi"/>
          <w:color w:val="4F81BD" w:themeColor="accent1"/>
          <w:sz w:val="24"/>
          <w:szCs w:val="24"/>
        </w:rPr>
        <w:t>Kunst- og miljøprosjektet «</w:t>
      </w:r>
      <w:proofErr w:type="spellStart"/>
      <w:r w:rsidR="008641BB" w:rsidRPr="00DD4A1E">
        <w:rPr>
          <w:rFonts w:asciiTheme="majorHAnsi" w:hAnsiTheme="majorHAnsi" w:cstheme="minorHAnsi"/>
          <w:color w:val="4F81BD" w:themeColor="accent1"/>
          <w:sz w:val="24"/>
          <w:szCs w:val="24"/>
        </w:rPr>
        <w:t>Combatting</w:t>
      </w:r>
      <w:proofErr w:type="spellEnd"/>
      <w:r w:rsidR="008641BB" w:rsidRPr="00DD4A1E">
        <w:rPr>
          <w:rFonts w:asciiTheme="majorHAnsi" w:hAnsiTheme="majorHAnsi" w:cstheme="minorHAnsi"/>
          <w:color w:val="4F81BD" w:themeColor="accent1"/>
          <w:sz w:val="24"/>
          <w:szCs w:val="24"/>
        </w:rPr>
        <w:t xml:space="preserve"> global </w:t>
      </w:r>
      <w:proofErr w:type="spellStart"/>
      <w:r w:rsidR="008641BB" w:rsidRPr="00DD4A1E">
        <w:rPr>
          <w:rFonts w:asciiTheme="majorHAnsi" w:hAnsiTheme="majorHAnsi" w:cstheme="minorHAnsi"/>
          <w:color w:val="4F81BD" w:themeColor="accent1"/>
          <w:sz w:val="24"/>
          <w:szCs w:val="24"/>
        </w:rPr>
        <w:t>warming</w:t>
      </w:r>
      <w:proofErr w:type="spellEnd"/>
      <w:r w:rsidR="008641BB" w:rsidRPr="00DD4A1E">
        <w:rPr>
          <w:rFonts w:asciiTheme="majorHAnsi" w:hAnsiTheme="majorHAnsi" w:cstheme="minorHAnsi"/>
          <w:color w:val="4F81BD" w:themeColor="accent1"/>
          <w:sz w:val="24"/>
          <w:szCs w:val="24"/>
        </w:rPr>
        <w:t xml:space="preserve"> </w:t>
      </w:r>
      <w:proofErr w:type="spellStart"/>
      <w:r w:rsidR="008641BB" w:rsidRPr="00DD4A1E">
        <w:rPr>
          <w:rFonts w:asciiTheme="majorHAnsi" w:hAnsiTheme="majorHAnsi" w:cstheme="minorHAnsi"/>
          <w:color w:val="4F81BD" w:themeColor="accent1"/>
          <w:sz w:val="24"/>
          <w:szCs w:val="24"/>
        </w:rPr>
        <w:t>with</w:t>
      </w:r>
      <w:proofErr w:type="spellEnd"/>
      <w:r w:rsidR="008641BB" w:rsidRPr="00DD4A1E">
        <w:rPr>
          <w:rFonts w:asciiTheme="majorHAnsi" w:hAnsiTheme="majorHAnsi" w:cstheme="minorHAnsi"/>
          <w:color w:val="4F81BD" w:themeColor="accent1"/>
          <w:sz w:val="24"/>
          <w:szCs w:val="24"/>
        </w:rPr>
        <w:t xml:space="preserve"> </w:t>
      </w:r>
      <w:proofErr w:type="spellStart"/>
      <w:r w:rsidR="008641BB" w:rsidRPr="00DD4A1E">
        <w:rPr>
          <w:rFonts w:asciiTheme="majorHAnsi" w:hAnsiTheme="majorHAnsi" w:cstheme="minorHAnsi"/>
          <w:color w:val="4F81BD" w:themeColor="accent1"/>
          <w:sz w:val="24"/>
          <w:szCs w:val="24"/>
        </w:rPr>
        <w:t>trees</w:t>
      </w:r>
      <w:proofErr w:type="spellEnd"/>
      <w:r w:rsidRPr="00DD4A1E">
        <w:rPr>
          <w:rFonts w:asciiTheme="majorHAnsi" w:hAnsiTheme="majorHAnsi" w:cstheme="minorHAnsi"/>
          <w:color w:val="4F81BD" w:themeColor="accent1"/>
          <w:sz w:val="24"/>
          <w:szCs w:val="24"/>
        </w:rPr>
        <w:t>»</w:t>
      </w:r>
    </w:p>
    <w:p w14:paraId="76A9BE4C" w14:textId="7FE21FEB" w:rsidR="005807CF" w:rsidRDefault="008641BB" w:rsidP="000841E8">
      <w:pPr>
        <w:ind w:firstLine="426"/>
        <w:rPr>
          <w:rFonts w:asciiTheme="minorHAnsi" w:hAnsiTheme="minorHAnsi"/>
          <w:sz w:val="22"/>
          <w:szCs w:val="22"/>
        </w:rPr>
      </w:pPr>
      <w:r w:rsidRPr="008641BB">
        <w:rPr>
          <w:rFonts w:asciiTheme="minorHAnsi" w:hAnsiTheme="minorHAnsi"/>
          <w:sz w:val="22"/>
          <w:szCs w:val="22"/>
        </w:rPr>
        <w:t>Vår trofaste venn og samarbeidspartner</w:t>
      </w:r>
      <w:r>
        <w:rPr>
          <w:rFonts w:asciiTheme="minorHAnsi" w:hAnsiTheme="minorHAnsi"/>
          <w:sz w:val="22"/>
          <w:szCs w:val="22"/>
        </w:rPr>
        <w:t>,</w:t>
      </w:r>
      <w:r w:rsidRPr="008641BB">
        <w:rPr>
          <w:rFonts w:asciiTheme="minorHAnsi" w:hAnsiTheme="minorHAnsi"/>
          <w:sz w:val="22"/>
          <w:szCs w:val="22"/>
        </w:rPr>
        <w:t xml:space="preserve"> kunstneren og læreren </w:t>
      </w:r>
      <w:r w:rsidRPr="00701F9B">
        <w:rPr>
          <w:rFonts w:asciiTheme="minorHAnsi" w:hAnsiTheme="minorHAnsi"/>
          <w:b/>
          <w:bCs/>
          <w:i/>
          <w:iCs/>
          <w:sz w:val="22"/>
          <w:szCs w:val="22"/>
        </w:rPr>
        <w:t xml:space="preserve">Habteweld </w:t>
      </w:r>
      <w:proofErr w:type="spellStart"/>
      <w:r w:rsidRPr="00701F9B">
        <w:rPr>
          <w:rFonts w:asciiTheme="minorHAnsi" w:hAnsiTheme="minorHAnsi"/>
          <w:b/>
          <w:bCs/>
          <w:i/>
          <w:iCs/>
          <w:sz w:val="22"/>
          <w:szCs w:val="22"/>
        </w:rPr>
        <w:t>Misgna</w:t>
      </w:r>
      <w:proofErr w:type="spellEnd"/>
      <w:r>
        <w:rPr>
          <w:rFonts w:asciiTheme="minorHAnsi" w:hAnsiTheme="minorHAnsi"/>
          <w:sz w:val="22"/>
          <w:szCs w:val="22"/>
        </w:rPr>
        <w:t>,</w:t>
      </w:r>
      <w:r w:rsidRPr="008641BB">
        <w:rPr>
          <w:rFonts w:asciiTheme="minorHAnsi" w:hAnsiTheme="minorHAnsi"/>
          <w:sz w:val="22"/>
          <w:szCs w:val="22"/>
        </w:rPr>
        <w:t xml:space="preserve"> arbeider fortsatt utrettelig med sitt store kunst- og miljøprosjekt</w:t>
      </w:r>
      <w:r>
        <w:rPr>
          <w:rFonts w:asciiTheme="minorHAnsi" w:hAnsiTheme="minorHAnsi"/>
          <w:sz w:val="22"/>
          <w:szCs w:val="22"/>
        </w:rPr>
        <w:t>, om bet</w:t>
      </w:r>
      <w:r w:rsidR="00701F9B">
        <w:rPr>
          <w:rFonts w:asciiTheme="minorHAnsi" w:hAnsiTheme="minorHAnsi"/>
          <w:sz w:val="22"/>
          <w:szCs w:val="22"/>
        </w:rPr>
        <w:t>y</w:t>
      </w:r>
      <w:r>
        <w:rPr>
          <w:rFonts w:asciiTheme="minorHAnsi" w:hAnsiTheme="minorHAnsi"/>
          <w:sz w:val="22"/>
          <w:szCs w:val="22"/>
        </w:rPr>
        <w:t xml:space="preserve">dningen av </w:t>
      </w:r>
      <w:r w:rsidR="00701F9B">
        <w:rPr>
          <w:rFonts w:asciiTheme="minorHAnsi" w:hAnsiTheme="minorHAnsi"/>
          <w:sz w:val="22"/>
          <w:szCs w:val="22"/>
        </w:rPr>
        <w:t xml:space="preserve">å ta vare på naturen </w:t>
      </w:r>
      <w:r>
        <w:rPr>
          <w:rFonts w:asciiTheme="minorHAnsi" w:hAnsiTheme="minorHAnsi"/>
          <w:sz w:val="22"/>
          <w:szCs w:val="22"/>
        </w:rPr>
        <w:t xml:space="preserve">i kampen mot global oppvarming. Nå har han fått vise </w:t>
      </w:r>
      <w:r w:rsidR="005807CF">
        <w:rPr>
          <w:rFonts w:asciiTheme="minorHAnsi" w:hAnsiTheme="minorHAnsi"/>
          <w:sz w:val="22"/>
          <w:szCs w:val="22"/>
        </w:rPr>
        <w:t xml:space="preserve">maleriutstillingen sin </w:t>
      </w:r>
      <w:r w:rsidR="00701F9B">
        <w:rPr>
          <w:rFonts w:asciiTheme="minorHAnsi" w:hAnsiTheme="minorHAnsi"/>
          <w:sz w:val="22"/>
          <w:szCs w:val="22"/>
        </w:rPr>
        <w:t>rundt</w:t>
      </w:r>
      <w:r w:rsidR="005807CF">
        <w:rPr>
          <w:rFonts w:asciiTheme="minorHAnsi" w:hAnsiTheme="minorHAnsi"/>
          <w:sz w:val="22"/>
          <w:szCs w:val="22"/>
        </w:rPr>
        <w:t xml:space="preserve"> dette temaet på et arrangement i regi av den eritreiske </w:t>
      </w:r>
      <w:r w:rsidR="00701F9B">
        <w:rPr>
          <w:rFonts w:asciiTheme="minorHAnsi" w:hAnsiTheme="minorHAnsi"/>
          <w:sz w:val="22"/>
          <w:szCs w:val="22"/>
        </w:rPr>
        <w:t>ungdomsorganisasjonen</w:t>
      </w:r>
      <w:r w:rsidR="005807CF"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="005807CF">
        <w:rPr>
          <w:rFonts w:asciiTheme="minorHAnsi" w:hAnsiTheme="minorHAnsi"/>
          <w:sz w:val="22"/>
          <w:szCs w:val="22"/>
        </w:rPr>
        <w:t>Keren</w:t>
      </w:r>
      <w:proofErr w:type="spellEnd"/>
      <w:r w:rsidR="00701F9B">
        <w:rPr>
          <w:rFonts w:asciiTheme="minorHAnsi" w:hAnsiTheme="minorHAnsi"/>
          <w:sz w:val="22"/>
          <w:szCs w:val="22"/>
        </w:rPr>
        <w:t>.</w:t>
      </w:r>
      <w:r w:rsidR="005807CF">
        <w:rPr>
          <w:rFonts w:asciiTheme="minorHAnsi" w:hAnsiTheme="minorHAnsi"/>
          <w:sz w:val="22"/>
          <w:szCs w:val="22"/>
        </w:rPr>
        <w:t xml:space="preserve"> </w:t>
      </w:r>
      <w:r w:rsidR="00701F9B">
        <w:rPr>
          <w:rFonts w:asciiTheme="minorHAnsi" w:hAnsiTheme="minorHAnsi"/>
          <w:sz w:val="22"/>
          <w:szCs w:val="22"/>
        </w:rPr>
        <w:t xml:space="preserve">For Habteweld var dette en stor og velfortjent oppmuntring, </w:t>
      </w:r>
      <w:r w:rsidR="005807CF">
        <w:rPr>
          <w:rFonts w:asciiTheme="minorHAnsi" w:hAnsiTheme="minorHAnsi"/>
          <w:sz w:val="22"/>
          <w:szCs w:val="22"/>
        </w:rPr>
        <w:t xml:space="preserve">og det ser ut </w:t>
      </w:r>
      <w:r w:rsidR="00701F9B">
        <w:rPr>
          <w:rFonts w:asciiTheme="minorHAnsi" w:hAnsiTheme="minorHAnsi"/>
          <w:sz w:val="22"/>
          <w:szCs w:val="22"/>
        </w:rPr>
        <w:t>til at</w:t>
      </w:r>
      <w:r w:rsidR="005807CF">
        <w:rPr>
          <w:rFonts w:asciiTheme="minorHAnsi" w:hAnsiTheme="minorHAnsi"/>
          <w:sz w:val="22"/>
          <w:szCs w:val="22"/>
        </w:rPr>
        <w:t xml:space="preserve"> han kan </w:t>
      </w:r>
      <w:r w:rsidR="00701F9B">
        <w:rPr>
          <w:rFonts w:asciiTheme="minorHAnsi" w:hAnsiTheme="minorHAnsi"/>
          <w:sz w:val="22"/>
          <w:szCs w:val="22"/>
        </w:rPr>
        <w:t>bli bedt om å vise bildene sine</w:t>
      </w:r>
      <w:r w:rsidR="005807CF">
        <w:rPr>
          <w:rFonts w:asciiTheme="minorHAnsi" w:hAnsiTheme="minorHAnsi"/>
          <w:sz w:val="22"/>
          <w:szCs w:val="22"/>
        </w:rPr>
        <w:t xml:space="preserve"> flere steder, blant annet i </w:t>
      </w:r>
      <w:r w:rsidR="00701F9B">
        <w:rPr>
          <w:rFonts w:asciiTheme="minorHAnsi" w:hAnsiTheme="minorHAnsi"/>
          <w:sz w:val="22"/>
          <w:szCs w:val="22"/>
        </w:rPr>
        <w:t>hovedstaden</w:t>
      </w:r>
      <w:r w:rsidR="005807CF">
        <w:rPr>
          <w:rFonts w:asciiTheme="minorHAnsi" w:hAnsiTheme="minorHAnsi"/>
          <w:sz w:val="22"/>
          <w:szCs w:val="22"/>
        </w:rPr>
        <w:t xml:space="preserve"> Asmara. </w:t>
      </w:r>
    </w:p>
    <w:p w14:paraId="4D7D4262" w14:textId="46BE23A1" w:rsidR="005807CF" w:rsidRDefault="005807CF" w:rsidP="000841E8">
      <w:pPr>
        <w:ind w:firstLine="426"/>
        <w:rPr>
          <w:rFonts w:asciiTheme="minorHAnsi" w:hAnsiTheme="minorHAnsi"/>
          <w:sz w:val="22"/>
          <w:szCs w:val="22"/>
        </w:rPr>
      </w:pPr>
    </w:p>
    <w:p w14:paraId="34CAFC93" w14:textId="0769C20A" w:rsidR="00701F9B" w:rsidRPr="00DD4A1E" w:rsidRDefault="00CA65D5" w:rsidP="000841E8">
      <w:pPr>
        <w:ind w:firstLine="426"/>
        <w:rPr>
          <w:rFonts w:asciiTheme="majorHAnsi" w:hAnsiTheme="majorHAnsi"/>
          <w:b/>
          <w:bCs/>
          <w:color w:val="4F81BD" w:themeColor="accent1"/>
          <w:szCs w:val="24"/>
        </w:rPr>
      </w:pP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7456" behindDoc="1" locked="0" layoutInCell="1" allowOverlap="1" wp14:anchorId="54F55628" wp14:editId="32961512">
            <wp:simplePos x="0" y="0"/>
            <wp:positionH relativeFrom="column">
              <wp:posOffset>4474210</wp:posOffset>
            </wp:positionH>
            <wp:positionV relativeFrom="paragraph">
              <wp:posOffset>61595</wp:posOffset>
            </wp:positionV>
            <wp:extent cx="1137285" cy="1475105"/>
            <wp:effectExtent l="0" t="0" r="5715" b="0"/>
            <wp:wrapTight wrapText="bothSides">
              <wp:wrapPolygon edited="0">
                <wp:start x="0" y="0"/>
                <wp:lineTo x="0" y="21200"/>
                <wp:lineTo x="21347" y="21200"/>
                <wp:lineTo x="21347" y="0"/>
                <wp:lineTo x="0" y="0"/>
              </wp:wrapPolygon>
            </wp:wrapTight>
            <wp:docPr id="2" name="Bilde 2" descr="Et bilde som inneholder mann, person, dress, slips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mann, person, dress, slips&#10;&#10;Automatisk generert beskrivelse"/>
                    <pic:cNvPicPr/>
                  </pic:nvPicPr>
                  <pic:blipFill rotWithShape="1">
                    <a:blip r:embed="rId8"/>
                    <a:srcRect l="15031" t="4888" r="20017" b="14523"/>
                    <a:stretch/>
                  </pic:blipFill>
                  <pic:spPr bwMode="auto">
                    <a:xfrm>
                      <a:off x="0" y="0"/>
                      <a:ext cx="1137285" cy="1475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F9B" w:rsidRPr="00DD4A1E">
        <w:rPr>
          <w:rFonts w:asciiTheme="majorHAnsi" w:hAnsiTheme="majorHAnsi"/>
          <w:b/>
          <w:bCs/>
          <w:color w:val="4F81BD" w:themeColor="accent1"/>
          <w:szCs w:val="24"/>
        </w:rPr>
        <w:t>Døveskolen og den evangeliske kirken</w:t>
      </w:r>
    </w:p>
    <w:p w14:paraId="6A755022" w14:textId="694BA3C2" w:rsidR="008641BB" w:rsidRDefault="005807CF" w:rsidP="000841E8">
      <w:pPr>
        <w:ind w:firstLine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Skolene i Eritrea åpnet igjen i februar, og nå kommer elevene tilbake etter sommeren, også på døveskolen i </w:t>
      </w:r>
      <w:proofErr w:type="spellStart"/>
      <w:r>
        <w:rPr>
          <w:rFonts w:asciiTheme="minorHAnsi" w:hAnsiTheme="minorHAnsi"/>
          <w:sz w:val="22"/>
          <w:szCs w:val="22"/>
        </w:rPr>
        <w:t>Keren</w:t>
      </w:r>
      <w:proofErr w:type="spellEnd"/>
      <w:r>
        <w:rPr>
          <w:rFonts w:asciiTheme="minorHAnsi" w:hAnsiTheme="minorHAnsi"/>
          <w:sz w:val="22"/>
          <w:szCs w:val="22"/>
        </w:rPr>
        <w:t xml:space="preserve">, som vi kjenner så godt. Vi har god </w:t>
      </w:r>
      <w:r w:rsidR="00D56256">
        <w:rPr>
          <w:rFonts w:asciiTheme="minorHAnsi" w:hAnsiTheme="minorHAnsi"/>
          <w:sz w:val="22"/>
          <w:szCs w:val="22"/>
        </w:rPr>
        <w:t>kontakt</w:t>
      </w:r>
      <w:r>
        <w:rPr>
          <w:rFonts w:asciiTheme="minorHAnsi" w:hAnsiTheme="minorHAnsi"/>
          <w:sz w:val="22"/>
          <w:szCs w:val="22"/>
        </w:rPr>
        <w:t xml:space="preserve"> med </w:t>
      </w:r>
      <w:r w:rsidR="00D56256">
        <w:rPr>
          <w:rFonts w:asciiTheme="minorHAnsi" w:hAnsiTheme="minorHAnsi"/>
          <w:sz w:val="22"/>
          <w:szCs w:val="22"/>
        </w:rPr>
        <w:t>døveskolen</w:t>
      </w:r>
      <w:r>
        <w:rPr>
          <w:rFonts w:asciiTheme="minorHAnsi" w:hAnsiTheme="minorHAnsi"/>
          <w:sz w:val="22"/>
          <w:szCs w:val="22"/>
        </w:rPr>
        <w:t xml:space="preserve">, spesielt via </w:t>
      </w:r>
      <w:r w:rsidR="00D56256">
        <w:rPr>
          <w:rFonts w:asciiTheme="minorHAnsi" w:hAnsiTheme="minorHAnsi"/>
          <w:sz w:val="22"/>
          <w:szCs w:val="22"/>
        </w:rPr>
        <w:t>generalsekretæren</w:t>
      </w:r>
      <w:r>
        <w:rPr>
          <w:rFonts w:asciiTheme="minorHAnsi" w:hAnsiTheme="minorHAnsi"/>
          <w:sz w:val="22"/>
          <w:szCs w:val="22"/>
        </w:rPr>
        <w:t xml:space="preserve"> i Den evangelisk-lutherske kirken i </w:t>
      </w:r>
      <w:r w:rsidR="00D56256">
        <w:rPr>
          <w:rFonts w:asciiTheme="minorHAnsi" w:hAnsiTheme="minorHAnsi"/>
          <w:sz w:val="22"/>
          <w:szCs w:val="22"/>
        </w:rPr>
        <w:t>Eritrea</w:t>
      </w:r>
      <w:r>
        <w:rPr>
          <w:rFonts w:asciiTheme="minorHAnsi" w:hAnsiTheme="minorHAnsi"/>
          <w:sz w:val="22"/>
          <w:szCs w:val="22"/>
        </w:rPr>
        <w:t xml:space="preserve">, som driver </w:t>
      </w:r>
      <w:r w:rsidR="00D56256">
        <w:rPr>
          <w:rFonts w:asciiTheme="minorHAnsi" w:hAnsiTheme="minorHAnsi"/>
          <w:sz w:val="22"/>
          <w:szCs w:val="22"/>
        </w:rPr>
        <w:t xml:space="preserve">de to </w:t>
      </w:r>
      <w:r>
        <w:rPr>
          <w:rFonts w:asciiTheme="minorHAnsi" w:hAnsiTheme="minorHAnsi"/>
          <w:sz w:val="22"/>
          <w:szCs w:val="22"/>
        </w:rPr>
        <w:t>døveskolen</w:t>
      </w:r>
      <w:r w:rsidR="00D56256">
        <w:rPr>
          <w:rFonts w:asciiTheme="minorHAnsi" w:hAnsiTheme="minorHAnsi"/>
          <w:sz w:val="22"/>
          <w:szCs w:val="22"/>
        </w:rPr>
        <w:t>e i landet</w:t>
      </w:r>
      <w:r>
        <w:rPr>
          <w:rFonts w:asciiTheme="minorHAnsi" w:hAnsiTheme="minorHAnsi"/>
          <w:sz w:val="22"/>
          <w:szCs w:val="22"/>
        </w:rPr>
        <w:t xml:space="preserve">. Heimdal og Tiller </w:t>
      </w:r>
      <w:r w:rsidR="00D56256">
        <w:rPr>
          <w:rFonts w:asciiTheme="minorHAnsi" w:hAnsiTheme="minorHAnsi"/>
          <w:sz w:val="22"/>
          <w:szCs w:val="22"/>
        </w:rPr>
        <w:t>menigheter</w:t>
      </w:r>
      <w:r>
        <w:rPr>
          <w:rFonts w:asciiTheme="minorHAnsi" w:hAnsiTheme="minorHAnsi"/>
          <w:sz w:val="22"/>
          <w:szCs w:val="22"/>
        </w:rPr>
        <w:t xml:space="preserve"> i Den norske kirke har </w:t>
      </w:r>
      <w:proofErr w:type="gramStart"/>
      <w:r w:rsidR="00D56256">
        <w:rPr>
          <w:rFonts w:asciiTheme="minorHAnsi" w:hAnsiTheme="minorHAnsi"/>
          <w:sz w:val="22"/>
          <w:szCs w:val="22"/>
        </w:rPr>
        <w:t>for øvrig</w:t>
      </w:r>
      <w:proofErr w:type="gramEnd"/>
      <w:r w:rsidR="00D5625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hatt den </w:t>
      </w:r>
      <w:r w:rsidR="00D56256">
        <w:rPr>
          <w:rFonts w:asciiTheme="minorHAnsi" w:hAnsiTheme="minorHAnsi"/>
          <w:sz w:val="22"/>
          <w:szCs w:val="22"/>
        </w:rPr>
        <w:t>evangeliske</w:t>
      </w:r>
      <w:r>
        <w:rPr>
          <w:rFonts w:asciiTheme="minorHAnsi" w:hAnsiTheme="minorHAnsi"/>
          <w:sz w:val="22"/>
          <w:szCs w:val="22"/>
        </w:rPr>
        <w:t xml:space="preserve"> kirken i </w:t>
      </w:r>
      <w:proofErr w:type="spellStart"/>
      <w:r>
        <w:rPr>
          <w:rFonts w:asciiTheme="minorHAnsi" w:hAnsiTheme="minorHAnsi"/>
          <w:sz w:val="22"/>
          <w:szCs w:val="22"/>
        </w:rPr>
        <w:t>Keren</w:t>
      </w:r>
      <w:proofErr w:type="spellEnd"/>
      <w:r>
        <w:rPr>
          <w:rFonts w:asciiTheme="minorHAnsi" w:hAnsiTheme="minorHAnsi"/>
          <w:sz w:val="22"/>
          <w:szCs w:val="22"/>
        </w:rPr>
        <w:t xml:space="preserve"> som vennskapsmenighet helt siden </w:t>
      </w:r>
      <w:r w:rsidR="00D56256">
        <w:rPr>
          <w:rFonts w:asciiTheme="minorHAnsi" w:hAnsiTheme="minorHAnsi"/>
          <w:sz w:val="22"/>
          <w:szCs w:val="22"/>
        </w:rPr>
        <w:t>nitti</w:t>
      </w:r>
      <w:r>
        <w:rPr>
          <w:rFonts w:asciiTheme="minorHAnsi" w:hAnsiTheme="minorHAnsi"/>
          <w:sz w:val="22"/>
          <w:szCs w:val="22"/>
        </w:rPr>
        <w:t>tallet, og g</w:t>
      </w:r>
      <w:r w:rsidR="00D56256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>neralsekr</w:t>
      </w:r>
      <w:r w:rsidR="00D56256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>tæ</w:t>
      </w:r>
      <w:r w:rsidR="00D56256">
        <w:rPr>
          <w:rFonts w:asciiTheme="minorHAnsi" w:hAnsiTheme="minorHAnsi"/>
          <w:sz w:val="22"/>
          <w:szCs w:val="22"/>
        </w:rPr>
        <w:t xml:space="preserve">r </w:t>
      </w:r>
      <w:proofErr w:type="spellStart"/>
      <w:r w:rsidRPr="003D4818">
        <w:rPr>
          <w:rFonts w:asciiTheme="minorHAnsi" w:hAnsiTheme="minorHAnsi"/>
          <w:b/>
          <w:bCs/>
          <w:i/>
          <w:iCs/>
          <w:sz w:val="22"/>
          <w:szCs w:val="22"/>
        </w:rPr>
        <w:t>Temesghen</w:t>
      </w:r>
      <w:proofErr w:type="spellEnd"/>
      <w:r w:rsidRPr="003D4818">
        <w:rPr>
          <w:rFonts w:asciiTheme="minorHAnsi" w:hAnsiTheme="minorHAnsi"/>
          <w:b/>
          <w:bCs/>
          <w:i/>
          <w:iCs/>
          <w:sz w:val="22"/>
          <w:szCs w:val="22"/>
        </w:rPr>
        <w:t xml:space="preserve"> </w:t>
      </w:r>
      <w:proofErr w:type="spellStart"/>
      <w:r w:rsidRPr="003D4818">
        <w:rPr>
          <w:rFonts w:asciiTheme="minorHAnsi" w:hAnsiTheme="minorHAnsi"/>
          <w:b/>
          <w:bCs/>
          <w:i/>
          <w:iCs/>
          <w:sz w:val="22"/>
          <w:szCs w:val="22"/>
        </w:rPr>
        <w:t>Berhane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r w:rsidR="00D56256">
        <w:rPr>
          <w:rFonts w:asciiTheme="minorHAnsi" w:hAnsiTheme="minorHAnsi"/>
          <w:sz w:val="22"/>
          <w:szCs w:val="22"/>
        </w:rPr>
        <w:t xml:space="preserve">(bildet) </w:t>
      </w:r>
      <w:r>
        <w:rPr>
          <w:rFonts w:asciiTheme="minorHAnsi" w:hAnsiTheme="minorHAnsi"/>
          <w:sz w:val="22"/>
          <w:szCs w:val="22"/>
        </w:rPr>
        <w:t>sk</w:t>
      </w:r>
      <w:r w:rsidR="00D56256">
        <w:rPr>
          <w:rFonts w:asciiTheme="minorHAnsi" w:hAnsiTheme="minorHAnsi"/>
          <w:sz w:val="22"/>
          <w:szCs w:val="22"/>
        </w:rPr>
        <w:t>r</w:t>
      </w:r>
      <w:r>
        <w:rPr>
          <w:rFonts w:asciiTheme="minorHAnsi" w:hAnsiTheme="minorHAnsi"/>
          <w:sz w:val="22"/>
          <w:szCs w:val="22"/>
        </w:rPr>
        <w:t xml:space="preserve">iver </w:t>
      </w:r>
      <w:r w:rsidR="00D56256">
        <w:rPr>
          <w:rFonts w:asciiTheme="minorHAnsi" w:hAnsiTheme="minorHAnsi"/>
          <w:sz w:val="22"/>
          <w:szCs w:val="22"/>
        </w:rPr>
        <w:t xml:space="preserve">til oss </w:t>
      </w:r>
      <w:r>
        <w:rPr>
          <w:rFonts w:asciiTheme="minorHAnsi" w:hAnsiTheme="minorHAnsi"/>
          <w:sz w:val="22"/>
          <w:szCs w:val="22"/>
        </w:rPr>
        <w:t xml:space="preserve">at han håper </w:t>
      </w:r>
      <w:r w:rsidR="00D56256">
        <w:rPr>
          <w:rFonts w:asciiTheme="minorHAnsi" w:hAnsiTheme="minorHAnsi"/>
          <w:sz w:val="22"/>
          <w:szCs w:val="22"/>
        </w:rPr>
        <w:t xml:space="preserve">også </w:t>
      </w:r>
      <w:r>
        <w:rPr>
          <w:rFonts w:asciiTheme="minorHAnsi" w:hAnsiTheme="minorHAnsi"/>
          <w:sz w:val="22"/>
          <w:szCs w:val="22"/>
        </w:rPr>
        <w:t xml:space="preserve">den kontakten kan styrkes og </w:t>
      </w:r>
      <w:r w:rsidR="00D56256">
        <w:rPr>
          <w:rFonts w:asciiTheme="minorHAnsi" w:hAnsiTheme="minorHAnsi"/>
          <w:sz w:val="22"/>
          <w:szCs w:val="22"/>
        </w:rPr>
        <w:t>utvides</w:t>
      </w:r>
      <w:r>
        <w:rPr>
          <w:rFonts w:asciiTheme="minorHAnsi" w:hAnsiTheme="minorHAnsi"/>
          <w:sz w:val="22"/>
          <w:szCs w:val="22"/>
        </w:rPr>
        <w:t xml:space="preserve">. </w:t>
      </w:r>
    </w:p>
    <w:p w14:paraId="15D63F91" w14:textId="575166CE" w:rsidR="00D56256" w:rsidRDefault="00D56256" w:rsidP="000841E8">
      <w:pPr>
        <w:ind w:firstLine="426"/>
        <w:rPr>
          <w:rFonts w:asciiTheme="minorHAnsi" w:hAnsiTheme="minorHAnsi"/>
          <w:sz w:val="22"/>
          <w:szCs w:val="22"/>
        </w:rPr>
      </w:pPr>
    </w:p>
    <w:p w14:paraId="4E0E31C6" w14:textId="5459145D" w:rsidR="00D56256" w:rsidRPr="008C10A7" w:rsidRDefault="006B16CF" w:rsidP="000841E8">
      <w:pPr>
        <w:ind w:firstLine="426"/>
        <w:rPr>
          <w:rFonts w:asciiTheme="majorHAnsi" w:hAnsiTheme="majorHAnsi"/>
          <w:b/>
          <w:bCs/>
          <w:i/>
          <w:iCs/>
          <w:szCs w:val="24"/>
        </w:rPr>
      </w:pPr>
      <w:r w:rsidRPr="008C10A7">
        <w:rPr>
          <w:rFonts w:asciiTheme="majorHAnsi" w:hAnsiTheme="majorHAnsi"/>
          <w:b/>
          <w:bCs/>
          <w:i/>
          <w:iCs/>
          <w:szCs w:val="24"/>
        </w:rPr>
        <w:t>Og h</w:t>
      </w:r>
      <w:r w:rsidR="00D56256" w:rsidRPr="008C10A7">
        <w:rPr>
          <w:rFonts w:asciiTheme="majorHAnsi" w:hAnsiTheme="majorHAnsi"/>
          <w:b/>
          <w:bCs/>
          <w:i/>
          <w:iCs/>
          <w:szCs w:val="24"/>
        </w:rPr>
        <w:t>va skjer her hjemme?</w:t>
      </w:r>
    </w:p>
    <w:p w14:paraId="786F0800" w14:textId="0A11A2C2" w:rsidR="006B16CF" w:rsidRPr="00CA65D5" w:rsidRDefault="008C10A7" w:rsidP="000841E8">
      <w:pPr>
        <w:ind w:firstLine="426"/>
        <w:rPr>
          <w:rFonts w:asciiTheme="majorHAnsi" w:hAnsiTheme="majorHAnsi"/>
          <w:b/>
          <w:bCs/>
          <w:color w:val="4F81BD" w:themeColor="accent1"/>
          <w:szCs w:val="24"/>
        </w:rPr>
      </w:pPr>
      <w:r w:rsidRPr="00CA65D5">
        <w:rPr>
          <w:rFonts w:asciiTheme="majorHAnsi" w:hAnsiTheme="majorHAnsi"/>
          <w:b/>
          <w:bCs/>
          <w:color w:val="4F81BD" w:themeColor="accent1"/>
          <w:szCs w:val="24"/>
        </w:rPr>
        <w:lastRenderedPageBreak/>
        <w:t>Dobbelt-å</w:t>
      </w:r>
      <w:r w:rsidR="006B16CF" w:rsidRPr="00CA65D5">
        <w:rPr>
          <w:rFonts w:asciiTheme="majorHAnsi" w:hAnsiTheme="majorHAnsi"/>
          <w:b/>
          <w:bCs/>
          <w:color w:val="4F81BD" w:themeColor="accent1"/>
          <w:szCs w:val="24"/>
        </w:rPr>
        <w:t>rsmøte i Vennskap Trondheim-</w:t>
      </w:r>
      <w:proofErr w:type="spellStart"/>
      <w:r w:rsidR="006B16CF" w:rsidRPr="00CA65D5">
        <w:rPr>
          <w:rFonts w:asciiTheme="majorHAnsi" w:hAnsiTheme="majorHAnsi"/>
          <w:b/>
          <w:bCs/>
          <w:color w:val="4F81BD" w:themeColor="accent1"/>
          <w:szCs w:val="24"/>
        </w:rPr>
        <w:t>Keren</w:t>
      </w:r>
      <w:proofErr w:type="spellEnd"/>
      <w:r w:rsidRPr="00CA65D5">
        <w:rPr>
          <w:rFonts w:asciiTheme="majorHAnsi" w:hAnsiTheme="majorHAnsi"/>
          <w:b/>
          <w:bCs/>
          <w:color w:val="4F81BD" w:themeColor="accent1"/>
          <w:szCs w:val="24"/>
        </w:rPr>
        <w:t xml:space="preserve"> i februar/mars!</w:t>
      </w:r>
    </w:p>
    <w:p w14:paraId="50C0D4AF" w14:textId="72743AF0" w:rsidR="00D56256" w:rsidRDefault="006B16CF" w:rsidP="000841E8">
      <w:pPr>
        <w:ind w:firstLine="426"/>
        <w:rPr>
          <w:rFonts w:asciiTheme="minorHAnsi" w:hAnsiTheme="minorHAnsi"/>
          <w:sz w:val="22"/>
          <w:szCs w:val="22"/>
        </w:rPr>
      </w:pPr>
      <w:r w:rsidRPr="006B16CF">
        <w:rPr>
          <w:rFonts w:asciiTheme="minorHAnsi" w:hAnsiTheme="minorHAnsi"/>
          <w:sz w:val="22"/>
          <w:szCs w:val="22"/>
        </w:rPr>
        <w:t>Vanligvis har vi å</w:t>
      </w:r>
      <w:r w:rsidR="00D56256" w:rsidRPr="006B16CF">
        <w:rPr>
          <w:rFonts w:asciiTheme="minorHAnsi" w:hAnsiTheme="minorHAnsi"/>
          <w:sz w:val="22"/>
          <w:szCs w:val="22"/>
        </w:rPr>
        <w:t>rsmøte</w:t>
      </w:r>
      <w:r w:rsidRPr="006B16CF">
        <w:rPr>
          <w:rFonts w:asciiTheme="minorHAnsi" w:hAnsiTheme="minorHAnsi"/>
          <w:sz w:val="22"/>
          <w:szCs w:val="22"/>
        </w:rPr>
        <w:t xml:space="preserve"> i februar, men årsmøtet</w:t>
      </w:r>
      <w:r w:rsidR="00D56256" w:rsidRPr="006B16CF">
        <w:rPr>
          <w:rFonts w:asciiTheme="minorHAnsi" w:hAnsiTheme="minorHAnsi"/>
          <w:sz w:val="22"/>
          <w:szCs w:val="22"/>
        </w:rPr>
        <w:t xml:space="preserve"> 2021</w:t>
      </w:r>
      <w:r w:rsidR="00D56256">
        <w:rPr>
          <w:rFonts w:asciiTheme="minorHAnsi" w:hAnsiTheme="minorHAnsi"/>
          <w:sz w:val="22"/>
          <w:szCs w:val="22"/>
        </w:rPr>
        <w:t xml:space="preserve"> måtte vi utsette på grunn av </w:t>
      </w:r>
      <w:r>
        <w:rPr>
          <w:rFonts w:asciiTheme="minorHAnsi" w:hAnsiTheme="minorHAnsi"/>
          <w:sz w:val="22"/>
          <w:szCs w:val="22"/>
        </w:rPr>
        <w:t>k</w:t>
      </w:r>
      <w:r w:rsidR="00D56256">
        <w:rPr>
          <w:rFonts w:asciiTheme="minorHAnsi" w:hAnsiTheme="minorHAnsi"/>
          <w:sz w:val="22"/>
          <w:szCs w:val="22"/>
        </w:rPr>
        <w:t xml:space="preserve">oronapandemien. </w:t>
      </w:r>
      <w:r>
        <w:rPr>
          <w:rFonts w:asciiTheme="minorHAnsi" w:hAnsiTheme="minorHAnsi"/>
          <w:sz w:val="22"/>
          <w:szCs w:val="22"/>
        </w:rPr>
        <w:t>Vi tenkte først å holde det i høst, men nå</w:t>
      </w:r>
      <w:r w:rsidR="00D56256">
        <w:rPr>
          <w:rFonts w:asciiTheme="minorHAnsi" w:hAnsiTheme="minorHAnsi"/>
          <w:sz w:val="22"/>
          <w:szCs w:val="22"/>
        </w:rPr>
        <w:t xml:space="preserve"> har styret besluttet å </w:t>
      </w:r>
      <w:r>
        <w:rPr>
          <w:rFonts w:asciiTheme="minorHAnsi" w:hAnsiTheme="minorHAnsi"/>
          <w:sz w:val="22"/>
          <w:szCs w:val="22"/>
        </w:rPr>
        <w:t>slå det sammen med årsmøtet 2022.</w:t>
      </w:r>
      <w:r w:rsidR="00D56256">
        <w:rPr>
          <w:rFonts w:asciiTheme="minorHAnsi" w:hAnsiTheme="minorHAnsi"/>
          <w:sz w:val="22"/>
          <w:szCs w:val="22"/>
        </w:rPr>
        <w:t xml:space="preserve"> De</w:t>
      </w:r>
      <w:r>
        <w:rPr>
          <w:rFonts w:asciiTheme="minorHAnsi" w:hAnsiTheme="minorHAnsi"/>
          <w:sz w:val="22"/>
          <w:szCs w:val="22"/>
        </w:rPr>
        <w:t>re</w:t>
      </w:r>
      <w:r w:rsidR="00D56256">
        <w:rPr>
          <w:rFonts w:asciiTheme="minorHAnsi" w:hAnsiTheme="minorHAnsi"/>
          <w:sz w:val="22"/>
          <w:szCs w:val="22"/>
        </w:rPr>
        <w:t xml:space="preserve"> blir altså </w:t>
      </w:r>
      <w:r>
        <w:rPr>
          <w:rFonts w:asciiTheme="minorHAnsi" w:hAnsiTheme="minorHAnsi"/>
          <w:sz w:val="22"/>
          <w:szCs w:val="22"/>
        </w:rPr>
        <w:t xml:space="preserve">invitert til </w:t>
      </w:r>
      <w:r w:rsidR="00D56256">
        <w:rPr>
          <w:rFonts w:asciiTheme="minorHAnsi" w:hAnsiTheme="minorHAnsi"/>
          <w:sz w:val="22"/>
          <w:szCs w:val="22"/>
        </w:rPr>
        <w:t xml:space="preserve">et «dobbelt-årsmøte» </w:t>
      </w:r>
      <w:r w:rsidR="008C10A7">
        <w:rPr>
          <w:rFonts w:asciiTheme="minorHAnsi" w:hAnsiTheme="minorHAnsi"/>
          <w:sz w:val="22"/>
          <w:szCs w:val="22"/>
        </w:rPr>
        <w:t xml:space="preserve">i </w:t>
      </w:r>
      <w:r w:rsidR="00D56256">
        <w:rPr>
          <w:rFonts w:asciiTheme="minorHAnsi" w:hAnsiTheme="minorHAnsi"/>
          <w:sz w:val="22"/>
          <w:szCs w:val="22"/>
        </w:rPr>
        <w:t>februar/mars 2022!</w:t>
      </w:r>
    </w:p>
    <w:p w14:paraId="339B1FBC" w14:textId="77777777" w:rsidR="00D56256" w:rsidRDefault="00D56256" w:rsidP="000841E8">
      <w:pPr>
        <w:ind w:firstLine="426"/>
        <w:rPr>
          <w:rFonts w:asciiTheme="minorHAnsi" w:hAnsiTheme="minorHAnsi"/>
          <w:sz w:val="22"/>
          <w:szCs w:val="22"/>
        </w:rPr>
      </w:pPr>
    </w:p>
    <w:p w14:paraId="1482CA71" w14:textId="5002696F" w:rsidR="00D56256" w:rsidRPr="00CA65D5" w:rsidRDefault="00D56256" w:rsidP="000841E8">
      <w:pPr>
        <w:ind w:firstLine="426"/>
        <w:rPr>
          <w:rFonts w:asciiTheme="majorHAnsi" w:hAnsiTheme="majorHAnsi"/>
          <w:b/>
          <w:bCs/>
          <w:color w:val="4F81BD" w:themeColor="accent1"/>
          <w:szCs w:val="24"/>
        </w:rPr>
      </w:pPr>
      <w:r w:rsidRPr="00CA65D5">
        <w:rPr>
          <w:rFonts w:asciiTheme="majorHAnsi" w:hAnsiTheme="majorHAnsi"/>
          <w:b/>
          <w:bCs/>
          <w:color w:val="4F81BD" w:themeColor="accent1"/>
          <w:szCs w:val="24"/>
        </w:rPr>
        <w:t xml:space="preserve">Møte med tidligere </w:t>
      </w:r>
      <w:proofErr w:type="spellStart"/>
      <w:r w:rsidRPr="00CA65D5">
        <w:rPr>
          <w:rFonts w:asciiTheme="majorHAnsi" w:hAnsiTheme="majorHAnsi"/>
          <w:b/>
          <w:bCs/>
          <w:color w:val="4F81BD" w:themeColor="accent1"/>
          <w:szCs w:val="24"/>
        </w:rPr>
        <w:t>ambassør</w:t>
      </w:r>
      <w:proofErr w:type="spellEnd"/>
      <w:r w:rsidRPr="00CA65D5">
        <w:rPr>
          <w:rFonts w:asciiTheme="majorHAnsi" w:hAnsiTheme="majorHAnsi"/>
          <w:b/>
          <w:bCs/>
          <w:color w:val="4F81BD" w:themeColor="accent1"/>
          <w:szCs w:val="24"/>
        </w:rPr>
        <w:t xml:space="preserve"> i Eritrea, Arman Aardal </w:t>
      </w:r>
      <w:r w:rsidR="00CA65D5">
        <w:rPr>
          <w:rFonts w:asciiTheme="majorHAnsi" w:hAnsiTheme="majorHAnsi"/>
          <w:b/>
          <w:bCs/>
          <w:color w:val="4F81BD" w:themeColor="accent1"/>
          <w:szCs w:val="24"/>
        </w:rPr>
        <w:t>i januar!</w:t>
      </w:r>
    </w:p>
    <w:p w14:paraId="26118404" w14:textId="2FAB996E" w:rsidR="00195985" w:rsidRDefault="00195985" w:rsidP="000841E8">
      <w:pPr>
        <w:ind w:firstLine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Vi har kontakt med </w:t>
      </w:r>
      <w:r w:rsidR="00D56256" w:rsidRPr="00DD4A1E">
        <w:rPr>
          <w:rFonts w:asciiTheme="minorHAnsi" w:hAnsiTheme="minorHAnsi"/>
          <w:b/>
          <w:bCs/>
          <w:i/>
          <w:iCs/>
          <w:sz w:val="22"/>
          <w:szCs w:val="22"/>
        </w:rPr>
        <w:t>Arman Aardal</w:t>
      </w:r>
      <w:r>
        <w:rPr>
          <w:rFonts w:asciiTheme="minorHAnsi" w:hAnsiTheme="minorHAnsi"/>
          <w:sz w:val="22"/>
          <w:szCs w:val="22"/>
        </w:rPr>
        <w:t xml:space="preserve">, som var norsk ambassadør i Eritrea i flere år fra 2003. Han </w:t>
      </w:r>
      <w:r w:rsidR="00D56256">
        <w:rPr>
          <w:rFonts w:asciiTheme="minorHAnsi" w:hAnsiTheme="minorHAnsi"/>
          <w:sz w:val="22"/>
          <w:szCs w:val="22"/>
        </w:rPr>
        <w:t xml:space="preserve">har mange erfaringer </w:t>
      </w:r>
      <w:r w:rsidR="00575729">
        <w:rPr>
          <w:rFonts w:asciiTheme="minorHAnsi" w:hAnsiTheme="minorHAnsi"/>
          <w:sz w:val="22"/>
          <w:szCs w:val="22"/>
        </w:rPr>
        <w:t xml:space="preserve">fra sine år </w:t>
      </w:r>
      <w:r>
        <w:rPr>
          <w:rFonts w:asciiTheme="minorHAnsi" w:hAnsiTheme="minorHAnsi"/>
          <w:sz w:val="22"/>
          <w:szCs w:val="22"/>
        </w:rPr>
        <w:t>der</w:t>
      </w:r>
      <w:r w:rsidR="00575729">
        <w:rPr>
          <w:rFonts w:asciiTheme="minorHAnsi" w:hAnsiTheme="minorHAnsi"/>
          <w:sz w:val="22"/>
          <w:szCs w:val="22"/>
        </w:rPr>
        <w:t xml:space="preserve"> og mange tanker om utviklingen i landet</w:t>
      </w:r>
      <w:r>
        <w:rPr>
          <w:rFonts w:asciiTheme="minorHAnsi" w:hAnsiTheme="minorHAnsi"/>
          <w:sz w:val="22"/>
          <w:szCs w:val="22"/>
        </w:rPr>
        <w:t>,</w:t>
      </w:r>
      <w:r w:rsidR="00575729">
        <w:rPr>
          <w:rFonts w:asciiTheme="minorHAnsi" w:hAnsiTheme="minorHAnsi"/>
          <w:sz w:val="22"/>
          <w:szCs w:val="22"/>
        </w:rPr>
        <w:t xml:space="preserve"> som han observerte på nært hold som diplomat. </w:t>
      </w:r>
      <w:r>
        <w:rPr>
          <w:rFonts w:asciiTheme="minorHAnsi" w:hAnsiTheme="minorHAnsi"/>
          <w:sz w:val="22"/>
          <w:szCs w:val="22"/>
        </w:rPr>
        <w:t xml:space="preserve">Aardal </w:t>
      </w:r>
      <w:r w:rsidR="00575729">
        <w:rPr>
          <w:rFonts w:asciiTheme="minorHAnsi" w:hAnsiTheme="minorHAnsi"/>
          <w:sz w:val="22"/>
          <w:szCs w:val="22"/>
        </w:rPr>
        <w:t xml:space="preserve">har skrevet om det i boka </w:t>
      </w:r>
      <w:r w:rsidR="00575729" w:rsidRPr="00195985">
        <w:rPr>
          <w:rFonts w:asciiTheme="minorHAnsi" w:hAnsiTheme="minorHAnsi"/>
          <w:i/>
          <w:iCs/>
          <w:sz w:val="22"/>
          <w:szCs w:val="22"/>
        </w:rPr>
        <w:t>Diplomatiet fra innsiden</w:t>
      </w:r>
      <w:r>
        <w:rPr>
          <w:rFonts w:asciiTheme="minorHAnsi" w:hAnsiTheme="minorHAnsi"/>
          <w:sz w:val="22"/>
          <w:szCs w:val="22"/>
        </w:rPr>
        <w:t xml:space="preserve"> (2021). Han er interessert i å komme til Trondheim og dele erf</w:t>
      </w:r>
      <w:r w:rsidR="00DD4A1E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 xml:space="preserve">ringer og refleksjoner med oss, og vi tror det kan bli veldig spennende </w:t>
      </w:r>
      <w:r w:rsidR="00DD4A1E">
        <w:rPr>
          <w:rFonts w:asciiTheme="minorHAnsi" w:hAnsiTheme="minorHAnsi"/>
          <w:sz w:val="22"/>
          <w:szCs w:val="22"/>
        </w:rPr>
        <w:t xml:space="preserve">både å høre på ham og snakke med ham. Han kunne ikke komme nå i høst, som vi først hadde tenkt, men </w:t>
      </w:r>
      <w:r w:rsidR="00DD4A1E" w:rsidRPr="00DD4A1E">
        <w:rPr>
          <w:rFonts w:asciiTheme="minorHAnsi" w:hAnsiTheme="minorHAnsi"/>
          <w:b/>
          <w:bCs/>
          <w:sz w:val="22"/>
          <w:szCs w:val="22"/>
        </w:rPr>
        <w:t>torsdag den 13. januar</w:t>
      </w:r>
      <w:r w:rsidR="00DD4A1E">
        <w:rPr>
          <w:rFonts w:asciiTheme="minorHAnsi" w:hAnsiTheme="minorHAnsi"/>
          <w:sz w:val="22"/>
          <w:szCs w:val="22"/>
        </w:rPr>
        <w:t xml:space="preserve"> kommer han. Nærmere informasjon om tid og sted kommer, men noter datoen allerede nå! </w:t>
      </w:r>
    </w:p>
    <w:p w14:paraId="0A98293F" w14:textId="0486CEBC" w:rsidR="009568CB" w:rsidRPr="008641BB" w:rsidRDefault="009568CB" w:rsidP="00DD4A1E">
      <w:pPr>
        <w:rPr>
          <w:rFonts w:asciiTheme="minorHAnsi" w:hAnsiTheme="minorHAnsi"/>
          <w:color w:val="1F497D" w:themeColor="text2"/>
          <w:sz w:val="22"/>
          <w:szCs w:val="22"/>
        </w:rPr>
      </w:pPr>
    </w:p>
    <w:p w14:paraId="5C4B2BA4" w14:textId="77777777" w:rsidR="006F16E9" w:rsidRPr="008641BB" w:rsidRDefault="006F16E9" w:rsidP="000841E8">
      <w:pPr>
        <w:ind w:firstLine="426"/>
        <w:rPr>
          <w:rFonts w:asciiTheme="minorHAnsi" w:hAnsiTheme="minorHAnsi"/>
          <w:sz w:val="22"/>
          <w:szCs w:val="22"/>
        </w:rPr>
      </w:pPr>
    </w:p>
    <w:p w14:paraId="144AD6AB" w14:textId="50577963" w:rsidR="00CA65D5" w:rsidRDefault="0088677C" w:rsidP="00CA65D5">
      <w:pPr>
        <w:ind w:left="2334"/>
        <w:rPr>
          <w:rFonts w:asciiTheme="minorHAnsi" w:eastAsia="Calibri" w:hAnsiTheme="minorHAnsi" w:cstheme="minorHAnsi"/>
          <w:sz w:val="22"/>
          <w:szCs w:val="22"/>
          <w:lang w:val="en-US"/>
        </w:rPr>
      </w:pPr>
      <w:r w:rsidRPr="00CA65D5">
        <w:rPr>
          <w:rFonts w:asciiTheme="majorHAnsi" w:eastAsia="Calibri" w:hAnsiTheme="majorHAnsi"/>
          <w:noProof/>
          <w:color w:val="4F81BD" w:themeColor="accent1"/>
          <w:szCs w:val="24"/>
        </w:rPr>
        <w:drawing>
          <wp:anchor distT="0" distB="0" distL="114300" distR="114300" simplePos="0" relativeHeight="251666432" behindDoc="1" locked="0" layoutInCell="1" allowOverlap="1" wp14:anchorId="45212939" wp14:editId="446740BD">
            <wp:simplePos x="0" y="0"/>
            <wp:positionH relativeFrom="margin">
              <wp:posOffset>31115</wp:posOffset>
            </wp:positionH>
            <wp:positionV relativeFrom="paragraph">
              <wp:posOffset>2540</wp:posOffset>
            </wp:positionV>
            <wp:extent cx="1337310" cy="1902460"/>
            <wp:effectExtent l="0" t="0" r="0" b="2540"/>
            <wp:wrapTight wrapText="bothSides">
              <wp:wrapPolygon edited="0">
                <wp:start x="0" y="0"/>
                <wp:lineTo x="0" y="21413"/>
                <wp:lineTo x="21231" y="21413"/>
                <wp:lineTo x="21231" y="0"/>
                <wp:lineTo x="0" y="0"/>
              </wp:wrapPolygon>
            </wp:wrapTight>
            <wp:docPr id="3" name="Bilde 3" descr="Et bilde som inneholder tekst, kvinne, poserer, holde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en I was a Child01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1902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65D5">
        <w:rPr>
          <w:rFonts w:asciiTheme="majorHAnsi" w:eastAsia="Calibri" w:hAnsiTheme="majorHAnsi" w:cstheme="minorHAnsi"/>
          <w:b/>
          <w:color w:val="4F81BD" w:themeColor="accent1"/>
          <w:szCs w:val="24"/>
          <w:lang w:val="en-US"/>
        </w:rPr>
        <w:t xml:space="preserve">Boka </w:t>
      </w:r>
      <w:r w:rsidRPr="00CA65D5">
        <w:rPr>
          <w:rFonts w:asciiTheme="majorHAnsi" w:eastAsia="Calibri" w:hAnsiTheme="majorHAnsi" w:cstheme="minorHAnsi"/>
          <w:b/>
          <w:i/>
          <w:color w:val="4F81BD" w:themeColor="accent1"/>
          <w:szCs w:val="24"/>
          <w:lang w:val="en-US"/>
        </w:rPr>
        <w:t>When I was a Child</w:t>
      </w:r>
      <w:r w:rsidRPr="00CA65D5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</w:p>
    <w:p w14:paraId="15645518" w14:textId="056BD158" w:rsidR="0088677C" w:rsidRPr="00CA65D5" w:rsidRDefault="0088677C" w:rsidP="00CA65D5">
      <w:pPr>
        <w:ind w:left="2334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CA65D5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Vi er </w:t>
      </w:r>
      <w:proofErr w:type="spellStart"/>
      <w:r w:rsidRPr="00CA65D5">
        <w:rPr>
          <w:rFonts w:asciiTheme="minorHAnsi" w:eastAsia="Calibri" w:hAnsiTheme="minorHAnsi" w:cstheme="minorHAnsi"/>
          <w:sz w:val="22"/>
          <w:szCs w:val="22"/>
          <w:lang w:val="en-US"/>
        </w:rPr>
        <w:t>i</w:t>
      </w:r>
      <w:proofErr w:type="spellEnd"/>
      <w:r w:rsidRPr="00CA65D5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gang med å </w:t>
      </w:r>
      <w:proofErr w:type="spellStart"/>
      <w:r w:rsidRPr="00CA65D5">
        <w:rPr>
          <w:rFonts w:asciiTheme="minorHAnsi" w:eastAsia="Calibri" w:hAnsiTheme="minorHAnsi" w:cstheme="minorHAnsi"/>
          <w:sz w:val="22"/>
          <w:szCs w:val="22"/>
          <w:lang w:val="en-US"/>
        </w:rPr>
        <w:t>distribuere</w:t>
      </w:r>
      <w:proofErr w:type="spellEnd"/>
      <w:r w:rsidRPr="00CA65D5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A65D5">
        <w:rPr>
          <w:rFonts w:asciiTheme="minorHAnsi" w:eastAsia="Calibri" w:hAnsiTheme="minorHAnsi" w:cstheme="minorHAnsi"/>
          <w:sz w:val="22"/>
          <w:szCs w:val="22"/>
          <w:lang w:val="en-US"/>
        </w:rPr>
        <w:t>denne</w:t>
      </w:r>
      <w:proofErr w:type="spellEnd"/>
      <w:r w:rsidRPr="00CA65D5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A65D5">
        <w:rPr>
          <w:rFonts w:asciiTheme="minorHAnsi" w:eastAsia="Calibri" w:hAnsiTheme="minorHAnsi" w:cstheme="minorHAnsi"/>
          <w:sz w:val="22"/>
          <w:szCs w:val="22"/>
          <w:lang w:val="en-US"/>
        </w:rPr>
        <w:t>boka</w:t>
      </w:r>
      <w:proofErr w:type="spellEnd"/>
      <w:r w:rsidRPr="00CA65D5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CA65D5">
        <w:rPr>
          <w:rFonts w:asciiTheme="minorHAnsi" w:eastAsia="Calibri" w:hAnsiTheme="minorHAnsi" w:cstheme="minorHAnsi"/>
          <w:sz w:val="22"/>
          <w:szCs w:val="22"/>
          <w:lang w:val="en-US"/>
        </w:rPr>
        <w:t>som</w:t>
      </w:r>
      <w:proofErr w:type="spellEnd"/>
      <w:r w:rsidRPr="00CA65D5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A65D5">
        <w:rPr>
          <w:rFonts w:asciiTheme="minorHAnsi" w:eastAsia="Calibri" w:hAnsiTheme="minorHAnsi" w:cstheme="minorHAnsi"/>
          <w:sz w:val="22"/>
          <w:szCs w:val="22"/>
          <w:lang w:val="en-US"/>
        </w:rPr>
        <w:t>i</w:t>
      </w:r>
      <w:proofErr w:type="spellEnd"/>
      <w:r w:rsidRPr="00CA65D5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sin </w:t>
      </w:r>
      <w:proofErr w:type="spellStart"/>
      <w:r w:rsidRPr="00CA65D5">
        <w:rPr>
          <w:rFonts w:asciiTheme="minorHAnsi" w:eastAsia="Calibri" w:hAnsiTheme="minorHAnsi" w:cstheme="minorHAnsi"/>
          <w:sz w:val="22"/>
          <w:szCs w:val="22"/>
          <w:lang w:val="en-US"/>
        </w:rPr>
        <w:t>tid</w:t>
      </w:r>
      <w:proofErr w:type="spellEnd"/>
      <w:r w:rsidRPr="00CA65D5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A65D5">
        <w:rPr>
          <w:rFonts w:asciiTheme="minorHAnsi" w:eastAsia="Calibri" w:hAnsiTheme="minorHAnsi" w:cstheme="minorHAnsi"/>
          <w:sz w:val="22"/>
          <w:szCs w:val="22"/>
          <w:lang w:val="en-US"/>
        </w:rPr>
        <w:t>ble</w:t>
      </w:r>
      <w:proofErr w:type="spellEnd"/>
      <w:r w:rsidRPr="00CA65D5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A65D5">
        <w:rPr>
          <w:rFonts w:asciiTheme="minorHAnsi" w:eastAsia="Calibri" w:hAnsiTheme="minorHAnsi" w:cstheme="minorHAnsi"/>
          <w:sz w:val="22"/>
          <w:szCs w:val="22"/>
          <w:lang w:val="en-US"/>
        </w:rPr>
        <w:t>skrevet</w:t>
      </w:r>
      <w:proofErr w:type="spellEnd"/>
      <w:r w:rsidRPr="00CA65D5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av </w:t>
      </w:r>
      <w:proofErr w:type="spellStart"/>
      <w:r w:rsidRPr="00CA65D5">
        <w:rPr>
          <w:rFonts w:asciiTheme="minorHAnsi" w:eastAsia="Calibri" w:hAnsiTheme="minorHAnsi" w:cstheme="minorHAnsi"/>
          <w:sz w:val="22"/>
          <w:szCs w:val="22"/>
          <w:lang w:val="en-US"/>
        </w:rPr>
        <w:t>eritreiske</w:t>
      </w:r>
      <w:proofErr w:type="spellEnd"/>
      <w:r w:rsidRPr="00CA65D5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A65D5">
        <w:rPr>
          <w:rFonts w:asciiTheme="minorHAnsi" w:eastAsia="Calibri" w:hAnsiTheme="minorHAnsi" w:cstheme="minorHAnsi"/>
          <w:sz w:val="22"/>
          <w:szCs w:val="22"/>
          <w:lang w:val="en-US"/>
        </w:rPr>
        <w:t>studenter</w:t>
      </w:r>
      <w:proofErr w:type="spellEnd"/>
      <w:r w:rsidRPr="00CA65D5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A65D5">
        <w:rPr>
          <w:rFonts w:asciiTheme="minorHAnsi" w:eastAsia="Calibri" w:hAnsiTheme="minorHAnsi" w:cstheme="minorHAnsi"/>
          <w:sz w:val="22"/>
          <w:szCs w:val="22"/>
          <w:lang w:val="en-US"/>
        </w:rPr>
        <w:t>på</w:t>
      </w:r>
      <w:proofErr w:type="spellEnd"/>
      <w:r w:rsidRPr="00CA65D5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A65D5">
        <w:rPr>
          <w:rFonts w:asciiTheme="minorHAnsi" w:eastAsia="Calibri" w:hAnsiTheme="minorHAnsi" w:cstheme="minorHAnsi"/>
          <w:sz w:val="22"/>
          <w:szCs w:val="22"/>
          <w:lang w:val="en-US"/>
        </w:rPr>
        <w:t>høyskolen</w:t>
      </w:r>
      <w:proofErr w:type="spellEnd"/>
      <w:r w:rsidRPr="00CA65D5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A65D5">
        <w:rPr>
          <w:rFonts w:asciiTheme="minorHAnsi" w:eastAsia="Calibri" w:hAnsiTheme="minorHAnsi" w:cstheme="minorHAnsi"/>
          <w:sz w:val="22"/>
          <w:szCs w:val="22"/>
          <w:lang w:val="en-US"/>
        </w:rPr>
        <w:t>i</w:t>
      </w:r>
      <w:proofErr w:type="spellEnd"/>
      <w:r w:rsidRPr="00CA65D5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Mai </w:t>
      </w:r>
      <w:proofErr w:type="spellStart"/>
      <w:r w:rsidRPr="00CA65D5">
        <w:rPr>
          <w:rFonts w:asciiTheme="minorHAnsi" w:eastAsia="Calibri" w:hAnsiTheme="minorHAnsi" w:cstheme="minorHAnsi"/>
          <w:sz w:val="22"/>
          <w:szCs w:val="22"/>
          <w:lang w:val="en-US"/>
        </w:rPr>
        <w:t>Nefhi</w:t>
      </w:r>
      <w:proofErr w:type="spellEnd"/>
      <w:r w:rsidRPr="00CA65D5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. </w:t>
      </w:r>
      <w:r w:rsidRPr="00CA65D5">
        <w:rPr>
          <w:rFonts w:asciiTheme="minorHAnsi" w:eastAsia="Calibri" w:hAnsiTheme="minorHAnsi" w:cstheme="minorHAnsi"/>
          <w:sz w:val="22"/>
          <w:szCs w:val="22"/>
        </w:rPr>
        <w:t xml:space="preserve">Boka inneholder små historier fra studentenes egen barndom – på engelsk og på tigrinja. Vi håper mange eritreere i Norge, både voksne og barn, kan ha glede av å lese den, og mange norske også. Boka koster bare </w:t>
      </w:r>
      <w:r w:rsidRPr="00CA65D5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60 kr. </w:t>
      </w:r>
      <w:r w:rsidRPr="00CA65D5">
        <w:rPr>
          <w:rFonts w:asciiTheme="minorHAnsi" w:eastAsia="Calibri" w:hAnsiTheme="minorHAnsi" w:cstheme="minorHAnsi"/>
          <w:sz w:val="22"/>
          <w:szCs w:val="22"/>
        </w:rPr>
        <w:t xml:space="preserve">(+ </w:t>
      </w:r>
      <w:r w:rsidRPr="00CA65D5">
        <w:rPr>
          <w:rFonts w:asciiTheme="minorHAnsi" w:eastAsia="Calibri" w:hAnsiTheme="minorHAnsi" w:cstheme="minorHAnsi"/>
          <w:i/>
          <w:iCs/>
          <w:sz w:val="22"/>
          <w:szCs w:val="22"/>
        </w:rPr>
        <w:t>porto</w:t>
      </w:r>
      <w:r w:rsidRPr="00CA65D5">
        <w:rPr>
          <w:rFonts w:asciiTheme="minorHAnsi" w:eastAsia="Calibri" w:hAnsiTheme="minorHAnsi" w:cstheme="minorHAnsi"/>
          <w:sz w:val="22"/>
          <w:szCs w:val="22"/>
        </w:rPr>
        <w:t xml:space="preserve"> dersom boka skal sendes i posten). Den kan bestilles hos Olav Nilsen (</w:t>
      </w:r>
      <w:hyperlink r:id="rId10" w:history="1">
        <w:r w:rsidRPr="00CA65D5">
          <w:rPr>
            <w:rStyle w:val="Hyperkobling"/>
            <w:rFonts w:asciiTheme="minorHAnsi" w:eastAsia="Calibri" w:hAnsiTheme="minorHAnsi" w:cstheme="minorHAnsi"/>
            <w:sz w:val="22"/>
            <w:szCs w:val="22"/>
          </w:rPr>
          <w:t>olav@onservice.no</w:t>
        </w:r>
      </w:hyperlink>
      <w:r w:rsidRPr="00CA65D5">
        <w:rPr>
          <w:rFonts w:asciiTheme="minorHAnsi" w:eastAsia="Calibri" w:hAnsiTheme="minorHAnsi" w:cstheme="minorHAnsi"/>
          <w:sz w:val="22"/>
          <w:szCs w:val="22"/>
        </w:rPr>
        <w:t xml:space="preserve"> ) og betales på </w:t>
      </w:r>
      <w:r w:rsidRPr="00CA65D5">
        <w:rPr>
          <w:rFonts w:asciiTheme="minorHAnsi" w:eastAsia="Calibri" w:hAnsiTheme="minorHAnsi" w:cstheme="minorHAnsi"/>
          <w:b/>
          <w:bCs/>
          <w:sz w:val="22"/>
          <w:szCs w:val="22"/>
        </w:rPr>
        <w:t>vipps nr. 511657 eller bankkonto 7878.05.28825</w:t>
      </w:r>
      <w:r w:rsidRPr="00CA65D5">
        <w:rPr>
          <w:rFonts w:asciiTheme="minorHAnsi" w:eastAsia="Calibri" w:hAnsiTheme="minorHAnsi" w:cstheme="minorHAnsi"/>
          <w:sz w:val="22"/>
          <w:szCs w:val="22"/>
        </w:rPr>
        <w:t xml:space="preserve">. </w:t>
      </w:r>
      <w:r w:rsidRPr="00CA65D5">
        <w:rPr>
          <w:rFonts w:asciiTheme="minorHAnsi" w:eastAsia="Calibri" w:hAnsiTheme="minorHAnsi" w:cstheme="minorHAnsi"/>
          <w:i/>
          <w:iCs/>
          <w:sz w:val="22"/>
          <w:szCs w:val="22"/>
        </w:rPr>
        <w:t>Husk å skrive «BOK» og eget navn når du betaler!</w:t>
      </w:r>
    </w:p>
    <w:p w14:paraId="6D587E4F" w14:textId="77777777" w:rsidR="0088677C" w:rsidRPr="008641BB" w:rsidRDefault="0088677C" w:rsidP="0088677C">
      <w:pPr>
        <w:rPr>
          <w:rFonts w:asciiTheme="minorHAnsi" w:eastAsia="Calibri" w:hAnsiTheme="minorHAnsi" w:cstheme="minorHAnsi"/>
          <w:i/>
          <w:iCs/>
          <w:sz w:val="22"/>
          <w:szCs w:val="22"/>
        </w:rPr>
      </w:pPr>
    </w:p>
    <w:p w14:paraId="6B086231" w14:textId="77777777" w:rsidR="0088677C" w:rsidRPr="008641BB" w:rsidRDefault="0088677C" w:rsidP="00C11FCF">
      <w:pPr>
        <w:rPr>
          <w:rFonts w:asciiTheme="minorHAnsi" w:hAnsiTheme="minorHAnsi"/>
          <w:b/>
          <w:bCs/>
          <w:sz w:val="22"/>
          <w:szCs w:val="22"/>
        </w:rPr>
      </w:pPr>
    </w:p>
    <w:p w14:paraId="715E8B81" w14:textId="77777777" w:rsidR="0088677C" w:rsidRPr="008641BB" w:rsidRDefault="0088677C" w:rsidP="0088677C">
      <w:pPr>
        <w:rPr>
          <w:rFonts w:asciiTheme="minorHAnsi" w:eastAsia="SimSun" w:hAnsiTheme="minorHAnsi" w:cstheme="minorHAnsi"/>
          <w:sz w:val="22"/>
          <w:szCs w:val="22"/>
        </w:rPr>
      </w:pPr>
    </w:p>
    <w:p w14:paraId="7633A5CE" w14:textId="5FEEDEDB" w:rsidR="00C11FCF" w:rsidRPr="00BB1676" w:rsidRDefault="00BB1676" w:rsidP="00BB1676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B1676">
        <w:rPr>
          <w:rFonts w:asciiTheme="minorHAnsi" w:hAnsiTheme="minorHAnsi"/>
          <w:i/>
          <w:iCs/>
          <w:sz w:val="22"/>
          <w:szCs w:val="22"/>
        </w:rPr>
        <w:t xml:space="preserve">Denne gangen går </w:t>
      </w:r>
      <w:proofErr w:type="spellStart"/>
      <w:r w:rsidRPr="00BB1676">
        <w:rPr>
          <w:rFonts w:asciiTheme="minorHAnsi" w:hAnsiTheme="minorHAnsi"/>
          <w:i/>
          <w:iCs/>
          <w:sz w:val="22"/>
          <w:szCs w:val="22"/>
        </w:rPr>
        <w:t>Keren</w:t>
      </w:r>
      <w:proofErr w:type="spellEnd"/>
      <w:r w:rsidRPr="00BB1676">
        <w:rPr>
          <w:rFonts w:asciiTheme="minorHAnsi" w:hAnsiTheme="minorHAnsi"/>
          <w:i/>
          <w:iCs/>
          <w:sz w:val="22"/>
          <w:szCs w:val="22"/>
        </w:rPr>
        <w:t xml:space="preserve">-Nytt til dere som er støttemedlemmer </w:t>
      </w:r>
      <w:r>
        <w:rPr>
          <w:rFonts w:asciiTheme="minorHAnsi" w:hAnsiTheme="minorHAnsi"/>
          <w:i/>
          <w:iCs/>
          <w:sz w:val="22"/>
          <w:szCs w:val="22"/>
        </w:rPr>
        <w:t>og til</w:t>
      </w:r>
      <w:r w:rsidRPr="00BB1676">
        <w:rPr>
          <w:rFonts w:asciiTheme="minorHAnsi" w:hAnsiTheme="minorHAnsi"/>
          <w:i/>
          <w:iCs/>
          <w:sz w:val="22"/>
          <w:szCs w:val="22"/>
        </w:rPr>
        <w:t xml:space="preserve"> noen viktige samarbeidspartnere. Og ja – vi er fortsatt</w:t>
      </w:r>
      <w:r w:rsidR="00C11FCF" w:rsidRPr="00BB1676">
        <w:rPr>
          <w:rFonts w:asciiTheme="minorHAnsi" w:hAnsiTheme="minorHAnsi" w:cstheme="minorHAnsi"/>
          <w:i/>
          <w:iCs/>
          <w:sz w:val="22"/>
          <w:szCs w:val="22"/>
        </w:rPr>
        <w:t xml:space="preserve"> veldig glade og takknemlige for alle som betaler </w:t>
      </w:r>
      <w:r w:rsidR="00C11FCF" w:rsidRPr="00BB1676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støttemedlemskontingenten på 300 kr til </w:t>
      </w:r>
      <w:proofErr w:type="spellStart"/>
      <w:r w:rsidR="00C11FCF" w:rsidRPr="00BB1676">
        <w:rPr>
          <w:rFonts w:asciiTheme="minorHAnsi" w:hAnsiTheme="minorHAnsi" w:cstheme="minorHAnsi"/>
          <w:i/>
          <w:iCs/>
          <w:color w:val="FF0000"/>
          <w:sz w:val="22"/>
          <w:szCs w:val="22"/>
        </w:rPr>
        <w:t>kontonr</w:t>
      </w:r>
      <w:proofErr w:type="spellEnd"/>
      <w:r w:rsidR="00C11FCF" w:rsidRPr="00BB1676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7878.05.28825 eller pr vipps 511657</w:t>
      </w:r>
      <w:r w:rsidR="00C11FCF" w:rsidRPr="00BB1676">
        <w:rPr>
          <w:rFonts w:asciiTheme="minorHAnsi" w:hAnsiTheme="minorHAnsi" w:cstheme="minorHAnsi"/>
          <w:i/>
          <w:iCs/>
          <w:sz w:val="22"/>
          <w:szCs w:val="22"/>
        </w:rPr>
        <w:t>. Husk å skrive navn og «MEDLEM» når du betaler!</w:t>
      </w:r>
    </w:p>
    <w:p w14:paraId="366CBCEF" w14:textId="77777777" w:rsidR="00C11FCF" w:rsidRPr="008641BB" w:rsidRDefault="00C11FCF" w:rsidP="00C11FCF">
      <w:pPr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0498E249" w14:textId="488695AE" w:rsidR="00C11FCF" w:rsidRPr="008641BB" w:rsidRDefault="0088677C" w:rsidP="00C11FCF">
      <w:pPr>
        <w:pStyle w:val="Brdtekst"/>
        <w:jc w:val="center"/>
        <w:rPr>
          <w:rFonts w:asciiTheme="minorHAnsi" w:hAnsiTheme="minorHAnsi"/>
          <w:sz w:val="20"/>
        </w:rPr>
      </w:pPr>
      <w:r w:rsidRPr="008641BB">
        <w:rPr>
          <w:rFonts w:asciiTheme="minorHAnsi" w:hAnsiTheme="minorHAnsi" w:cstheme="minorHAnsi"/>
          <w:i w:val="0"/>
          <w:sz w:val="22"/>
          <w:szCs w:val="22"/>
        </w:rPr>
        <w:t xml:space="preserve">God </w:t>
      </w:r>
      <w:r w:rsidR="00DD4A1E">
        <w:rPr>
          <w:rFonts w:asciiTheme="minorHAnsi" w:hAnsiTheme="minorHAnsi" w:cstheme="minorHAnsi"/>
          <w:i w:val="0"/>
          <w:sz w:val="22"/>
          <w:szCs w:val="22"/>
        </w:rPr>
        <w:t>høst</w:t>
      </w:r>
      <w:r w:rsidRPr="008641BB">
        <w:rPr>
          <w:rFonts w:asciiTheme="minorHAnsi" w:hAnsiTheme="minorHAnsi" w:cstheme="minorHAnsi"/>
          <w:i w:val="0"/>
          <w:sz w:val="22"/>
          <w:szCs w:val="22"/>
        </w:rPr>
        <w:t xml:space="preserve"> og v</w:t>
      </w:r>
      <w:r w:rsidR="00C11FCF" w:rsidRPr="008641BB">
        <w:rPr>
          <w:rFonts w:asciiTheme="minorHAnsi" w:hAnsiTheme="minorHAnsi" w:cstheme="minorHAnsi"/>
          <w:i w:val="0"/>
          <w:sz w:val="22"/>
          <w:szCs w:val="22"/>
        </w:rPr>
        <w:t>ennlig hilsen fra styret i Vennskap Trondheim-</w:t>
      </w:r>
      <w:proofErr w:type="spellStart"/>
      <w:r w:rsidR="00C11FCF" w:rsidRPr="008641BB">
        <w:rPr>
          <w:rFonts w:asciiTheme="minorHAnsi" w:hAnsiTheme="minorHAnsi" w:cstheme="minorHAnsi"/>
          <w:i w:val="0"/>
          <w:sz w:val="22"/>
          <w:szCs w:val="22"/>
        </w:rPr>
        <w:t>Keren</w:t>
      </w:r>
      <w:proofErr w:type="spellEnd"/>
      <w:r w:rsidR="00C11FCF" w:rsidRPr="008641BB">
        <w:rPr>
          <w:rFonts w:asciiTheme="minorHAnsi" w:hAnsiTheme="minorHAnsi" w:cstheme="minorHAnsi"/>
          <w:i w:val="0"/>
          <w:sz w:val="22"/>
          <w:szCs w:val="22"/>
        </w:rPr>
        <w:t>,</w:t>
      </w:r>
      <w:r w:rsidR="00C11FCF" w:rsidRPr="008641BB">
        <w:rPr>
          <w:rFonts w:ascii="Times New Roman" w:hAnsi="Times New Roman"/>
          <w:i w:val="0"/>
          <w:sz w:val="22"/>
          <w:szCs w:val="22"/>
        </w:rPr>
        <w:br/>
      </w:r>
      <w:r w:rsidR="00C11FCF" w:rsidRPr="008641BB">
        <w:rPr>
          <w:rFonts w:asciiTheme="minorHAnsi" w:hAnsiTheme="minorHAnsi"/>
          <w:sz w:val="22"/>
          <w:szCs w:val="22"/>
        </w:rPr>
        <w:t xml:space="preserve">Jon Smidt (leder), </w:t>
      </w:r>
      <w:r w:rsidR="00C11FCF" w:rsidRPr="008641BB">
        <w:rPr>
          <w:rFonts w:asciiTheme="minorHAnsi" w:hAnsiTheme="minorHAnsi"/>
          <w:sz w:val="22"/>
          <w:szCs w:val="22"/>
        </w:rPr>
        <w:br/>
      </w:r>
      <w:r w:rsidR="00C11FCF" w:rsidRPr="008641BB">
        <w:rPr>
          <w:rFonts w:asciiTheme="minorHAnsi" w:hAnsiTheme="minorHAnsi"/>
          <w:sz w:val="20"/>
        </w:rPr>
        <w:t xml:space="preserve">Guri Amundsen, Agate Drivvold, Arthur </w:t>
      </w:r>
      <w:proofErr w:type="spellStart"/>
      <w:r w:rsidR="00C11FCF" w:rsidRPr="008641BB">
        <w:rPr>
          <w:rFonts w:asciiTheme="minorHAnsi" w:hAnsiTheme="minorHAnsi"/>
          <w:sz w:val="20"/>
        </w:rPr>
        <w:t>Høyen</w:t>
      </w:r>
      <w:proofErr w:type="spellEnd"/>
      <w:r w:rsidR="00C11FCF" w:rsidRPr="008641BB">
        <w:rPr>
          <w:rFonts w:asciiTheme="minorHAnsi" w:hAnsiTheme="minorHAnsi"/>
          <w:sz w:val="20"/>
        </w:rPr>
        <w:t xml:space="preserve">, Synnøve </w:t>
      </w:r>
      <w:proofErr w:type="spellStart"/>
      <w:r w:rsidR="00C11FCF" w:rsidRPr="008641BB">
        <w:rPr>
          <w:rFonts w:asciiTheme="minorHAnsi" w:hAnsiTheme="minorHAnsi"/>
          <w:sz w:val="20"/>
        </w:rPr>
        <w:t>Utseth</w:t>
      </w:r>
      <w:proofErr w:type="spellEnd"/>
      <w:r w:rsidR="00C11FCF" w:rsidRPr="008641BB">
        <w:rPr>
          <w:rFonts w:asciiTheme="minorHAnsi" w:hAnsiTheme="minorHAnsi"/>
          <w:sz w:val="20"/>
        </w:rPr>
        <w:t xml:space="preserve">, Olav Nilsen, </w:t>
      </w:r>
    </w:p>
    <w:p w14:paraId="37B0B336" w14:textId="0DE9B73D" w:rsidR="009568CB" w:rsidRPr="008641BB" w:rsidRDefault="00C11FCF" w:rsidP="00CA65D5">
      <w:pPr>
        <w:pStyle w:val="Brdtekst"/>
        <w:jc w:val="center"/>
        <w:rPr>
          <w:rFonts w:asciiTheme="minorHAnsi" w:hAnsiTheme="minorHAnsi"/>
          <w:sz w:val="22"/>
          <w:szCs w:val="22"/>
        </w:rPr>
      </w:pPr>
      <w:r w:rsidRPr="008641BB">
        <w:rPr>
          <w:rFonts w:asciiTheme="minorHAnsi" w:hAnsiTheme="minorHAnsi"/>
          <w:sz w:val="20"/>
        </w:rPr>
        <w:t xml:space="preserve">(vara:) Bodil </w:t>
      </w:r>
      <w:proofErr w:type="spellStart"/>
      <w:r w:rsidRPr="008641BB">
        <w:rPr>
          <w:rFonts w:asciiTheme="minorHAnsi" w:hAnsiTheme="minorHAnsi"/>
          <w:sz w:val="20"/>
        </w:rPr>
        <w:t>Brandslet</w:t>
      </w:r>
      <w:proofErr w:type="spellEnd"/>
      <w:r w:rsidRPr="008641BB">
        <w:rPr>
          <w:rFonts w:asciiTheme="minorHAnsi" w:hAnsiTheme="minorHAnsi"/>
          <w:sz w:val="20"/>
        </w:rPr>
        <w:t xml:space="preserve">, </w:t>
      </w:r>
      <w:proofErr w:type="spellStart"/>
      <w:r w:rsidRPr="008641BB">
        <w:rPr>
          <w:rFonts w:asciiTheme="minorHAnsi" w:hAnsiTheme="minorHAnsi"/>
          <w:sz w:val="20"/>
        </w:rPr>
        <w:t>Meron</w:t>
      </w:r>
      <w:proofErr w:type="spellEnd"/>
      <w:r w:rsidRPr="008641BB">
        <w:rPr>
          <w:rFonts w:asciiTheme="minorHAnsi" w:hAnsiTheme="minorHAnsi"/>
          <w:sz w:val="20"/>
        </w:rPr>
        <w:t xml:space="preserve"> </w:t>
      </w:r>
      <w:proofErr w:type="spellStart"/>
      <w:r w:rsidRPr="008641BB">
        <w:rPr>
          <w:rFonts w:asciiTheme="minorHAnsi" w:hAnsiTheme="minorHAnsi"/>
          <w:sz w:val="20"/>
        </w:rPr>
        <w:t>Afeworki</w:t>
      </w:r>
      <w:proofErr w:type="spellEnd"/>
    </w:p>
    <w:p w14:paraId="4552B57B" w14:textId="77777777" w:rsidR="009568CB" w:rsidRPr="008641BB" w:rsidRDefault="009568CB" w:rsidP="009568CB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14:paraId="248DF688" w14:textId="77777777" w:rsidR="009568CB" w:rsidRPr="008641BB" w:rsidRDefault="009568CB" w:rsidP="009568CB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14:paraId="6F3B8BDC" w14:textId="77777777" w:rsidR="009568CB" w:rsidRPr="008641BB" w:rsidRDefault="009568CB" w:rsidP="009568CB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14:paraId="4D1F21F1" w14:textId="77777777" w:rsidR="009568CB" w:rsidRPr="008641BB" w:rsidRDefault="009568CB" w:rsidP="009568CB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14:paraId="690CCA1C" w14:textId="77777777" w:rsidR="009568CB" w:rsidRPr="008641BB" w:rsidRDefault="009568CB" w:rsidP="009568CB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14:paraId="705AA68B" w14:textId="3E65F8F6" w:rsidR="00C11FCF" w:rsidRPr="008641BB" w:rsidRDefault="00C11FCF" w:rsidP="009568CB">
      <w:pPr>
        <w:spacing w:after="200" w:line="276" w:lineRule="auto"/>
        <w:rPr>
          <w:rFonts w:asciiTheme="minorHAnsi" w:eastAsia="Calibri" w:hAnsiTheme="minorHAnsi" w:cstheme="minorHAnsi"/>
          <w:bCs/>
          <w:sz w:val="22"/>
          <w:szCs w:val="22"/>
        </w:rPr>
      </w:pPr>
      <w:r w:rsidRPr="008641BB">
        <w:rPr>
          <w:rFonts w:asciiTheme="minorHAnsi" w:hAnsiTheme="minorHAnsi"/>
          <w:sz w:val="22"/>
          <w:szCs w:val="22"/>
        </w:rPr>
        <w:br/>
      </w:r>
    </w:p>
    <w:p w14:paraId="6BE02DB4" w14:textId="2108EF8C" w:rsidR="006F16E9" w:rsidRPr="008641BB" w:rsidRDefault="006F16E9" w:rsidP="0088677C">
      <w:pPr>
        <w:spacing w:after="200" w:line="276" w:lineRule="auto"/>
        <w:rPr>
          <w:rFonts w:asciiTheme="minorHAnsi" w:eastAsia="Calibri" w:hAnsiTheme="minorHAnsi" w:cstheme="minorHAnsi"/>
          <w:bCs/>
          <w:sz w:val="22"/>
          <w:szCs w:val="22"/>
        </w:rPr>
      </w:pPr>
      <w:r w:rsidRPr="008641BB">
        <w:rPr>
          <w:rFonts w:asciiTheme="minorHAnsi" w:eastAsia="Calibri" w:hAnsiTheme="minorHAnsi" w:cstheme="minorHAnsi"/>
          <w:bCs/>
          <w:sz w:val="22"/>
          <w:szCs w:val="22"/>
        </w:rPr>
        <w:br/>
      </w:r>
    </w:p>
    <w:p w14:paraId="5F87887D" w14:textId="77777777" w:rsidR="00F94E24" w:rsidRPr="008641BB" w:rsidRDefault="00F94E24" w:rsidP="00F94E24">
      <w:pPr>
        <w:rPr>
          <w:rFonts w:asciiTheme="minorHAnsi" w:eastAsia="SimSun" w:hAnsiTheme="minorHAnsi" w:cstheme="minorHAnsi"/>
          <w:sz w:val="22"/>
          <w:szCs w:val="22"/>
        </w:rPr>
      </w:pPr>
    </w:p>
    <w:sectPr w:rsidR="00F94E24" w:rsidRPr="008641BB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roman"/>
    <w:pitch w:val="variable"/>
  </w:font>
  <w:font w:name="Script">
    <w:altName w:val="Monotype Corsiva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0777"/>
    <w:multiLevelType w:val="singleLevel"/>
    <w:tmpl w:val="29146E3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2F6F6CA0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32830294"/>
    <w:multiLevelType w:val="hybridMultilevel"/>
    <w:tmpl w:val="ABCEB02C"/>
    <w:lvl w:ilvl="0" w:tplc="9496A2C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077663E"/>
    <w:multiLevelType w:val="singleLevel"/>
    <w:tmpl w:val="64F0E64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54B97300"/>
    <w:multiLevelType w:val="hybridMultilevel"/>
    <w:tmpl w:val="14A2FA4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381C51"/>
    <w:multiLevelType w:val="hybridMultilevel"/>
    <w:tmpl w:val="F44A6752"/>
    <w:lvl w:ilvl="0" w:tplc="041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08F1C71"/>
    <w:multiLevelType w:val="hybridMultilevel"/>
    <w:tmpl w:val="C75214F4"/>
    <w:lvl w:ilvl="0" w:tplc="0414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629C5933"/>
    <w:multiLevelType w:val="singleLevel"/>
    <w:tmpl w:val="64F0E64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7B1E13D9"/>
    <w:multiLevelType w:val="singleLevel"/>
    <w:tmpl w:val="041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B9C"/>
    <w:rsid w:val="000841E8"/>
    <w:rsid w:val="000A636D"/>
    <w:rsid w:val="000D79AB"/>
    <w:rsid w:val="000E0BCF"/>
    <w:rsid w:val="001165EF"/>
    <w:rsid w:val="001629D4"/>
    <w:rsid w:val="00193490"/>
    <w:rsid w:val="00195985"/>
    <w:rsid w:val="00197B4F"/>
    <w:rsid w:val="001B54A0"/>
    <w:rsid w:val="001E4232"/>
    <w:rsid w:val="001F34B0"/>
    <w:rsid w:val="002213C8"/>
    <w:rsid w:val="002777AD"/>
    <w:rsid w:val="002A0A0A"/>
    <w:rsid w:val="002A2D93"/>
    <w:rsid w:val="00306364"/>
    <w:rsid w:val="003128C7"/>
    <w:rsid w:val="00312B80"/>
    <w:rsid w:val="003505FF"/>
    <w:rsid w:val="00366DEE"/>
    <w:rsid w:val="00382764"/>
    <w:rsid w:val="00390F10"/>
    <w:rsid w:val="003A1AF4"/>
    <w:rsid w:val="003C541F"/>
    <w:rsid w:val="003D06D5"/>
    <w:rsid w:val="003D33FB"/>
    <w:rsid w:val="003D4818"/>
    <w:rsid w:val="003D526F"/>
    <w:rsid w:val="003F5D41"/>
    <w:rsid w:val="00400771"/>
    <w:rsid w:val="004138A6"/>
    <w:rsid w:val="00461595"/>
    <w:rsid w:val="0047246F"/>
    <w:rsid w:val="004972C7"/>
    <w:rsid w:val="00497C93"/>
    <w:rsid w:val="004A2696"/>
    <w:rsid w:val="004C5697"/>
    <w:rsid w:val="005230D3"/>
    <w:rsid w:val="005713EB"/>
    <w:rsid w:val="00575729"/>
    <w:rsid w:val="005807CF"/>
    <w:rsid w:val="005825AC"/>
    <w:rsid w:val="00583606"/>
    <w:rsid w:val="00591D36"/>
    <w:rsid w:val="005B18DE"/>
    <w:rsid w:val="00600B79"/>
    <w:rsid w:val="00664542"/>
    <w:rsid w:val="006B16CF"/>
    <w:rsid w:val="006C7FD6"/>
    <w:rsid w:val="006F16E9"/>
    <w:rsid w:val="00701F9B"/>
    <w:rsid w:val="00720F02"/>
    <w:rsid w:val="00734CB7"/>
    <w:rsid w:val="00752AFF"/>
    <w:rsid w:val="007611C9"/>
    <w:rsid w:val="007C2C8E"/>
    <w:rsid w:val="00815760"/>
    <w:rsid w:val="0081799B"/>
    <w:rsid w:val="008641BB"/>
    <w:rsid w:val="0088146C"/>
    <w:rsid w:val="008856A8"/>
    <w:rsid w:val="0088677C"/>
    <w:rsid w:val="008C10A7"/>
    <w:rsid w:val="008D0A2A"/>
    <w:rsid w:val="0090159C"/>
    <w:rsid w:val="00930FB9"/>
    <w:rsid w:val="00931108"/>
    <w:rsid w:val="009568CB"/>
    <w:rsid w:val="00963B0F"/>
    <w:rsid w:val="009A6367"/>
    <w:rsid w:val="009E1AA0"/>
    <w:rsid w:val="009F6844"/>
    <w:rsid w:val="00A01D4D"/>
    <w:rsid w:val="00A41062"/>
    <w:rsid w:val="00AB601F"/>
    <w:rsid w:val="00B056C1"/>
    <w:rsid w:val="00B45766"/>
    <w:rsid w:val="00B46806"/>
    <w:rsid w:val="00B81B94"/>
    <w:rsid w:val="00BB1676"/>
    <w:rsid w:val="00BB28D6"/>
    <w:rsid w:val="00BC0F75"/>
    <w:rsid w:val="00BE6020"/>
    <w:rsid w:val="00C11FCF"/>
    <w:rsid w:val="00C16696"/>
    <w:rsid w:val="00C25C81"/>
    <w:rsid w:val="00C67270"/>
    <w:rsid w:val="00C76726"/>
    <w:rsid w:val="00CA65D5"/>
    <w:rsid w:val="00CB159F"/>
    <w:rsid w:val="00CE0C9D"/>
    <w:rsid w:val="00D56256"/>
    <w:rsid w:val="00D92D09"/>
    <w:rsid w:val="00DB7008"/>
    <w:rsid w:val="00DD4A1E"/>
    <w:rsid w:val="00E0746A"/>
    <w:rsid w:val="00E24B97"/>
    <w:rsid w:val="00E24CC2"/>
    <w:rsid w:val="00E3557C"/>
    <w:rsid w:val="00E558C3"/>
    <w:rsid w:val="00E9621A"/>
    <w:rsid w:val="00EC5B9C"/>
    <w:rsid w:val="00EE3EA3"/>
    <w:rsid w:val="00EE60CB"/>
    <w:rsid w:val="00F143C9"/>
    <w:rsid w:val="00F25967"/>
    <w:rsid w:val="00F738CC"/>
    <w:rsid w:val="00F909B6"/>
    <w:rsid w:val="00F94E24"/>
    <w:rsid w:val="00FD47D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57351A"/>
  <w15:docId w15:val="{254EBABA-A526-4BC8-85A9-5E29DDB85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sz w:val="56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Palatino" w:hAnsi="Palatino"/>
      <w:b/>
      <w:sz w:val="40"/>
    </w:rPr>
  </w:style>
  <w:style w:type="paragraph" w:styleId="Overskrift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i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rPr>
      <w:rFonts w:ascii="Script" w:hAnsi="Script"/>
      <w:i/>
    </w:rPr>
  </w:style>
  <w:style w:type="character" w:styleId="Hyperkobling">
    <w:name w:val="Hyperlink"/>
    <w:rPr>
      <w:color w:val="0000FF"/>
      <w:u w:val="single"/>
    </w:rPr>
  </w:style>
  <w:style w:type="paragraph" w:styleId="Brdtekstinnrykk">
    <w:name w:val="Body Text Indent"/>
    <w:basedOn w:val="Normal"/>
    <w:pPr>
      <w:ind w:firstLine="708"/>
    </w:pPr>
    <w:rPr>
      <w:i/>
    </w:rPr>
  </w:style>
  <w:style w:type="paragraph" w:styleId="Brdtekst2">
    <w:name w:val="Body Text 2"/>
    <w:basedOn w:val="Normal"/>
    <w:pPr>
      <w:jc w:val="center"/>
    </w:pPr>
    <w:rPr>
      <w:i/>
    </w:rPr>
  </w:style>
  <w:style w:type="paragraph" w:styleId="Brdtekst3">
    <w:name w:val="Body Text 3"/>
    <w:basedOn w:val="Normal"/>
    <w:rPr>
      <w:i/>
      <w:sz w:val="22"/>
    </w:rPr>
  </w:style>
  <w:style w:type="paragraph" w:styleId="Tittel">
    <w:name w:val="Title"/>
    <w:basedOn w:val="Normal"/>
    <w:qFormat/>
    <w:pPr>
      <w:jc w:val="center"/>
    </w:pPr>
    <w:rPr>
      <w:b/>
      <w:sz w:val="34"/>
    </w:rPr>
  </w:style>
  <w:style w:type="character" w:customStyle="1" w:styleId="Hyperlink0">
    <w:name w:val="Hyperlink.0"/>
    <w:basedOn w:val="Sidetall"/>
    <w:rsid w:val="00EE60CB"/>
    <w:rPr>
      <w:color w:val="0000FF"/>
      <w:sz w:val="22"/>
      <w:szCs w:val="22"/>
      <w:u w:val="single" w:color="0000FF"/>
    </w:rPr>
  </w:style>
  <w:style w:type="character" w:styleId="Sidetall">
    <w:name w:val="page number"/>
    <w:basedOn w:val="Standardskriftforavsnitt"/>
    <w:semiHidden/>
    <w:unhideWhenUsed/>
    <w:rsid w:val="00EE60CB"/>
  </w:style>
  <w:style w:type="character" w:customStyle="1" w:styleId="st">
    <w:name w:val="st"/>
    <w:basedOn w:val="Standardskriftforavsnitt"/>
    <w:rsid w:val="00EE60CB"/>
  </w:style>
  <w:style w:type="paragraph" w:styleId="Listeavsnitt">
    <w:name w:val="List Paragraph"/>
    <w:basedOn w:val="Normal"/>
    <w:uiPriority w:val="34"/>
    <w:qFormat/>
    <w:rsid w:val="00C76726"/>
    <w:pPr>
      <w:widowControl w:val="0"/>
      <w:suppressAutoHyphens/>
      <w:ind w:left="720"/>
      <w:contextualSpacing/>
    </w:pPr>
    <w:rPr>
      <w:rFonts w:ascii="Liberation Serif" w:eastAsia="SimSun" w:hAnsi="Liberation Serif" w:cs="Mangal"/>
      <w:color w:val="00000A"/>
      <w:szCs w:val="21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C76726"/>
    <w:pPr>
      <w:spacing w:before="100" w:beforeAutospacing="1" w:after="100" w:afterAutospacing="1"/>
    </w:pPr>
    <w:rPr>
      <w:szCs w:val="24"/>
    </w:rPr>
  </w:style>
  <w:style w:type="character" w:styleId="Ulstomtale">
    <w:name w:val="Unresolved Mention"/>
    <w:basedOn w:val="Standardskriftforavsnitt"/>
    <w:uiPriority w:val="99"/>
    <w:semiHidden/>
    <w:unhideWhenUsed/>
    <w:rsid w:val="0088146C"/>
    <w:rPr>
      <w:color w:val="605E5C"/>
      <w:shd w:val="clear" w:color="auto" w:fill="E1DFDD"/>
    </w:rPr>
  </w:style>
  <w:style w:type="paragraph" w:styleId="Revisjon">
    <w:name w:val="Revision"/>
    <w:hidden/>
    <w:uiPriority w:val="71"/>
    <w:semiHidden/>
    <w:rsid w:val="005825A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lav@onservice.n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97B97-7314-47F6-A325-21265331C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3</Pages>
  <Words>724</Words>
  <Characters>3843</Characters>
  <Application>Microsoft Office Word</Application>
  <DocSecurity>0</DocSecurity>
  <Lines>32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VENNSKAP HEIMDAL-KEREN</vt:lpstr>
      <vt:lpstr>VENNSKAP HEIMDAL-KEREN</vt:lpstr>
    </vt:vector>
  </TitlesOfParts>
  <Company>Høgskolen i Sør-Trøndelag</Company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VENNSKAP HEIMDAL-KEREN</dc:title>
  <dc:creator>hf-fak</dc:creator>
  <cp:lastModifiedBy>Jon Smidt</cp:lastModifiedBy>
  <cp:revision>8</cp:revision>
  <cp:lastPrinted>2021-02-14T17:20:00Z</cp:lastPrinted>
  <dcterms:created xsi:type="dcterms:W3CDTF">2021-09-22T10:00:00Z</dcterms:created>
  <dcterms:modified xsi:type="dcterms:W3CDTF">2021-09-22T19:19:00Z</dcterms:modified>
</cp:coreProperties>
</file>