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9FCF2" w14:textId="7741C90A" w:rsidR="00BF4C11" w:rsidRDefault="00DD0CD4">
      <w:pPr>
        <w:pStyle w:val="Brdtekst"/>
        <w:rPr>
          <w:sz w:val="28"/>
          <w:szCs w:val="28"/>
        </w:rPr>
      </w:pPr>
      <w:r>
        <w:rPr>
          <w:noProof/>
        </w:rPr>
        <w:drawing>
          <wp:anchor distT="0" distB="0" distL="114300" distR="114300" simplePos="0" relativeHeight="251659264" behindDoc="0" locked="0" layoutInCell="1" allowOverlap="1" wp14:anchorId="205A54BD" wp14:editId="7EAE614B">
            <wp:simplePos x="0" y="0"/>
            <wp:positionH relativeFrom="column">
              <wp:posOffset>4860290</wp:posOffset>
            </wp:positionH>
            <wp:positionV relativeFrom="margin">
              <wp:posOffset>-171450</wp:posOffset>
            </wp:positionV>
            <wp:extent cx="1260000" cy="1846800"/>
            <wp:effectExtent l="0" t="0" r="0" b="1270"/>
            <wp:wrapSquare wrapText="bothSides"/>
            <wp:docPr id="1" name="Bilde 1" descr="https://ressursbanken.kirken.no/link/d66cbd3f6ac34ec3b4c473e659be6369.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sursbanken.kirken.no/link/d66cbd3f6ac34ec3b4c473e659be6369.as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0000" cy="184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467">
        <w:rPr>
          <w:sz w:val="28"/>
          <w:szCs w:val="28"/>
        </w:rPr>
        <w:t>Hovin og Mogreina</w:t>
      </w:r>
      <w:r w:rsidR="00F376C4">
        <w:rPr>
          <w:sz w:val="28"/>
          <w:szCs w:val="28"/>
        </w:rPr>
        <w:t xml:space="preserve"> menighet</w:t>
      </w:r>
      <w:r w:rsidR="00AF0467">
        <w:rPr>
          <w:sz w:val="28"/>
          <w:szCs w:val="28"/>
        </w:rPr>
        <w:t>er</w:t>
      </w:r>
    </w:p>
    <w:p w14:paraId="7AF9A1A8" w14:textId="735AA390" w:rsidR="00BF4C11" w:rsidRDefault="00F376C4">
      <w:pPr>
        <w:pStyle w:val="Tittel"/>
      </w:pPr>
      <w:r>
        <w:rPr>
          <w:sz w:val="48"/>
          <w:szCs w:val="48"/>
        </w:rPr>
        <w:t>Konfirmantinformasjon 201</w:t>
      </w:r>
      <w:r w:rsidR="00AF0467">
        <w:rPr>
          <w:sz w:val="48"/>
          <w:szCs w:val="48"/>
        </w:rPr>
        <w:t>9</w:t>
      </w:r>
      <w:r w:rsidR="00AF0467" w:rsidRPr="00AF0467">
        <w:rPr>
          <w:noProof/>
        </w:rPr>
        <w:t xml:space="preserve"> </w:t>
      </w:r>
    </w:p>
    <w:p w14:paraId="55BBB0C0" w14:textId="77777777" w:rsidR="00BF4C11" w:rsidRDefault="00BF4C11">
      <w:pPr>
        <w:pStyle w:val="Brdtekst"/>
      </w:pPr>
    </w:p>
    <w:p w14:paraId="1C78A65F" w14:textId="77777777" w:rsidR="00BF4C11" w:rsidRDefault="00BF4C11">
      <w:pPr>
        <w:pStyle w:val="Brdtekst"/>
      </w:pPr>
    </w:p>
    <w:p w14:paraId="6CCA3F30" w14:textId="57B30D01" w:rsidR="00BF4C11" w:rsidRDefault="00F376C4">
      <w:pPr>
        <w:pStyle w:val="Brdtekst"/>
      </w:pPr>
      <w:r>
        <w:t xml:space="preserve">Vi i </w:t>
      </w:r>
      <w:r w:rsidR="00AF0467">
        <w:t>Hovin og Mogreina</w:t>
      </w:r>
      <w:r>
        <w:t xml:space="preserve"> menighet</w:t>
      </w:r>
      <w:r w:rsidR="00AF0467">
        <w:t>er</w:t>
      </w:r>
      <w:r>
        <w:t xml:space="preserve"> starter til høsten det nye konfirmantåret som ender i konfirmasjon i </w:t>
      </w:r>
      <w:r w:rsidR="00AF0467">
        <w:t>august/september</w:t>
      </w:r>
      <w:r>
        <w:t xml:space="preserve"> 201</w:t>
      </w:r>
      <w:r w:rsidR="00AF0467">
        <w:t>9</w:t>
      </w:r>
      <w:r>
        <w:t>. Dette brevet inneholder informasjon om vårt konfirmantopp</w:t>
      </w:r>
      <w:r w:rsidR="00136220">
        <w:t>legg og viktige datoer, og sendes ut til alle medlemmer og tilhørende i Den norske kirke.</w:t>
      </w:r>
    </w:p>
    <w:p w14:paraId="25E70A27" w14:textId="77777777" w:rsidR="00BF4C11" w:rsidRDefault="00BF4C11">
      <w:pPr>
        <w:pStyle w:val="Brdtekst"/>
      </w:pPr>
    </w:p>
    <w:p w14:paraId="2B7D3B6F" w14:textId="77777777" w:rsidR="00BF4C11" w:rsidRDefault="00BF4C11">
      <w:pPr>
        <w:pStyle w:val="Brdtekst"/>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666"/>
        <w:gridCol w:w="6966"/>
      </w:tblGrid>
      <w:tr w:rsidR="00BF4C11" w14:paraId="6F87504E" w14:textId="77777777" w:rsidTr="00F376C4">
        <w:trPr>
          <w:trHeight w:val="388"/>
          <w:tblHeader/>
        </w:trPr>
        <w:tc>
          <w:tcPr>
            <w:tcW w:w="9632" w:type="dxa"/>
            <w:gridSpan w:val="2"/>
            <w:tcBorders>
              <w:top w:val="single" w:sz="2" w:space="0" w:color="D4FB78"/>
              <w:left w:val="single" w:sz="2" w:space="0" w:color="D4FB78"/>
              <w:bottom w:val="single" w:sz="4" w:space="0" w:color="000000"/>
              <w:right w:val="single" w:sz="2" w:space="0" w:color="D4FB78"/>
            </w:tcBorders>
            <w:shd w:val="clear" w:color="auto" w:fill="A7DB85" w:themeFill="accent2" w:themeFillTint="99"/>
            <w:tcMar>
              <w:top w:w="80" w:type="dxa"/>
              <w:left w:w="80" w:type="dxa"/>
              <w:bottom w:w="80" w:type="dxa"/>
              <w:right w:w="80" w:type="dxa"/>
            </w:tcMar>
          </w:tcPr>
          <w:p w14:paraId="7E5DCCD0" w14:textId="77777777" w:rsidR="00BF4C11" w:rsidRDefault="00F376C4">
            <w:pPr>
              <w:pStyle w:val="Brdtekst"/>
              <w:jc w:val="center"/>
            </w:pPr>
            <w:r>
              <w:rPr>
                <w:sz w:val="32"/>
                <w:szCs w:val="32"/>
              </w:rPr>
              <w:t>Viktige datoer</w:t>
            </w:r>
          </w:p>
        </w:tc>
      </w:tr>
      <w:tr w:rsidR="00BF4C11" w14:paraId="70B3C34D" w14:textId="77777777" w:rsidTr="004528DF">
        <w:tblPrEx>
          <w:shd w:val="clear" w:color="auto" w:fill="auto"/>
        </w:tblPrEx>
        <w:trPr>
          <w:trHeight w:val="502"/>
        </w:trPr>
        <w:tc>
          <w:tcPr>
            <w:tcW w:w="2666" w:type="dxa"/>
            <w:tcBorders>
              <w:top w:val="single" w:sz="4" w:space="0" w:color="000000"/>
              <w:left w:val="single" w:sz="2" w:space="0" w:color="D4FB78"/>
              <w:bottom w:val="single" w:sz="2" w:space="0" w:color="000000"/>
              <w:right w:val="single" w:sz="2" w:space="0" w:color="000000"/>
            </w:tcBorders>
            <w:shd w:val="clear" w:color="auto" w:fill="auto"/>
            <w:tcMar>
              <w:top w:w="80" w:type="dxa"/>
              <w:left w:w="80" w:type="dxa"/>
              <w:bottom w:w="80" w:type="dxa"/>
              <w:right w:w="80" w:type="dxa"/>
            </w:tcMar>
          </w:tcPr>
          <w:p w14:paraId="3520AD35" w14:textId="2CF90105" w:rsidR="00BF4C11" w:rsidRPr="00F376C4" w:rsidRDefault="00DD0CD4">
            <w:pPr>
              <w:pStyle w:val="Brdtekst"/>
              <w:rPr>
                <w:sz w:val="20"/>
              </w:rPr>
            </w:pPr>
            <w:r>
              <w:rPr>
                <w:sz w:val="20"/>
              </w:rPr>
              <w:t>7</w:t>
            </w:r>
            <w:r w:rsidR="004A5F7F" w:rsidRPr="00F376C4">
              <w:rPr>
                <w:sz w:val="20"/>
              </w:rPr>
              <w:t>.</w:t>
            </w:r>
            <w:r>
              <w:rPr>
                <w:sz w:val="20"/>
              </w:rPr>
              <w:t>juni</w:t>
            </w:r>
            <w:r w:rsidR="004A5F7F" w:rsidRPr="00F376C4">
              <w:rPr>
                <w:sz w:val="20"/>
              </w:rPr>
              <w:t xml:space="preserve"> 201</w:t>
            </w:r>
            <w:r>
              <w:rPr>
                <w:sz w:val="20"/>
              </w:rPr>
              <w:t>8</w:t>
            </w:r>
            <w:r w:rsidR="004A5F7F" w:rsidRPr="00F376C4">
              <w:rPr>
                <w:sz w:val="20"/>
              </w:rPr>
              <w:t xml:space="preserve"> kl.18.00</w:t>
            </w:r>
          </w:p>
        </w:tc>
        <w:tc>
          <w:tcPr>
            <w:tcW w:w="6966" w:type="dxa"/>
            <w:tcBorders>
              <w:top w:val="single" w:sz="4" w:space="0" w:color="000000"/>
              <w:left w:val="single" w:sz="2" w:space="0" w:color="000000"/>
              <w:bottom w:val="single" w:sz="2" w:space="0" w:color="000000"/>
              <w:right w:val="single" w:sz="2" w:space="0" w:color="D4FB78"/>
            </w:tcBorders>
            <w:shd w:val="clear" w:color="auto" w:fill="auto"/>
            <w:tcMar>
              <w:top w:w="80" w:type="dxa"/>
              <w:left w:w="80" w:type="dxa"/>
              <w:bottom w:w="80" w:type="dxa"/>
              <w:right w:w="80" w:type="dxa"/>
            </w:tcMar>
          </w:tcPr>
          <w:p w14:paraId="41A1A13F" w14:textId="1342C213" w:rsidR="00BF4C11" w:rsidRPr="00F376C4" w:rsidRDefault="004A5F7F" w:rsidP="004A5F7F">
            <w:pPr>
              <w:pStyle w:val="Brdtekst"/>
              <w:rPr>
                <w:sz w:val="20"/>
              </w:rPr>
            </w:pPr>
            <w:r w:rsidRPr="00F376C4">
              <w:rPr>
                <w:sz w:val="20"/>
              </w:rPr>
              <w:t>Informasjonsmøte</w:t>
            </w:r>
            <w:r w:rsidR="00F376C4" w:rsidRPr="00F376C4">
              <w:rPr>
                <w:sz w:val="20"/>
              </w:rPr>
              <w:t xml:space="preserve"> </w:t>
            </w:r>
            <w:r w:rsidR="00DD0CD4">
              <w:rPr>
                <w:sz w:val="20"/>
              </w:rPr>
              <w:t>i Jessheim kirke</w:t>
            </w:r>
            <w:r w:rsidR="00F376C4" w:rsidRPr="00F376C4">
              <w:rPr>
                <w:sz w:val="20"/>
              </w:rPr>
              <w:t>. Her blir det informasjon om konfirmanttiden og påmelding.</w:t>
            </w:r>
            <w:r w:rsidR="004F2BC8">
              <w:rPr>
                <w:sz w:val="20"/>
              </w:rPr>
              <w:t xml:space="preserve"> Påmeldingen starter etter møtet.</w:t>
            </w:r>
          </w:p>
        </w:tc>
      </w:tr>
      <w:tr w:rsidR="00BF4C11" w14:paraId="1173D625" w14:textId="77777777" w:rsidTr="004528DF">
        <w:tblPrEx>
          <w:shd w:val="clear" w:color="auto" w:fill="auto"/>
        </w:tblPrEx>
        <w:trPr>
          <w:trHeight w:val="525"/>
        </w:trPr>
        <w:tc>
          <w:tcPr>
            <w:tcW w:w="2666" w:type="dxa"/>
            <w:tcBorders>
              <w:top w:val="single" w:sz="2" w:space="0" w:color="000000"/>
              <w:left w:val="single" w:sz="2" w:space="0" w:color="D4FB78"/>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3B5863DF" w14:textId="6813D07F" w:rsidR="00BF4C11" w:rsidRPr="00F376C4" w:rsidRDefault="00DD0CD4" w:rsidP="004A5F7F">
            <w:pPr>
              <w:pStyle w:val="Brdtekst"/>
              <w:rPr>
                <w:sz w:val="20"/>
              </w:rPr>
            </w:pPr>
            <w:r>
              <w:rPr>
                <w:sz w:val="20"/>
              </w:rPr>
              <w:t>2</w:t>
            </w:r>
            <w:r w:rsidR="004A5F7F">
              <w:rPr>
                <w:sz w:val="20"/>
              </w:rPr>
              <w:t>1.</w:t>
            </w:r>
            <w:r>
              <w:rPr>
                <w:sz w:val="20"/>
              </w:rPr>
              <w:t>juni 2018</w:t>
            </w:r>
          </w:p>
        </w:tc>
        <w:tc>
          <w:tcPr>
            <w:tcW w:w="6966" w:type="dxa"/>
            <w:tcBorders>
              <w:top w:val="single" w:sz="2" w:space="0" w:color="000000"/>
              <w:left w:val="single" w:sz="2" w:space="0" w:color="000000"/>
              <w:bottom w:val="single" w:sz="2" w:space="0" w:color="000000"/>
              <w:right w:val="single" w:sz="2" w:space="0" w:color="D4FB78"/>
            </w:tcBorders>
            <w:shd w:val="clear" w:color="auto" w:fill="C4E7AD" w:themeFill="accent2" w:themeFillTint="66"/>
            <w:tcMar>
              <w:top w:w="80" w:type="dxa"/>
              <w:left w:w="80" w:type="dxa"/>
              <w:bottom w:w="80" w:type="dxa"/>
              <w:right w:w="80" w:type="dxa"/>
            </w:tcMar>
          </w:tcPr>
          <w:p w14:paraId="48FC4870" w14:textId="7C710F14" w:rsidR="00BF4C11" w:rsidRPr="00F376C4" w:rsidRDefault="004A5F7F">
            <w:pPr>
              <w:pStyle w:val="Brdtekst"/>
              <w:rPr>
                <w:sz w:val="20"/>
              </w:rPr>
            </w:pPr>
            <w:r w:rsidRPr="00F376C4">
              <w:rPr>
                <w:sz w:val="20"/>
              </w:rPr>
              <w:t>Påmelding</w:t>
            </w:r>
            <w:r w:rsidR="00DD0CD4">
              <w:rPr>
                <w:sz w:val="20"/>
              </w:rPr>
              <w:t xml:space="preserve">en lukkes </w:t>
            </w:r>
            <w:r w:rsidRPr="00F376C4">
              <w:rPr>
                <w:sz w:val="20"/>
              </w:rPr>
              <w:t>(meld deg inn på nett)</w:t>
            </w:r>
            <w:r>
              <w:rPr>
                <w:sz w:val="20"/>
              </w:rPr>
              <w:t xml:space="preserve">. </w:t>
            </w:r>
            <w:r w:rsidR="00F376C4" w:rsidRPr="00F376C4">
              <w:rPr>
                <w:sz w:val="20"/>
              </w:rPr>
              <w:t>Kom og få hjelp med påmelding mellom 1</w:t>
            </w:r>
            <w:r w:rsidR="00DD0CD4">
              <w:rPr>
                <w:sz w:val="20"/>
              </w:rPr>
              <w:t>6</w:t>
            </w:r>
            <w:r w:rsidR="00F376C4" w:rsidRPr="00F376C4">
              <w:rPr>
                <w:sz w:val="20"/>
              </w:rPr>
              <w:t>.00 og 19.00.</w:t>
            </w:r>
          </w:p>
        </w:tc>
      </w:tr>
      <w:tr w:rsidR="00BF4C11" w14:paraId="642337AA" w14:textId="77777777" w:rsidTr="004528DF">
        <w:tblPrEx>
          <w:shd w:val="clear" w:color="auto" w:fill="auto"/>
        </w:tblPrEx>
        <w:trPr>
          <w:trHeight w:val="525"/>
        </w:trPr>
        <w:tc>
          <w:tcPr>
            <w:tcW w:w="2666" w:type="dxa"/>
            <w:tcBorders>
              <w:top w:val="single" w:sz="2" w:space="0" w:color="000000"/>
              <w:left w:val="single" w:sz="2" w:space="0" w:color="D4FB78"/>
              <w:bottom w:val="single" w:sz="2" w:space="0" w:color="000000"/>
              <w:right w:val="single" w:sz="2" w:space="0" w:color="000000"/>
            </w:tcBorders>
            <w:shd w:val="clear" w:color="auto" w:fill="auto"/>
            <w:tcMar>
              <w:top w:w="80" w:type="dxa"/>
              <w:left w:w="80" w:type="dxa"/>
              <w:bottom w:w="80" w:type="dxa"/>
              <w:right w:w="80" w:type="dxa"/>
            </w:tcMar>
          </w:tcPr>
          <w:p w14:paraId="23EAFAAC" w14:textId="72A02F1D" w:rsidR="00BF4C11" w:rsidRPr="004528DF" w:rsidRDefault="004A5F7F" w:rsidP="004A5F7F">
            <w:pPr>
              <w:pStyle w:val="Brdtekst"/>
              <w:rPr>
                <w:sz w:val="20"/>
              </w:rPr>
            </w:pPr>
            <w:r w:rsidRPr="004528DF">
              <w:rPr>
                <w:sz w:val="20"/>
              </w:rPr>
              <w:t>1</w:t>
            </w:r>
            <w:r w:rsidR="00DD0CD4" w:rsidRPr="004528DF">
              <w:rPr>
                <w:sz w:val="20"/>
              </w:rPr>
              <w:t>5</w:t>
            </w:r>
            <w:r w:rsidRPr="004528DF">
              <w:rPr>
                <w:sz w:val="20"/>
              </w:rPr>
              <w:t>.september 201</w:t>
            </w:r>
            <w:r w:rsidR="00DD0CD4" w:rsidRPr="004528DF">
              <w:rPr>
                <w:sz w:val="20"/>
              </w:rPr>
              <w:t>8</w:t>
            </w:r>
            <w:r w:rsidR="004528DF" w:rsidRPr="004528DF">
              <w:rPr>
                <w:sz w:val="20"/>
              </w:rPr>
              <w:br/>
              <w:t>kl. 21.00-24.00</w:t>
            </w:r>
          </w:p>
        </w:tc>
        <w:tc>
          <w:tcPr>
            <w:tcW w:w="6966" w:type="dxa"/>
            <w:tcBorders>
              <w:top w:val="single" w:sz="2" w:space="0" w:color="000000"/>
              <w:left w:val="single" w:sz="2" w:space="0" w:color="000000"/>
              <w:bottom w:val="single" w:sz="2" w:space="0" w:color="000000"/>
              <w:right w:val="single" w:sz="2" w:space="0" w:color="D4FB78"/>
            </w:tcBorders>
            <w:shd w:val="clear" w:color="auto" w:fill="auto"/>
            <w:tcMar>
              <w:top w:w="80" w:type="dxa"/>
              <w:left w:w="80" w:type="dxa"/>
              <w:bottom w:w="80" w:type="dxa"/>
              <w:right w:w="80" w:type="dxa"/>
            </w:tcMar>
          </w:tcPr>
          <w:p w14:paraId="089F58ED" w14:textId="44E6C729" w:rsidR="00BF4C11" w:rsidRPr="00F376C4" w:rsidRDefault="00DD0CD4">
            <w:pPr>
              <w:pStyle w:val="Brdtekst"/>
              <w:rPr>
                <w:sz w:val="20"/>
              </w:rPr>
            </w:pPr>
            <w:r>
              <w:rPr>
                <w:sz w:val="20"/>
              </w:rPr>
              <w:t>KICK-OFF: Vi starter konfirmantåret med ungdomskveld på Festival F</w:t>
            </w:r>
            <w:r w:rsidR="004F2BC8">
              <w:rPr>
                <w:sz w:val="20"/>
              </w:rPr>
              <w:t xml:space="preserve"> (Jessheim kirke)</w:t>
            </w:r>
            <w:r>
              <w:rPr>
                <w:sz w:val="20"/>
              </w:rPr>
              <w:t>.</w:t>
            </w:r>
          </w:p>
        </w:tc>
      </w:tr>
      <w:tr w:rsidR="00BF4C11" w14:paraId="4662D75F" w14:textId="77777777" w:rsidTr="004528DF">
        <w:tblPrEx>
          <w:shd w:val="clear" w:color="auto" w:fill="auto"/>
        </w:tblPrEx>
        <w:trPr>
          <w:trHeight w:val="270"/>
        </w:trPr>
        <w:tc>
          <w:tcPr>
            <w:tcW w:w="2666" w:type="dxa"/>
            <w:tcBorders>
              <w:top w:val="single" w:sz="2" w:space="0" w:color="000000"/>
              <w:left w:val="single" w:sz="2" w:space="0" w:color="D4FB78"/>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361B5E1C" w14:textId="767413A4" w:rsidR="00BF4C11" w:rsidRPr="00F376C4" w:rsidRDefault="004A5F7F">
            <w:pPr>
              <w:pStyle w:val="Brdtekst"/>
              <w:rPr>
                <w:sz w:val="20"/>
              </w:rPr>
            </w:pPr>
            <w:r w:rsidRPr="00F376C4">
              <w:rPr>
                <w:sz w:val="20"/>
              </w:rPr>
              <w:t>Uke 3</w:t>
            </w:r>
            <w:r w:rsidR="00DD0CD4">
              <w:rPr>
                <w:sz w:val="20"/>
              </w:rPr>
              <w:t>8</w:t>
            </w:r>
          </w:p>
        </w:tc>
        <w:tc>
          <w:tcPr>
            <w:tcW w:w="6966" w:type="dxa"/>
            <w:tcBorders>
              <w:top w:val="single" w:sz="2" w:space="0" w:color="000000"/>
              <w:left w:val="single" w:sz="2" w:space="0" w:color="000000"/>
              <w:bottom w:val="single" w:sz="2" w:space="0" w:color="000000"/>
              <w:right w:val="single" w:sz="2" w:space="0" w:color="D4FB78"/>
            </w:tcBorders>
            <w:shd w:val="clear" w:color="auto" w:fill="C4E7AD" w:themeFill="accent2" w:themeFillTint="66"/>
            <w:tcMar>
              <w:top w:w="80" w:type="dxa"/>
              <w:left w:w="80" w:type="dxa"/>
              <w:bottom w:w="80" w:type="dxa"/>
              <w:right w:w="80" w:type="dxa"/>
            </w:tcMar>
          </w:tcPr>
          <w:p w14:paraId="52F61A7C" w14:textId="38064705" w:rsidR="00BF4C11" w:rsidRPr="00F376C4" w:rsidRDefault="00DD0CD4">
            <w:pPr>
              <w:pStyle w:val="Brdtekst"/>
              <w:rPr>
                <w:sz w:val="20"/>
              </w:rPr>
            </w:pPr>
            <w:r>
              <w:rPr>
                <w:sz w:val="20"/>
              </w:rPr>
              <w:t>Vi starter med konfirmantsamlinger</w:t>
            </w:r>
          </w:p>
        </w:tc>
      </w:tr>
      <w:tr w:rsidR="00BF4C11" w14:paraId="520A2E48" w14:textId="77777777" w:rsidTr="004528DF">
        <w:tblPrEx>
          <w:shd w:val="clear" w:color="auto" w:fill="auto"/>
        </w:tblPrEx>
        <w:trPr>
          <w:trHeight w:val="270"/>
        </w:trPr>
        <w:tc>
          <w:tcPr>
            <w:tcW w:w="2666" w:type="dxa"/>
            <w:tcBorders>
              <w:top w:val="single" w:sz="2" w:space="0" w:color="000000"/>
              <w:left w:val="single" w:sz="2" w:space="0" w:color="D4FB78"/>
              <w:bottom w:val="single" w:sz="2" w:space="0" w:color="000000"/>
              <w:right w:val="single" w:sz="2" w:space="0" w:color="000000"/>
            </w:tcBorders>
            <w:shd w:val="clear" w:color="auto" w:fill="auto"/>
            <w:tcMar>
              <w:top w:w="80" w:type="dxa"/>
              <w:left w:w="80" w:type="dxa"/>
              <w:bottom w:w="80" w:type="dxa"/>
              <w:right w:w="80" w:type="dxa"/>
            </w:tcMar>
          </w:tcPr>
          <w:p w14:paraId="58ED268F" w14:textId="1C93757C" w:rsidR="00BF4C11" w:rsidRPr="00F376C4" w:rsidRDefault="004528DF" w:rsidP="004A5F7F">
            <w:pPr>
              <w:pStyle w:val="Brdtekst"/>
              <w:rPr>
                <w:sz w:val="20"/>
              </w:rPr>
            </w:pPr>
            <w:r>
              <w:rPr>
                <w:sz w:val="20"/>
              </w:rPr>
              <w:t xml:space="preserve">11. </w:t>
            </w:r>
            <w:r w:rsidR="004F2BC8">
              <w:rPr>
                <w:sz w:val="20"/>
              </w:rPr>
              <w:t>eller</w:t>
            </w:r>
            <w:r>
              <w:rPr>
                <w:sz w:val="20"/>
              </w:rPr>
              <w:t xml:space="preserve"> 18. november 2018</w:t>
            </w:r>
          </w:p>
        </w:tc>
        <w:tc>
          <w:tcPr>
            <w:tcW w:w="6966" w:type="dxa"/>
            <w:tcBorders>
              <w:top w:val="single" w:sz="2" w:space="0" w:color="000000"/>
              <w:left w:val="single" w:sz="2" w:space="0" w:color="000000"/>
              <w:bottom w:val="single" w:sz="2" w:space="0" w:color="000000"/>
              <w:right w:val="single" w:sz="2" w:space="0" w:color="D4FB78"/>
            </w:tcBorders>
            <w:shd w:val="clear" w:color="auto" w:fill="auto"/>
            <w:tcMar>
              <w:top w:w="80" w:type="dxa"/>
              <w:left w:w="80" w:type="dxa"/>
              <w:bottom w:w="80" w:type="dxa"/>
              <w:right w:w="80" w:type="dxa"/>
            </w:tcMar>
          </w:tcPr>
          <w:p w14:paraId="1CED2DFE" w14:textId="6E10B8F5" w:rsidR="00BF4C11" w:rsidRPr="004A5F7F" w:rsidRDefault="004528DF">
            <w:pPr>
              <w:pStyle w:val="Brdtekst"/>
              <w:rPr>
                <w:sz w:val="20"/>
                <w:lang w:val="nn-NO"/>
              </w:rPr>
            </w:pPr>
            <w:proofErr w:type="spellStart"/>
            <w:r>
              <w:rPr>
                <w:sz w:val="20"/>
                <w:lang w:val="nn-NO"/>
              </w:rPr>
              <w:t>Presentasjonsgudstjenester</w:t>
            </w:r>
            <w:proofErr w:type="spellEnd"/>
          </w:p>
        </w:tc>
      </w:tr>
      <w:tr w:rsidR="00BF4C11" w14:paraId="0CD71AE0" w14:textId="77777777" w:rsidTr="004528DF">
        <w:tblPrEx>
          <w:shd w:val="clear" w:color="auto" w:fill="auto"/>
        </w:tblPrEx>
        <w:trPr>
          <w:trHeight w:val="270"/>
        </w:trPr>
        <w:tc>
          <w:tcPr>
            <w:tcW w:w="2666" w:type="dxa"/>
            <w:tcBorders>
              <w:top w:val="single" w:sz="2" w:space="0" w:color="000000"/>
              <w:left w:val="single" w:sz="2" w:space="0" w:color="D4FB78"/>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5ABF6726" w14:textId="77777777" w:rsidR="00BF4C11" w:rsidRDefault="004528DF">
            <w:pPr>
              <w:pStyle w:val="Brdtekst"/>
              <w:rPr>
                <w:sz w:val="20"/>
              </w:rPr>
            </w:pPr>
            <w:r>
              <w:rPr>
                <w:sz w:val="20"/>
              </w:rPr>
              <w:t>1</w:t>
            </w:r>
            <w:r w:rsidR="004A5F7F">
              <w:rPr>
                <w:sz w:val="20"/>
              </w:rPr>
              <w:t>.-</w:t>
            </w:r>
            <w:r>
              <w:rPr>
                <w:sz w:val="20"/>
              </w:rPr>
              <w:t>3</w:t>
            </w:r>
            <w:r w:rsidR="004A5F7F">
              <w:rPr>
                <w:sz w:val="20"/>
              </w:rPr>
              <w:t>.februar 201</w:t>
            </w:r>
            <w:r>
              <w:rPr>
                <w:sz w:val="20"/>
              </w:rPr>
              <w:t>9</w:t>
            </w:r>
          </w:p>
          <w:p w14:paraId="6B9E6528" w14:textId="0467D367" w:rsidR="004528DF" w:rsidRPr="00F376C4" w:rsidRDefault="004528DF">
            <w:pPr>
              <w:pStyle w:val="Brdtekst"/>
              <w:rPr>
                <w:sz w:val="20"/>
              </w:rPr>
            </w:pPr>
            <w:r>
              <w:rPr>
                <w:sz w:val="20"/>
              </w:rPr>
              <w:t>4-10. august 2019</w:t>
            </w:r>
          </w:p>
        </w:tc>
        <w:tc>
          <w:tcPr>
            <w:tcW w:w="6966" w:type="dxa"/>
            <w:tcBorders>
              <w:top w:val="single" w:sz="2" w:space="0" w:color="000000"/>
              <w:left w:val="single" w:sz="2" w:space="0" w:color="000000"/>
              <w:bottom w:val="single" w:sz="2" w:space="0" w:color="000000"/>
              <w:right w:val="single" w:sz="2" w:space="0" w:color="D4FB78"/>
            </w:tcBorders>
            <w:shd w:val="clear" w:color="auto" w:fill="C4E7AD" w:themeFill="accent2" w:themeFillTint="66"/>
            <w:tcMar>
              <w:top w:w="80" w:type="dxa"/>
              <w:left w:w="80" w:type="dxa"/>
              <w:bottom w:w="80" w:type="dxa"/>
              <w:right w:w="80" w:type="dxa"/>
            </w:tcMar>
          </w:tcPr>
          <w:p w14:paraId="3640E856" w14:textId="77777777" w:rsidR="00BF4C11" w:rsidRDefault="004528DF">
            <w:pPr>
              <w:pStyle w:val="Brdtekst"/>
              <w:rPr>
                <w:sz w:val="20"/>
              </w:rPr>
            </w:pPr>
            <w:proofErr w:type="spellStart"/>
            <w:r>
              <w:rPr>
                <w:sz w:val="20"/>
              </w:rPr>
              <w:t>Vinterleir</w:t>
            </w:r>
            <w:proofErr w:type="spellEnd"/>
            <w:r>
              <w:rPr>
                <w:sz w:val="20"/>
              </w:rPr>
              <w:t xml:space="preserve"> (HEKTA Håkons hall)</w:t>
            </w:r>
          </w:p>
          <w:p w14:paraId="369BAA0A" w14:textId="54F0A666" w:rsidR="004528DF" w:rsidRPr="00F376C4" w:rsidRDefault="004528DF">
            <w:pPr>
              <w:pStyle w:val="Brdtekst"/>
              <w:rPr>
                <w:sz w:val="20"/>
              </w:rPr>
            </w:pPr>
            <w:r>
              <w:rPr>
                <w:sz w:val="20"/>
              </w:rPr>
              <w:t>Sommerleir (HEKTA Kragerø)</w:t>
            </w:r>
          </w:p>
        </w:tc>
      </w:tr>
      <w:tr w:rsidR="004A5F7F" w14:paraId="5A2FCB57" w14:textId="77777777" w:rsidTr="004528DF">
        <w:tblPrEx>
          <w:shd w:val="clear" w:color="auto" w:fill="auto"/>
        </w:tblPrEx>
        <w:trPr>
          <w:trHeight w:val="270"/>
        </w:trPr>
        <w:tc>
          <w:tcPr>
            <w:tcW w:w="2666" w:type="dxa"/>
            <w:tcBorders>
              <w:top w:val="single" w:sz="2" w:space="0" w:color="000000"/>
              <w:left w:val="single" w:sz="2" w:space="0" w:color="D4FB78"/>
              <w:bottom w:val="single" w:sz="2" w:space="0" w:color="D4FB78"/>
              <w:right w:val="single" w:sz="2" w:space="0" w:color="000000"/>
            </w:tcBorders>
            <w:shd w:val="clear" w:color="auto" w:fill="auto"/>
            <w:tcMar>
              <w:top w:w="80" w:type="dxa"/>
              <w:left w:w="80" w:type="dxa"/>
              <w:bottom w:w="80" w:type="dxa"/>
              <w:right w:w="80" w:type="dxa"/>
            </w:tcMar>
          </w:tcPr>
          <w:p w14:paraId="332EC3AA" w14:textId="3EF3C57C" w:rsidR="004A5F7F" w:rsidRPr="00F376C4" w:rsidRDefault="004F2BC8" w:rsidP="004A5F7F">
            <w:pPr>
              <w:pStyle w:val="Brdtekst"/>
              <w:rPr>
                <w:sz w:val="20"/>
              </w:rPr>
            </w:pPr>
            <w:r>
              <w:rPr>
                <w:sz w:val="20"/>
              </w:rPr>
              <w:t>31. august, 1, 7, eller 8. september 2019</w:t>
            </w:r>
          </w:p>
        </w:tc>
        <w:tc>
          <w:tcPr>
            <w:tcW w:w="6966" w:type="dxa"/>
            <w:tcBorders>
              <w:top w:val="single" w:sz="2" w:space="0" w:color="000000"/>
              <w:left w:val="single" w:sz="2" w:space="0" w:color="000000"/>
              <w:bottom w:val="single" w:sz="2" w:space="0" w:color="D4FB78"/>
              <w:right w:val="single" w:sz="2" w:space="0" w:color="D4FB78"/>
            </w:tcBorders>
            <w:shd w:val="clear" w:color="auto" w:fill="auto"/>
            <w:tcMar>
              <w:top w:w="80" w:type="dxa"/>
              <w:left w:w="80" w:type="dxa"/>
              <w:bottom w:w="80" w:type="dxa"/>
              <w:right w:w="80" w:type="dxa"/>
            </w:tcMar>
          </w:tcPr>
          <w:p w14:paraId="241524C1" w14:textId="59672B81" w:rsidR="004A5F7F" w:rsidRPr="00F376C4" w:rsidRDefault="004A5F7F" w:rsidP="004A5F7F">
            <w:pPr>
              <w:pStyle w:val="Brdtekst"/>
              <w:rPr>
                <w:sz w:val="20"/>
              </w:rPr>
            </w:pPr>
            <w:r>
              <w:rPr>
                <w:sz w:val="20"/>
              </w:rPr>
              <w:t>Konfirmasjonsgudstjenester</w:t>
            </w:r>
            <w:r w:rsidR="004F2BC8">
              <w:rPr>
                <w:sz w:val="20"/>
              </w:rPr>
              <w:t xml:space="preserve"> (Hovin-konfirmanter kan velge mellom disse 4 datoene – Mogreina har konfirmasjon 8. september</w:t>
            </w:r>
            <w:r w:rsidR="00B70FF2">
              <w:rPr>
                <w:sz w:val="20"/>
              </w:rPr>
              <w:t>)</w:t>
            </w:r>
            <w:bookmarkStart w:id="0" w:name="_GoBack"/>
            <w:bookmarkEnd w:id="0"/>
            <w:r w:rsidR="004F2BC8">
              <w:rPr>
                <w:sz w:val="20"/>
              </w:rPr>
              <w:t>.</w:t>
            </w:r>
          </w:p>
        </w:tc>
      </w:tr>
    </w:tbl>
    <w:p w14:paraId="7698B087" w14:textId="77777777" w:rsidR="00BF4C11" w:rsidRDefault="00BF4C11" w:rsidP="004A5F7F">
      <w:pPr>
        <w:pStyle w:val="Brdtekst"/>
      </w:pPr>
    </w:p>
    <w:p w14:paraId="5AB928C5" w14:textId="3B1EA52C" w:rsidR="00BF4C11" w:rsidRDefault="004528DF" w:rsidP="004A5F7F">
      <w:pPr>
        <w:pStyle w:val="Brdtekst"/>
        <w:rPr>
          <w:b/>
          <w:bCs/>
        </w:rPr>
      </w:pPr>
      <w:r>
        <w:rPr>
          <w:b/>
          <w:bCs/>
        </w:rPr>
        <w:t>Konfirmantsamlinger</w:t>
      </w:r>
    </w:p>
    <w:p w14:paraId="0C5E05FB" w14:textId="05843B5C" w:rsidR="00BF4C11" w:rsidRDefault="004528DF" w:rsidP="004A5F7F">
      <w:pPr>
        <w:pStyle w:val="Brdtekst"/>
      </w:pPr>
      <w:r>
        <w:t>Vi møtes til samlinger med undervisning, samtaler, lek og praksis omtrent annenhver uke i Jessheim kirke</w:t>
      </w:r>
      <w:r w:rsidR="00F376C4">
        <w:t xml:space="preserve">. Hver </w:t>
      </w:r>
      <w:r>
        <w:t>samling</w:t>
      </w:r>
      <w:r w:rsidR="00F376C4">
        <w:t xml:space="preserve"> varer </w:t>
      </w:r>
      <w:r>
        <w:t>60</w:t>
      </w:r>
      <w:r w:rsidR="00F376C4">
        <w:t xml:space="preserve"> minutter. Konfirmantene deles i grupper på ca. 20 personer og de kan velge </w:t>
      </w:r>
      <w:r>
        <w:t>samlinger</w:t>
      </w:r>
      <w:r w:rsidR="00F376C4">
        <w:t xml:space="preserve"> på tirsdag, onsdag eller torsdag kl.1</w:t>
      </w:r>
      <w:r>
        <w:t>5</w:t>
      </w:r>
      <w:r w:rsidR="00F376C4">
        <w:t>.</w:t>
      </w:r>
      <w:r>
        <w:t>15</w:t>
      </w:r>
      <w:r w:rsidR="00F376C4">
        <w:t xml:space="preserve"> eller kl.1</w:t>
      </w:r>
      <w:r>
        <w:t>6</w:t>
      </w:r>
      <w:r w:rsidR="00F376C4">
        <w:t>.</w:t>
      </w:r>
      <w:r>
        <w:t>15</w:t>
      </w:r>
      <w:r w:rsidR="00F376C4">
        <w:t xml:space="preserve">. Dette kan bli justert noe ettersom hvor stort kullet blir. I </w:t>
      </w:r>
      <w:r>
        <w:t>samlingene</w:t>
      </w:r>
      <w:r w:rsidR="00F376C4">
        <w:t xml:space="preserve"> er konfirmantene aktive deltakere blant annet i aktivitet, lek, samtale og refleksjon.</w:t>
      </w:r>
    </w:p>
    <w:p w14:paraId="0E181DB1" w14:textId="77777777" w:rsidR="00BF4C11" w:rsidRDefault="00BF4C11" w:rsidP="004A5F7F">
      <w:pPr>
        <w:pStyle w:val="Brdtekst"/>
      </w:pPr>
    </w:p>
    <w:p w14:paraId="4E37C8EC" w14:textId="77777777" w:rsidR="00BF4C11" w:rsidRDefault="00F376C4" w:rsidP="004A5F7F">
      <w:pPr>
        <w:pStyle w:val="Brdtekst"/>
        <w:rPr>
          <w:b/>
          <w:bCs/>
        </w:rPr>
      </w:pPr>
      <w:r>
        <w:rPr>
          <w:b/>
          <w:bCs/>
        </w:rPr>
        <w:t>Deltakelse</w:t>
      </w:r>
    </w:p>
    <w:p w14:paraId="4D23D35C" w14:textId="7E5D46AF" w:rsidR="00BF4C11" w:rsidRDefault="00F376C4" w:rsidP="004A5F7F">
      <w:pPr>
        <w:pStyle w:val="Brdtekst"/>
      </w:pPr>
      <w:r>
        <w:t>Konfirmantene får flere oppdrag gjennom konfirmantåret. De skal delta på 8 gudstjenester i løpet</w:t>
      </w:r>
      <w:r>
        <w:rPr>
          <w:noProof/>
          <w:lang w:val="en-US"/>
        </w:rPr>
        <w:drawing>
          <wp:anchor distT="152400" distB="152400" distL="152400" distR="152400" simplePos="0" relativeHeight="251660288" behindDoc="0" locked="0" layoutInCell="1" allowOverlap="1" wp14:anchorId="60934225" wp14:editId="0C5D77E6">
            <wp:simplePos x="0" y="0"/>
            <wp:positionH relativeFrom="margin">
              <wp:posOffset>5097309</wp:posOffset>
            </wp:positionH>
            <wp:positionV relativeFrom="line">
              <wp:posOffset>274448</wp:posOffset>
            </wp:positionV>
            <wp:extent cx="1016374" cy="1288889"/>
            <wp:effectExtent l="0" t="0" r="0" b="0"/>
            <wp:wrapThrough wrapText="bothSides" distL="152400" distR="152400">
              <wp:wrapPolygon edited="1">
                <wp:start x="0" y="0"/>
                <wp:lineTo x="0" y="21603"/>
                <wp:lineTo x="21600" y="21603"/>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konflogg.jpg"/>
                    <pic:cNvPicPr>
                      <a:picLocks noChangeAspect="1"/>
                    </pic:cNvPicPr>
                  </pic:nvPicPr>
                  <pic:blipFill>
                    <a:blip r:embed="rId8">
                      <a:extLst/>
                    </a:blip>
                    <a:srcRect l="11132" t="9551" r="11132" b="9551"/>
                    <a:stretch>
                      <a:fillRect/>
                    </a:stretch>
                  </pic:blipFill>
                  <pic:spPr>
                    <a:xfrm>
                      <a:off x="0" y="0"/>
                      <a:ext cx="1016374" cy="1288889"/>
                    </a:xfrm>
                    <a:prstGeom prst="rect">
                      <a:avLst/>
                    </a:prstGeom>
                    <a:ln w="12700" cap="flat">
                      <a:noFill/>
                      <a:miter lim="400000"/>
                    </a:ln>
                    <a:effectLst/>
                  </pic:spPr>
                </pic:pic>
              </a:graphicData>
            </a:graphic>
          </wp:anchor>
        </w:drawing>
      </w:r>
      <w:r>
        <w:t xml:space="preserve"> av året. Noen er obligatoriske, men de fleste kan de selv velge hvilke de vil delta på. Konfir</w:t>
      </w:r>
      <w:r w:rsidR="00AB06C1">
        <w:t>mantene deltar også på Kirkens N</w:t>
      </w:r>
      <w:r>
        <w:t xml:space="preserve">ødhjelps fasteaksjon den </w:t>
      </w:r>
      <w:r w:rsidR="004528DF">
        <w:t>9</w:t>
      </w:r>
      <w:r>
        <w:t>.april 201</w:t>
      </w:r>
      <w:r w:rsidR="004528DF">
        <w:t>9</w:t>
      </w:r>
      <w:r>
        <w:t>. I tillegg får konfirmantene oppdrag underveis</w:t>
      </w:r>
      <w:r w:rsidR="00AB06C1">
        <w:t>,</w:t>
      </w:r>
      <w:r>
        <w:t xml:space="preserve"> som å hjelpe til på gudstjenester, besøksgrupper, </w:t>
      </w:r>
      <w:r w:rsidR="00AB06C1">
        <w:t xml:space="preserve">være </w:t>
      </w:r>
      <w:r>
        <w:t>hjelpeledere og lignende. Mer detaljer om disse oppdragene kommer på informasjonsmøtet</w:t>
      </w:r>
      <w:r w:rsidR="009003A1">
        <w:t xml:space="preserve"> i juni</w:t>
      </w:r>
      <w:r>
        <w:t>.</w:t>
      </w:r>
    </w:p>
    <w:p w14:paraId="72705127" w14:textId="77777777" w:rsidR="00BF4C11" w:rsidRDefault="00BF4C11" w:rsidP="004A5F7F">
      <w:pPr>
        <w:pStyle w:val="Brdtekst"/>
      </w:pPr>
    </w:p>
    <w:p w14:paraId="59E6321D" w14:textId="6522761C" w:rsidR="00BF4C11" w:rsidRDefault="00F376C4" w:rsidP="004A5F7F">
      <w:pPr>
        <w:pStyle w:val="Brdtekst"/>
      </w:pPr>
      <w:r>
        <w:t>Konfirmantene får utdelt konfirmantboken «</w:t>
      </w:r>
      <w:proofErr w:type="spellStart"/>
      <w:r>
        <w:t>Konflogg</w:t>
      </w:r>
      <w:proofErr w:type="spellEnd"/>
      <w:r>
        <w:t xml:space="preserve">» som de skal logge i når de er på </w:t>
      </w:r>
      <w:r w:rsidR="009003A1">
        <w:t>samlinger</w:t>
      </w:r>
      <w:r>
        <w:t>, gudstjenester og oppdrag. Den skal de alltid ha med seg!</w:t>
      </w:r>
    </w:p>
    <w:p w14:paraId="6F1D6091" w14:textId="77777777" w:rsidR="00BF4C11" w:rsidRDefault="00BF4C11" w:rsidP="004A5F7F">
      <w:pPr>
        <w:pStyle w:val="Brdtekst"/>
      </w:pPr>
    </w:p>
    <w:p w14:paraId="1D4EA1CA" w14:textId="77777777" w:rsidR="00BF4C11" w:rsidRDefault="00F376C4">
      <w:pPr>
        <w:pStyle w:val="Brdtekst"/>
        <w:rPr>
          <w:b/>
          <w:bCs/>
        </w:rPr>
      </w:pPr>
      <w:r>
        <w:rPr>
          <w:b/>
          <w:bCs/>
        </w:rPr>
        <w:t>Pris</w:t>
      </w:r>
    </w:p>
    <w:p w14:paraId="6CA18405" w14:textId="6EEFC088" w:rsidR="00BF4C11" w:rsidRDefault="00DD0CD4">
      <w:pPr>
        <w:pStyle w:val="Brdtekst"/>
      </w:pPr>
      <w:r w:rsidRPr="00DD0CD4">
        <w:t>Pris på hele konfirmanttiden avhenger av hvilken leir man velger</w:t>
      </w:r>
      <w:r w:rsidR="004F2BC8">
        <w:t>,</w:t>
      </w:r>
      <w:r w:rsidRPr="00DD0CD4">
        <w:t xml:space="preserve"> og </w:t>
      </w:r>
      <w:r>
        <w:t>ligger an til å bli</w:t>
      </w:r>
      <w:r w:rsidRPr="00DD0CD4">
        <w:t xml:space="preserve"> 1750 kr. for </w:t>
      </w:r>
      <w:proofErr w:type="spellStart"/>
      <w:r w:rsidRPr="00DD0CD4">
        <w:t>vinterleir</w:t>
      </w:r>
      <w:proofErr w:type="spellEnd"/>
      <w:r w:rsidRPr="00DD0CD4">
        <w:t xml:space="preserve"> (2 døgn) og 4000 kr. for sommerleir (6 døgn). </w:t>
      </w:r>
      <w:r w:rsidR="00D65514">
        <w:t xml:space="preserve">Vi er klar over at dette er mye penger. </w:t>
      </w:r>
      <w:r w:rsidR="00F376C4">
        <w:t>Hvis det skulle være vanskelig</w:t>
      </w:r>
      <w:r w:rsidR="004F2BC8">
        <w:t>/</w:t>
      </w:r>
      <w:r w:rsidR="00F376C4">
        <w:t>umulig</w:t>
      </w:r>
      <w:r w:rsidR="004F2BC8">
        <w:t xml:space="preserve"> for dere</w:t>
      </w:r>
      <w:r w:rsidR="00F376C4">
        <w:t xml:space="preserve"> å betale konfirmantavgiften ønsker vi å snakke med dere om det. Vi ønsker ikke at noen skal måtte la være å bli konfirmert fordi en ikke har råd til det.</w:t>
      </w:r>
    </w:p>
    <w:p w14:paraId="0B529228" w14:textId="77777777" w:rsidR="00BF4C11" w:rsidRDefault="00BF4C11">
      <w:pPr>
        <w:pStyle w:val="Brdtekst"/>
      </w:pPr>
    </w:p>
    <w:p w14:paraId="4529B51C" w14:textId="77777777" w:rsidR="004F2BC8" w:rsidRDefault="004F2BC8">
      <w:pPr>
        <w:pStyle w:val="Brdtekst"/>
        <w:rPr>
          <w:b/>
          <w:bCs/>
        </w:rPr>
      </w:pPr>
    </w:p>
    <w:p w14:paraId="1AD1447D" w14:textId="77777777" w:rsidR="004F2BC8" w:rsidRDefault="004F2BC8">
      <w:pPr>
        <w:pStyle w:val="Brdtekst"/>
        <w:rPr>
          <w:b/>
          <w:bCs/>
        </w:rPr>
      </w:pPr>
    </w:p>
    <w:p w14:paraId="79BDB004" w14:textId="6C15C91D" w:rsidR="00BF4C11" w:rsidRDefault="00F376C4">
      <w:pPr>
        <w:pStyle w:val="Brdtekst"/>
        <w:rPr>
          <w:b/>
          <w:bCs/>
        </w:rPr>
      </w:pPr>
      <w:r>
        <w:rPr>
          <w:b/>
          <w:bCs/>
        </w:rPr>
        <w:lastRenderedPageBreak/>
        <w:t>Konfirmanttid for alle</w:t>
      </w:r>
    </w:p>
    <w:p w14:paraId="7D167F16" w14:textId="5932BA3A" w:rsidR="00BF4C11" w:rsidRDefault="00F376C4">
      <w:pPr>
        <w:pStyle w:val="Brdtekst"/>
      </w:pPr>
      <w:r>
        <w:t>Vi ønsker å tilrettelegge for at en kan ha en god og utbytterik konfirmasjonstid uavhengig av hvilket funksjonsnivå en har, enten det er av fysisk</w:t>
      </w:r>
      <w:r w:rsidR="00D65514">
        <w:t>, kognitiv</w:t>
      </w:r>
      <w:r>
        <w:t xml:space="preserve"> eller psykisk karakter. Vi opplever hele tiden at det kan være berikende for alle at vi er forskjellige!</w:t>
      </w:r>
    </w:p>
    <w:p w14:paraId="63167616" w14:textId="77777777" w:rsidR="00BF4C11" w:rsidRDefault="00BF4C11">
      <w:pPr>
        <w:pStyle w:val="Brdtekst"/>
      </w:pPr>
    </w:p>
    <w:p w14:paraId="69E15650" w14:textId="2667E963" w:rsidR="004E7BD0" w:rsidRPr="004E7BD0" w:rsidRDefault="004E7BD0" w:rsidP="004E7BD0">
      <w:pPr>
        <w:pStyle w:val="Brdtekst"/>
        <w:rPr>
          <w:b/>
          <w:bCs/>
        </w:rPr>
      </w:pPr>
      <w:r>
        <w:rPr>
          <w:b/>
          <w:bCs/>
        </w:rPr>
        <w:t xml:space="preserve">Usikker på hva man </w:t>
      </w:r>
      <w:proofErr w:type="gramStart"/>
      <w:r>
        <w:rPr>
          <w:b/>
          <w:bCs/>
        </w:rPr>
        <w:t>tror</w:t>
      </w:r>
      <w:r>
        <w:rPr>
          <w:b/>
          <w:bCs/>
        </w:rPr>
        <w:t>..?</w:t>
      </w:r>
      <w:proofErr w:type="gramEnd"/>
    </w:p>
    <w:p w14:paraId="04B91AD3" w14:textId="7B714E22" w:rsidR="004E7BD0" w:rsidRDefault="004E7BD0" w:rsidP="004E7BD0">
      <w:pPr>
        <w:pStyle w:val="Brdtekst"/>
      </w:pPr>
      <w:r w:rsidRPr="004E7BD0">
        <w:t xml:space="preserve">For mange av dere er det kanskje en selvfølge å konfirmere dere i kirka. For andre er det et av flere alternativer. Du er i alle fall velkommen til oss enten du er tydelig på at du er kristen, om du er usikker på hva du tror på eller om du ikke </w:t>
      </w:r>
      <w:r>
        <w:t>tror</w:t>
      </w:r>
      <w:r w:rsidRPr="004E7BD0">
        <w:t xml:space="preserve">. Det vi forventer av de som vil være med på opplegget vårt er at man </w:t>
      </w:r>
      <w:r>
        <w:t>viser respekt overfor hverandre og at man møter opp på samlinger.</w:t>
      </w:r>
    </w:p>
    <w:p w14:paraId="52A82E9B" w14:textId="77777777" w:rsidR="004E7BD0" w:rsidRDefault="004E7BD0">
      <w:pPr>
        <w:pStyle w:val="Brdtekst"/>
        <w:rPr>
          <w:b/>
          <w:bCs/>
        </w:rPr>
      </w:pPr>
    </w:p>
    <w:p w14:paraId="6FBD1703" w14:textId="4C46C95F" w:rsidR="00BF4C11" w:rsidRDefault="00F376C4">
      <w:pPr>
        <w:pStyle w:val="Brdtekst"/>
        <w:rPr>
          <w:b/>
          <w:bCs/>
        </w:rPr>
      </w:pPr>
      <w:r>
        <w:rPr>
          <w:b/>
          <w:bCs/>
        </w:rPr>
        <w:t>Ikke døpt?</w:t>
      </w:r>
    </w:p>
    <w:p w14:paraId="4428B2F2" w14:textId="3604D981" w:rsidR="00BF4C11" w:rsidRDefault="00F376C4">
      <w:pPr>
        <w:pStyle w:val="Brdtekst"/>
      </w:pPr>
      <w:r>
        <w:t>For å bli konfirmert må du være døpt. Men du trenger ikke å være døpt før konfirmanttiden starter. Som regel er det fle</w:t>
      </w:r>
      <w:r w:rsidR="00356D4B">
        <w:t>r</w:t>
      </w:r>
      <w:r>
        <w:t xml:space="preserve">e konfirmanter som bli døpt i løpet av konfirmanttiden. Dette kan gjøres </w:t>
      </w:r>
      <w:r w:rsidR="00356D4B">
        <w:t>på en vanlig gudstjeneste eller i en egen seremoni</w:t>
      </w:r>
      <w:r>
        <w:t>.</w:t>
      </w:r>
    </w:p>
    <w:p w14:paraId="6865B445" w14:textId="77777777" w:rsidR="00BF4C11" w:rsidRDefault="00BF4C11">
      <w:pPr>
        <w:pStyle w:val="Brdtekst"/>
      </w:pPr>
    </w:p>
    <w:p w14:paraId="20C1AA69" w14:textId="77777777" w:rsidR="00BF4C11" w:rsidRDefault="00F376C4">
      <w:pPr>
        <w:pStyle w:val="Brdtekst"/>
        <w:rPr>
          <w:b/>
          <w:bCs/>
        </w:rPr>
      </w:pPr>
      <w:r>
        <w:rPr>
          <w:b/>
          <w:bCs/>
        </w:rPr>
        <w:t>Påmelding og annen informasjon</w:t>
      </w:r>
    </w:p>
    <w:p w14:paraId="40B354D6" w14:textId="3FAC2ED9" w:rsidR="00BF4C11" w:rsidRDefault="00F376C4">
      <w:pPr>
        <w:pStyle w:val="Brdtekst"/>
      </w:pPr>
      <w:r>
        <w:t xml:space="preserve">Påmeldingen til vår konfirmanttid starter i etterkant av vårt informasjonsmøte den </w:t>
      </w:r>
      <w:r w:rsidR="00356D4B">
        <w:t>7</w:t>
      </w:r>
      <w:r>
        <w:t>.</w:t>
      </w:r>
      <w:r w:rsidR="00356D4B">
        <w:t>juni</w:t>
      </w:r>
      <w:r>
        <w:t xml:space="preserve">. På dette møtet vil vi vise hvordan en melder seg på vår konfirmanttid via internett. </w:t>
      </w:r>
      <w:r w:rsidR="00356D4B">
        <w:t>Påmeldingen stenger</w:t>
      </w:r>
      <w:r>
        <w:t xml:space="preserve"> torsdag </w:t>
      </w:r>
      <w:r w:rsidR="00356D4B">
        <w:t>2</w:t>
      </w:r>
      <w:r>
        <w:t>1.</w:t>
      </w:r>
      <w:r w:rsidR="00356D4B">
        <w:t>juni</w:t>
      </w:r>
      <w:r>
        <w:t xml:space="preserve">. Da vil det også være mulig å møte opp </w:t>
      </w:r>
      <w:r w:rsidR="00356D4B">
        <w:t xml:space="preserve">i Jessheim kirke </w:t>
      </w:r>
      <w:r>
        <w:t>og få hjelp med registrering mellom 1</w:t>
      </w:r>
      <w:r w:rsidR="00356D4B">
        <w:t>6</w:t>
      </w:r>
      <w:r>
        <w:t xml:space="preserve">.00 og 19.00. </w:t>
      </w:r>
    </w:p>
    <w:p w14:paraId="3ACA75A7" w14:textId="77777777" w:rsidR="00BF4C11" w:rsidRDefault="00BF4C11">
      <w:pPr>
        <w:pStyle w:val="Brdtekst"/>
      </w:pPr>
    </w:p>
    <w:p w14:paraId="04104E54" w14:textId="6B5ECC11" w:rsidR="00BF4C11" w:rsidRDefault="00F376C4">
      <w:pPr>
        <w:pStyle w:val="Brdtekst"/>
      </w:pPr>
      <w:r>
        <w:t xml:space="preserve">Bli medlem av vår </w:t>
      </w:r>
      <w:proofErr w:type="spellStart"/>
      <w:r>
        <w:t>Facebookgruppe</w:t>
      </w:r>
      <w:proofErr w:type="spellEnd"/>
      <w:r>
        <w:t xml:space="preserve"> </w:t>
      </w:r>
      <w:r w:rsidRPr="00AB06C1">
        <w:rPr>
          <w:color w:val="auto"/>
        </w:rPr>
        <w:t xml:space="preserve">«Konfirmant </w:t>
      </w:r>
      <w:r w:rsidR="00356D4B">
        <w:rPr>
          <w:color w:val="auto"/>
        </w:rPr>
        <w:t>2019 Hovin og Mogreina</w:t>
      </w:r>
      <w:r w:rsidRPr="00AB06C1">
        <w:rPr>
          <w:color w:val="auto"/>
        </w:rPr>
        <w:t>»</w:t>
      </w:r>
      <w:r w:rsidR="004F2BC8">
        <w:rPr>
          <w:color w:val="auto"/>
        </w:rPr>
        <w:t xml:space="preserve"> (</w:t>
      </w:r>
      <w:r w:rsidR="004F2BC8" w:rsidRPr="004F2BC8">
        <w:rPr>
          <w:color w:val="auto"/>
        </w:rPr>
        <w:t>facebook.com/</w:t>
      </w:r>
      <w:proofErr w:type="spellStart"/>
      <w:r w:rsidR="004F2BC8" w:rsidRPr="004F2BC8">
        <w:rPr>
          <w:color w:val="auto"/>
        </w:rPr>
        <w:t>groups</w:t>
      </w:r>
      <w:proofErr w:type="spellEnd"/>
      <w:r w:rsidR="004F2BC8" w:rsidRPr="004F2BC8">
        <w:rPr>
          <w:color w:val="auto"/>
        </w:rPr>
        <w:t>/konf2019hovin/</w:t>
      </w:r>
      <w:proofErr w:type="gramStart"/>
      <w:r w:rsidR="004F2BC8">
        <w:rPr>
          <w:color w:val="auto"/>
        </w:rPr>
        <w:t xml:space="preserve">) </w:t>
      </w:r>
      <w:r w:rsidRPr="00AB06C1">
        <w:rPr>
          <w:color w:val="auto"/>
        </w:rPr>
        <w:t>.</w:t>
      </w:r>
      <w:proofErr w:type="gramEnd"/>
      <w:r w:rsidRPr="00AB06C1">
        <w:rPr>
          <w:color w:val="auto"/>
        </w:rPr>
        <w:t xml:space="preserve"> </w:t>
      </w:r>
      <w:r>
        <w:t>Her ber vi både konfirmanter og foreldre om å melde seg inn, så godkjenner vi dere så fort som mulig. Gruppen er allerede oppe og går. I denne gruppen vil det komme informasjon underveis i konfirmanttiden.</w:t>
      </w:r>
    </w:p>
    <w:p w14:paraId="0099AB03" w14:textId="44CF6005" w:rsidR="00BF4C11" w:rsidRDefault="00BF4C11">
      <w:pPr>
        <w:pStyle w:val="Brdtekst"/>
      </w:pPr>
    </w:p>
    <w:p w14:paraId="62A3686C" w14:textId="77777777" w:rsidR="004E7BD0" w:rsidRDefault="004E7BD0">
      <w:pPr>
        <w:pStyle w:val="Brdtekst"/>
      </w:pPr>
    </w:p>
    <w:p w14:paraId="0BF4067F" w14:textId="086098CD" w:rsidR="00BF4C11" w:rsidRDefault="00F376C4">
      <w:pPr>
        <w:pStyle w:val="Brdtekst"/>
      </w:pPr>
      <w:r>
        <w:t>Vi håper at flest mulig av dere har lyst til å være med oss på en spennende konfirmanttid det neste året. Mange opplever denne tiden som lærerik og interessant og full av gode minner for livet. Ta gjerne kontakt med oss hvis det er noe dere lurer på!</w:t>
      </w:r>
      <w:r w:rsidR="004E7BD0">
        <w:t xml:space="preserve"> </w:t>
      </w:r>
      <w:r>
        <w:t>Kontaktperson er</w:t>
      </w:r>
      <w:r w:rsidR="00AF0467">
        <w:t xml:space="preserve"> Lasse Thorvaldsen</w:t>
      </w:r>
      <w:r w:rsidR="004E7BD0">
        <w:t>,</w:t>
      </w:r>
    </w:p>
    <w:p w14:paraId="2BA9F48E" w14:textId="7CD299E8" w:rsidR="00BF4C11" w:rsidRPr="00AB06C1" w:rsidRDefault="004F2BC8">
      <w:pPr>
        <w:pStyle w:val="Brdtekst"/>
      </w:pPr>
      <w:hyperlink r:id="rId9" w:history="1">
        <w:r w:rsidR="00AF0467" w:rsidRPr="007F6E2D">
          <w:rPr>
            <w:rStyle w:val="Hyperkobling"/>
            <w:lang w:val="en-US"/>
          </w:rPr>
          <w:t>Lasse@ullensaker.kirkene.net</w:t>
        </w:r>
      </w:hyperlink>
    </w:p>
    <w:p w14:paraId="3217AAD4" w14:textId="77777777" w:rsidR="00BF4C11" w:rsidRDefault="00BF4C11">
      <w:pPr>
        <w:pStyle w:val="Brdtekst"/>
      </w:pPr>
    </w:p>
    <w:p w14:paraId="5101462E" w14:textId="77777777" w:rsidR="00BF4C11" w:rsidRDefault="00BF4C11">
      <w:pPr>
        <w:pStyle w:val="Brdtekst"/>
      </w:pPr>
    </w:p>
    <w:p w14:paraId="38EE3145" w14:textId="70A0A6AF" w:rsidR="00BF4C11" w:rsidRDefault="00F376C4">
      <w:pPr>
        <w:pStyle w:val="Brdtekst"/>
      </w:pPr>
      <w:r>
        <w:t xml:space="preserve">Vennlig hilsen </w:t>
      </w:r>
      <w:r w:rsidR="00AF0467">
        <w:t>Hovin og Mogreina</w:t>
      </w:r>
      <w:r>
        <w:t xml:space="preserve"> menighet</w:t>
      </w:r>
      <w:r w:rsidR="00AF0467">
        <w:t>er</w:t>
      </w:r>
      <w:r>
        <w:t xml:space="preserve"> ved</w:t>
      </w:r>
    </w:p>
    <w:p w14:paraId="24E506C0" w14:textId="7967910E" w:rsidR="00BF4C11" w:rsidRDefault="00AF0467" w:rsidP="00F376C4">
      <w:pPr>
        <w:pStyle w:val="Brdtekst"/>
      </w:pPr>
      <w:r>
        <w:t>Lasse Thorvaldsen, ungdomsprest</w:t>
      </w:r>
      <w:r w:rsidR="004F2BC8">
        <w:br/>
        <w:t>Per-Kristian Bandlien, sogneprest i Hovin</w:t>
      </w:r>
    </w:p>
    <w:p w14:paraId="1534B595" w14:textId="674D0809" w:rsidR="004F2BC8" w:rsidRPr="00F376C4" w:rsidRDefault="004F2BC8" w:rsidP="00F376C4">
      <w:pPr>
        <w:pStyle w:val="Brdtekst"/>
      </w:pPr>
      <w:r>
        <w:t>Marit Rødningen Seines, sogneprest i Mogreina</w:t>
      </w:r>
    </w:p>
    <w:p w14:paraId="09C63DBF" w14:textId="77777777" w:rsidR="00AB06C1" w:rsidRDefault="00AB06C1" w:rsidP="00AB06C1">
      <w:pPr>
        <w:pStyle w:val="Brdtekst"/>
        <w:jc w:val="center"/>
        <w:rPr>
          <w:b/>
          <w:bCs/>
          <w:sz w:val="26"/>
          <w:szCs w:val="26"/>
        </w:rPr>
      </w:pPr>
    </w:p>
    <w:p w14:paraId="4D7A9FFF" w14:textId="77777777" w:rsidR="00136220" w:rsidRDefault="00136220" w:rsidP="00AB06C1">
      <w:pPr>
        <w:pStyle w:val="Brdtekst"/>
        <w:jc w:val="center"/>
        <w:rPr>
          <w:b/>
          <w:bCs/>
          <w:sz w:val="26"/>
          <w:szCs w:val="26"/>
        </w:rPr>
      </w:pPr>
    </w:p>
    <w:p w14:paraId="0140AFB2" w14:textId="7569DBF4" w:rsidR="00BF4C11" w:rsidRDefault="00AF0467" w:rsidP="00AB06C1">
      <w:pPr>
        <w:pStyle w:val="Brdtekst"/>
        <w:jc w:val="center"/>
      </w:pPr>
      <w:r>
        <w:rPr>
          <w:noProof/>
          <w:lang w:val="en-US"/>
        </w:rPr>
        <w:drawing>
          <wp:anchor distT="152400" distB="152400" distL="152400" distR="152400" simplePos="0" relativeHeight="251656192" behindDoc="0" locked="0" layoutInCell="1" allowOverlap="1" wp14:anchorId="78CD644E" wp14:editId="5293E837">
            <wp:simplePos x="0" y="0"/>
            <wp:positionH relativeFrom="page">
              <wp:posOffset>4326255</wp:posOffset>
            </wp:positionH>
            <wp:positionV relativeFrom="margin">
              <wp:posOffset>8582025</wp:posOffset>
            </wp:positionV>
            <wp:extent cx="2520000" cy="784800"/>
            <wp:effectExtent l="0" t="0" r="0" b="0"/>
            <wp:wrapSquare wrapText="bothSides"/>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videler_logo_tekst.jpg"/>
                    <pic:cNvPicPr>
                      <a:picLocks noChangeAspect="1"/>
                    </pic:cNvPicPr>
                  </pic:nvPicPr>
                  <pic:blipFill>
                    <a:blip r:embed="rId10">
                      <a:extLst/>
                    </a:blip>
                    <a:stretch>
                      <a:fillRect/>
                    </a:stretch>
                  </pic:blipFill>
                  <pic:spPr>
                    <a:xfrm>
                      <a:off x="0" y="0"/>
                      <a:ext cx="2520000" cy="784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E999BC3" wp14:editId="4AF2DA8C">
            <wp:simplePos x="0" y="0"/>
            <wp:positionH relativeFrom="column">
              <wp:posOffset>3810</wp:posOffset>
            </wp:positionH>
            <wp:positionV relativeFrom="margin">
              <wp:posOffset>8583295</wp:posOffset>
            </wp:positionV>
            <wp:extent cx="2520000" cy="777600"/>
            <wp:effectExtent l="0" t="0" r="0" b="3810"/>
            <wp:wrapSquare wrapText="bothSides"/>
            <wp:docPr id="2" name="Bilde 2" descr="https://ressursbanken.kirken.no/contentassets/fbf5a157702045e99886175b445710fa/logo/dnk_logo_horisont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ssursbanken.kirken.no/contentassets/fbf5a157702045e99886175b445710fa/logo/dnk_logo_horisontal_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77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6220">
        <w:rPr>
          <w:b/>
          <w:bCs/>
          <w:sz w:val="26"/>
          <w:szCs w:val="26"/>
        </w:rPr>
        <w:t>V</w:t>
      </w:r>
      <w:r w:rsidR="00F376C4">
        <w:rPr>
          <w:b/>
          <w:bCs/>
          <w:sz w:val="26"/>
          <w:szCs w:val="26"/>
        </w:rPr>
        <w:t>elkommen som konfirmant!</w:t>
      </w:r>
    </w:p>
    <w:sectPr w:rsidR="00BF4C11">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90D2B" w14:textId="77777777" w:rsidR="004F2BC8" w:rsidRDefault="004F2BC8">
      <w:r>
        <w:separator/>
      </w:r>
    </w:p>
  </w:endnote>
  <w:endnote w:type="continuationSeparator" w:id="0">
    <w:p w14:paraId="0B4B66B4" w14:textId="77777777" w:rsidR="004F2BC8" w:rsidRDefault="004F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7C381" w14:textId="77777777" w:rsidR="004F2BC8" w:rsidRDefault="004F2BC8">
      <w:r>
        <w:separator/>
      </w:r>
    </w:p>
  </w:footnote>
  <w:footnote w:type="continuationSeparator" w:id="0">
    <w:p w14:paraId="3800630C" w14:textId="77777777" w:rsidR="004F2BC8" w:rsidRDefault="004F2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textFile"/>
    <w:query w:val="SELECT * FROM `Sheet1$` "/>
  </w:mailMerg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11"/>
    <w:rsid w:val="00136220"/>
    <w:rsid w:val="00356D4B"/>
    <w:rsid w:val="00366B77"/>
    <w:rsid w:val="00391A82"/>
    <w:rsid w:val="004528DF"/>
    <w:rsid w:val="004A5F7F"/>
    <w:rsid w:val="004E7BD0"/>
    <w:rsid w:val="004F2BC8"/>
    <w:rsid w:val="006A36F5"/>
    <w:rsid w:val="008D1709"/>
    <w:rsid w:val="009003A1"/>
    <w:rsid w:val="00A71136"/>
    <w:rsid w:val="00A9692F"/>
    <w:rsid w:val="00AB06C1"/>
    <w:rsid w:val="00AF0467"/>
    <w:rsid w:val="00B70FF2"/>
    <w:rsid w:val="00BF4C11"/>
    <w:rsid w:val="00D65514"/>
    <w:rsid w:val="00D7324A"/>
    <w:rsid w:val="00DD0CD4"/>
    <w:rsid w:val="00F376C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9E187"/>
  <w15:docId w15:val="{CBC827A0-2EBA-4EC1-81AD-76050E87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kst">
    <w:name w:val="Body Text"/>
    <w:rPr>
      <w:rFonts w:ascii="Helvetica" w:hAnsi="Helvetica" w:cs="Arial Unicode MS"/>
      <w:color w:val="000000"/>
      <w:sz w:val="22"/>
      <w:szCs w:val="22"/>
    </w:rPr>
  </w:style>
  <w:style w:type="paragraph" w:styleId="Tittel">
    <w:name w:val="Title"/>
    <w:next w:val="Brdtekst"/>
    <w:pPr>
      <w:keepNext/>
    </w:pPr>
    <w:rPr>
      <w:rFonts w:ascii="Helvetica" w:hAnsi="Helvetica" w:cs="Arial Unicode MS"/>
      <w:b/>
      <w:bCs/>
      <w:color w:val="000000"/>
      <w:sz w:val="60"/>
      <w:szCs w:val="60"/>
    </w:rPr>
  </w:style>
  <w:style w:type="character" w:customStyle="1" w:styleId="Hyperlink0">
    <w:name w:val="Hyperlink.0"/>
    <w:basedOn w:val="Hyperkobling"/>
    <w:rPr>
      <w:u w:val="single"/>
    </w:rPr>
  </w:style>
  <w:style w:type="paragraph" w:styleId="Bobletekst">
    <w:name w:val="Balloon Text"/>
    <w:basedOn w:val="Normal"/>
    <w:link w:val="BobletekstTegn"/>
    <w:uiPriority w:val="99"/>
    <w:semiHidden/>
    <w:unhideWhenUsed/>
    <w:rsid w:val="00D7324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324A"/>
    <w:rPr>
      <w:rFonts w:ascii="Segoe UI" w:hAnsi="Segoe UI" w:cs="Segoe UI"/>
      <w:sz w:val="18"/>
      <w:szCs w:val="18"/>
      <w:lang w:val="en-US" w:eastAsia="en-US"/>
    </w:rPr>
  </w:style>
  <w:style w:type="character" w:styleId="Ulstomtale">
    <w:name w:val="Unresolved Mention"/>
    <w:basedOn w:val="Standardskriftforavsnitt"/>
    <w:uiPriority w:val="99"/>
    <w:semiHidden/>
    <w:unhideWhenUsed/>
    <w:rsid w:val="00AF04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Lasse@ullensaker.kirkene.ne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45E5B-ABCA-42C0-AD15-2D63AC43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756</Words>
  <Characters>4012</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Annlaug Knapskog</dc:creator>
  <cp:lastModifiedBy>Lasse Thorvaldsen</cp:lastModifiedBy>
  <cp:revision>4</cp:revision>
  <cp:lastPrinted>2018-05-18T11:36:00Z</cp:lastPrinted>
  <dcterms:created xsi:type="dcterms:W3CDTF">2018-05-03T11:37:00Z</dcterms:created>
  <dcterms:modified xsi:type="dcterms:W3CDTF">2018-05-18T11:47:00Z</dcterms:modified>
</cp:coreProperties>
</file>