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F3D4" w14:textId="77777777" w:rsidR="008932AD" w:rsidRDefault="008932AD" w:rsidP="008932AD">
      <w:pPr>
        <w:rPr>
          <w:rFonts w:ascii="Arial" w:eastAsia="Arial" w:hAnsi="Arial" w:cs="Arial"/>
          <w:color w:val="000000" w:themeColor="text1"/>
          <w:sz w:val="24"/>
          <w:szCs w:val="24"/>
        </w:rPr>
      </w:pPr>
      <w:r>
        <w:rPr>
          <w:rFonts w:ascii="Arial" w:eastAsia="Arial" w:hAnsi="Arial" w:cs="Arial"/>
          <w:b/>
          <w:bCs/>
          <w:color w:val="000000" w:themeColor="text1"/>
          <w:sz w:val="24"/>
          <w:szCs w:val="24"/>
        </w:rPr>
        <w:t>Kampanje:</w:t>
      </w:r>
    </w:p>
    <w:p w14:paraId="5A9A00E7" w14:textId="77777777" w:rsidR="008932AD" w:rsidRDefault="008932AD" w:rsidP="008932AD">
      <w:r>
        <w:t>Gjennom hele oktober skal vi fra nasjonalt hold gi kirkens sorgstøttearbeid og arrangementer i forbindelse med allehelgen oppmerksomhet på ulike måter.</w:t>
      </w:r>
    </w:p>
    <w:p w14:paraId="5E0D075A" w14:textId="0FE6CBCC" w:rsidR="008932AD" w:rsidRDefault="008932AD" w:rsidP="008932AD">
      <w:r>
        <w:t xml:space="preserve">Nå skal jeg starte med å si litt om vår </w:t>
      </w:r>
      <w:proofErr w:type="spellStart"/>
      <w:r>
        <w:t>allehelgenskampanje</w:t>
      </w:r>
      <w:proofErr w:type="spellEnd"/>
      <w:r>
        <w:t>. Målet med alle nasjonale kampanjer er å spre informasjon til befolkningen og stimulere til deltakelse i kirkelige aktiviteter. Dette gjør vi ofte med annonser i sosiale medier.</w:t>
      </w:r>
    </w:p>
    <w:p w14:paraId="0D23C7B4" w14:textId="4DCB5A16" w:rsidR="008932AD" w:rsidRDefault="008932AD" w:rsidP="008932AD">
      <w:r>
        <w:t xml:space="preserve">Når det er allehelgen har vi en kampanje om å spre informasjon om kirkens sorgstøttetilbud, invitere folk til å besøke kirken og tenne lys for sorg og savn. Når vi snakker om å kjøpe annonser, så kjøper vi oppmerksomhet. Det vil si at vi betaler for at enda flere skal se kirkens budskap. I </w:t>
      </w:r>
      <w:proofErr w:type="spellStart"/>
      <w:r>
        <w:t>allehelgenskampanjen</w:t>
      </w:r>
      <w:proofErr w:type="spellEnd"/>
      <w:r>
        <w:t xml:space="preserve"> kjøper vi annonser slik at folk får opp annonser fra Den norske kirke </w:t>
      </w:r>
      <w:r w:rsidR="002D3452">
        <w:t xml:space="preserve">på </w:t>
      </w:r>
      <w:r>
        <w:t>Facebook, Instagram og Snapchat. Slik kan enda flere enn de vi når av oss selv, få vite at det skjer noe i kirken der de bor.</w:t>
      </w:r>
    </w:p>
    <w:p w14:paraId="0EA66265" w14:textId="6BC38D0B" w:rsidR="008932AD" w:rsidRDefault="008932AD" w:rsidP="008932AD">
      <w:r>
        <w:t>Her er noen bilder av hvordan annonsene ser ut. Klikker du på annonsene havner du på skjerikirken.no – en nettkalender som samler alle kirkens arrangementer. For å få nytte av denne synligheten som kjøpes nasjonalt til å nå mennesker i alle aldere i hele Norge, er det derfor lurt å bruke skjerikirken</w:t>
      </w:r>
      <w:r w:rsidR="002D3452">
        <w:t>.no</w:t>
      </w:r>
      <w:r>
        <w:t xml:space="preserve"> aktivt, og passe på at arrangementene lokalt ligger tilgjengelig på </w:t>
      </w:r>
      <w:proofErr w:type="spellStart"/>
      <w:r>
        <w:t>skjerikirken</w:t>
      </w:r>
      <w:proofErr w:type="spellEnd"/>
      <w:r>
        <w:t xml:space="preserve">. Annonsene er aktive i sosiale medier i hele uke 44. Annonsene kan lastes ned og brukes lokalt. </w:t>
      </w:r>
    </w:p>
    <w:p w14:paraId="0BE8282D" w14:textId="4806DA1A" w:rsidR="008932AD" w:rsidRPr="002D3452" w:rsidRDefault="008932AD" w:rsidP="002D3452">
      <w:r>
        <w:rPr>
          <w:rFonts w:ascii="Calibri" w:eastAsia="Calibri" w:hAnsi="Calibri" w:cs="Calibri"/>
          <w:color w:val="000000" w:themeColor="text1"/>
          <w:sz w:val="24"/>
          <w:szCs w:val="24"/>
        </w:rPr>
        <w:t>Du finner dette og enda mer materiell som kan brukes i sosiale medier for å markere allehelgen lokalt – som førstehjelp ved sorg, videoer som viser lystenning med mer på ressursbanken.no/allehelgen. Dette brukes også i nasjonale kanaler gjennom hele ok</w:t>
      </w:r>
      <w:r>
        <w:t>tober.</w:t>
      </w:r>
    </w:p>
    <w:p w14:paraId="6459F03B" w14:textId="77777777" w:rsidR="008932AD" w:rsidRDefault="008932AD" w:rsidP="008932AD">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Design.kirken.no</w:t>
      </w:r>
    </w:p>
    <w:p w14:paraId="6E228889" w14:textId="569C22D7" w:rsidR="008932AD" w:rsidRDefault="008932AD" w:rsidP="008932AD">
      <w:r>
        <w:t>Jeg skal også vise nettstedet design.kirken.no</w:t>
      </w:r>
      <w:r w:rsidR="002D3452">
        <w:t>. Dette er e</w:t>
      </w:r>
      <w:r>
        <w:t>t nettsted for bilder, maler og visuell profil. Her kan alle medarbeidere i Den norske kirke finne ressurser til visuell kommunikasjon.  Jeg skal vise frem slike ressurser du kan få bruk for i arbeidet med allehelgen.</w:t>
      </w:r>
    </w:p>
    <w:p w14:paraId="5CC179BA" w14:textId="3EF18780" w:rsidR="008932AD" w:rsidRDefault="008932AD" w:rsidP="008932AD">
      <w:r>
        <w:t>Slik ser forsiden ut. Her kan du velge mellom maler, profilelementer og bildearkiv.</w:t>
      </w:r>
    </w:p>
    <w:p w14:paraId="77D6CA14" w14:textId="52E80D0B" w:rsidR="008932AD" w:rsidRDefault="008932AD" w:rsidP="008932AD">
      <w:r>
        <w:t>Gå inn i bildearkivet og søk på det du ønsker bilder av. F.eks. kan du søke på allehelgen eller lystenning. Her ser du at jeg har søkt på allehelgen og får 21 treff. I bildebanken ligger til sammen over 1300 bilder.</w:t>
      </w:r>
    </w:p>
    <w:p w14:paraId="2E530401" w14:textId="2B494D24" w:rsidR="008932AD" w:rsidRDefault="008932AD" w:rsidP="008932AD">
      <w:r>
        <w:t xml:space="preserve">Når du har funnet et bilde du vil laste ned, klikker du på bildet og ser nærmere på det. Deretter må du bruke nedlastningsknappene på siden – ikke høyreklikk og lagre bildet. Til høyre får jeg opp nedlastningsmeny. Der kan jeg velge mellom ulike størrelser.  Velg størrelse og trykk </w:t>
      </w:r>
      <w:proofErr w:type="spellStart"/>
      <w:r>
        <w:t>download</w:t>
      </w:r>
      <w:proofErr w:type="spellEnd"/>
      <w:r>
        <w:t xml:space="preserve">-knappen for å laste ned. Du kan </w:t>
      </w:r>
      <w:proofErr w:type="spellStart"/>
      <w:r>
        <w:t>f.eks</w:t>
      </w:r>
      <w:proofErr w:type="spellEnd"/>
      <w:r>
        <w:t xml:space="preserve"> velge å laste ned i </w:t>
      </w:r>
      <w:proofErr w:type="spellStart"/>
      <w:r>
        <w:t>max</w:t>
      </w:r>
      <w:proofErr w:type="spellEnd"/>
      <w:r>
        <w:t xml:space="preserve"> oppløsning, lite bilde eller et bilde som er ferdig </w:t>
      </w:r>
      <w:proofErr w:type="spellStart"/>
      <w:r>
        <w:t>beskjært</w:t>
      </w:r>
      <w:proofErr w:type="spellEnd"/>
      <w:r>
        <w:t xml:space="preserve"> til bruk i sosiale medier. Lurer du på hvem som har tatt bildet eller mer informasjon om bildet, finner du det i filnavnet her oppe eller i Metadata.</w:t>
      </w:r>
    </w:p>
    <w:p w14:paraId="7E498A97" w14:textId="3621385E" w:rsidR="008932AD" w:rsidRDefault="008932AD" w:rsidP="008932AD">
      <w:r>
        <w:t>Under Underprofiler i menyen finner du temaet Allehelgen. Her finner du alle ressurser til å kommunisere godt visuelt om allehelgen. F.eks. finner du snarvei til bilder av allehelgen fra bildearkivet, men også maler til f.eks. brosjyre og plakat.</w:t>
      </w:r>
    </w:p>
    <w:p w14:paraId="28F34EB8" w14:textId="06FDCC69" w:rsidR="008932AD" w:rsidRDefault="008932AD" w:rsidP="008932AD">
      <w:r>
        <w:t>La oss se noen eksempler: Du kan tilpasse brosjyre i mal</w:t>
      </w:r>
      <w:r w:rsidR="002D3452">
        <w:t>-</w:t>
      </w:r>
      <w:r>
        <w:t xml:space="preserve">verktøyet. Du finner også enkle </w:t>
      </w:r>
      <w:proofErr w:type="spellStart"/>
      <w:r>
        <w:t>word</w:t>
      </w:r>
      <w:proofErr w:type="spellEnd"/>
      <w:r>
        <w:t xml:space="preserve">-maler på design.kirken.no. Du finner også en rekke plakater som kan brukes til å henge opp. De kan enten trykkes eller </w:t>
      </w:r>
      <w:proofErr w:type="spellStart"/>
      <w:r>
        <w:t>printes</w:t>
      </w:r>
      <w:proofErr w:type="spellEnd"/>
      <w:r>
        <w:t xml:space="preserve">. De aller fleste plakatene kan justeres med egen tekst og bilder, men noen kan </w:t>
      </w:r>
      <w:r>
        <w:lastRenderedPageBreak/>
        <w:t>du også bare skrive ut som de er. Nå skal jeg vise helt kort hvordan det ser ut om du ønsker å tilpasse en av malene i mal</w:t>
      </w:r>
      <w:r w:rsidR="002D3452">
        <w:t>-</w:t>
      </w:r>
      <w:r>
        <w:t>verktøyet.</w:t>
      </w:r>
    </w:p>
    <w:p w14:paraId="6F6BC88D" w14:textId="3E4CDF01" w:rsidR="008932AD" w:rsidRDefault="008932AD" w:rsidP="008932AD">
      <w:r>
        <w:t>Her er et</w:t>
      </w:r>
      <w:r w:rsidR="002D3452">
        <w:t>t</w:t>
      </w:r>
      <w:r>
        <w:t xml:space="preserve"> eksempel på hvordan verktøyet ser ut i bruk. Her kan du endre logo, skrive inn menighetens navn, skrive inn ønsket tekst og velge bilder. Du kan både velge bilder fra Den norske kirkes bildearkiv, eller laste opp egne bilder.</w:t>
      </w:r>
    </w:p>
    <w:p w14:paraId="49C039AA" w14:textId="2613EF20" w:rsidR="008932AD" w:rsidRDefault="008932AD" w:rsidP="008932AD">
      <w:r>
        <w:t>Her er eksempler på hvordan du kan tilpasse den samme malen med ulikt innhold.</w:t>
      </w:r>
    </w:p>
    <w:p w14:paraId="60315564" w14:textId="77FD9A00" w:rsidR="00CA140A" w:rsidRDefault="008932AD" w:rsidP="008932AD">
      <w:r>
        <w:t>Her er det mange muligheter. Design.kirken.no er for alle medarbeidere i Den norske kirke, men noe ligger bak innlogging. Bildearkivet og malene som kan redigeres i mal</w:t>
      </w:r>
      <w:r w:rsidR="002D3452">
        <w:t>-</w:t>
      </w:r>
      <w:r>
        <w:t>verktøyet er kun tilgjengelig om du er logget inn. For å logge inn trykker du på den røde hengelåsen i hjørnet. Trykk på den røde knappen øverst om du har kirken.no eller kyrkja.no-e-post. Trykk på Logg inn med annen e-post dersom du ikke har en slik e-postadresse.</w:t>
      </w:r>
    </w:p>
    <w:sectPr w:rsidR="00CA1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AD"/>
    <w:rsid w:val="002D3452"/>
    <w:rsid w:val="008932AD"/>
    <w:rsid w:val="00CA14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4B47"/>
  <w15:chartTrackingRefBased/>
  <w15:docId w15:val="{B7CD7711-4264-41C7-8826-29C1BFA6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AD"/>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673</Words>
  <Characters>3570</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2</cp:revision>
  <dcterms:created xsi:type="dcterms:W3CDTF">2022-09-22T13:25:00Z</dcterms:created>
  <dcterms:modified xsi:type="dcterms:W3CDTF">2022-09-22T13:47:00Z</dcterms:modified>
</cp:coreProperties>
</file>