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25D2" w14:textId="77777777" w:rsidR="003A77C5" w:rsidRDefault="006C6140">
      <w:r>
        <w:rPr>
          <w:noProof/>
        </w:rPr>
        <w:drawing>
          <wp:inline distT="0" distB="0" distL="0" distR="0" wp14:anchorId="79FDF8BD" wp14:editId="1F3C646C">
            <wp:extent cx="2011680" cy="330835"/>
            <wp:effectExtent l="0" t="0" r="0" b="0"/>
            <wp:docPr id="1"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drawing of a face&#10;&#10;Description automatically generated"/>
                    <pic:cNvPicPr>
                      <a:picLocks noChangeAspect="1" noChangeArrowheads="1"/>
                    </pic:cNvPicPr>
                  </pic:nvPicPr>
                  <pic:blipFill>
                    <a:blip r:embed="rId9"/>
                    <a:stretch>
                      <a:fillRect/>
                    </a:stretch>
                  </pic:blipFill>
                  <pic:spPr bwMode="auto">
                    <a:xfrm>
                      <a:off x="0" y="0"/>
                      <a:ext cx="2011680" cy="330835"/>
                    </a:xfrm>
                    <a:prstGeom prst="rect">
                      <a:avLst/>
                    </a:prstGeom>
                  </pic:spPr>
                </pic:pic>
              </a:graphicData>
            </a:graphic>
          </wp:inline>
        </w:drawing>
      </w:r>
    </w:p>
    <w:p w14:paraId="7596AFCB" w14:textId="77777777" w:rsidR="003A77C5" w:rsidRDefault="003A77C5">
      <w:pPr>
        <w:rPr>
          <w:rFonts w:cs="Times New Roman"/>
          <w:color w:val="C00000"/>
          <w:sz w:val="20"/>
          <w:szCs w:val="20"/>
        </w:rPr>
      </w:pPr>
    </w:p>
    <w:p w14:paraId="30E2FC07" w14:textId="77777777" w:rsidR="003A77C5" w:rsidRDefault="003A77C5">
      <w:pPr>
        <w:rPr>
          <w:rFonts w:ascii="Times New Roman" w:hAnsi="Times New Roman" w:cs="Times New Roman"/>
          <w:color w:val="C00000"/>
        </w:rPr>
      </w:pPr>
    </w:p>
    <w:p w14:paraId="0EEB66FF" w14:textId="77777777" w:rsidR="003A77C5" w:rsidRDefault="006C6140">
      <w:pPr>
        <w:pStyle w:val="Default"/>
      </w:pPr>
      <w:r>
        <w:rPr>
          <w:rFonts w:ascii="Georgia" w:hAnsi="Georgia"/>
          <w:b/>
          <w:sz w:val="32"/>
        </w:rPr>
        <w:t>Skallolåhkåma åbbålasj njuolgadusá</w:t>
      </w:r>
    </w:p>
    <w:p w14:paraId="77DAFEEE" w14:textId="77777777" w:rsidR="003A77C5" w:rsidRDefault="003A77C5">
      <w:pPr>
        <w:pStyle w:val="Default"/>
        <w:rPr>
          <w:rFonts w:ascii="Georgia" w:hAnsi="Georgia" w:cs="Times New Roman"/>
          <w:sz w:val="20"/>
          <w:szCs w:val="20"/>
        </w:rPr>
      </w:pPr>
    </w:p>
    <w:p w14:paraId="2772D671" w14:textId="77777777" w:rsidR="003A77C5" w:rsidRDefault="006C6140">
      <w:pPr>
        <w:pStyle w:val="Default"/>
      </w:pPr>
      <w:bookmarkStart w:id="0" w:name="_Hlk88739606"/>
      <w:r>
        <w:rPr>
          <w:rFonts w:ascii="Georgia" w:hAnsi="Georgia"/>
          <w:sz w:val="20"/>
        </w:rPr>
        <w:t>Girkkotjåhkanimes mierreduvvam jagen 2021</w:t>
      </w:r>
      <w:bookmarkEnd w:id="0"/>
      <w:r>
        <w:rPr>
          <w:rFonts w:ascii="Georgia" w:hAnsi="Georgia"/>
          <w:sz w:val="20"/>
        </w:rPr>
        <w:tab/>
      </w:r>
      <w:r>
        <w:rPr>
          <w:rFonts w:ascii="Georgia" w:hAnsi="Georgia"/>
          <w:sz w:val="20"/>
        </w:rPr>
        <w:tab/>
      </w:r>
    </w:p>
    <w:p w14:paraId="7B9968C4" w14:textId="77777777" w:rsidR="003A77C5" w:rsidRDefault="003A77C5">
      <w:pPr>
        <w:pStyle w:val="Default"/>
        <w:ind w:left="720"/>
        <w:rPr>
          <w:rFonts w:ascii="Georgia" w:hAnsi="Georgia" w:cs="Times New Roman"/>
          <w:b/>
          <w:bCs/>
        </w:rPr>
      </w:pPr>
    </w:p>
    <w:p w14:paraId="47551E7D" w14:textId="77777777" w:rsidR="003A77C5" w:rsidRDefault="006C6140">
      <w:pPr>
        <w:pStyle w:val="Default"/>
      </w:pPr>
      <w:r>
        <w:rPr>
          <w:rFonts w:ascii="Georgia" w:hAnsi="Georgia"/>
          <w:b/>
        </w:rPr>
        <w:t xml:space="preserve">1. </w:t>
      </w:r>
      <w:r>
        <w:rPr>
          <w:rFonts w:ascii="Georgia" w:hAnsi="Georgia"/>
        </w:rPr>
        <w:t xml:space="preserve">Girkko gásstaj gåhttju danen gå Jesusa bágo Matt 28, 18-20 alodi jáhkon gástadittjat ja åhpadittjat: </w:t>
      </w:r>
    </w:p>
    <w:p w14:paraId="277F81D8" w14:textId="77777777" w:rsidR="003A77C5" w:rsidRDefault="006C6140">
      <w:pPr>
        <w:pStyle w:val="Default"/>
      </w:pPr>
      <w:r>
        <w:rPr>
          <w:rFonts w:ascii="Georgia" w:hAnsi="Georgia"/>
          <w:i/>
        </w:rPr>
        <w:t>«Munji le gájkka fábmo almen ja ednamin vatteduvvam. Mannit dan diehti gájkajt álmmugijt åhpadisålmmån dagátjit: Gástadihtit sijáv Áhtje ja Bárne ja ájlis</w:t>
      </w:r>
      <w:r>
        <w:rPr>
          <w:rFonts w:ascii="Georgia" w:hAnsi="Georgia"/>
          <w:i/>
        </w:rPr>
        <w:t xml:space="preserve"> Vuojŋŋanisá namán ja åhpadihtit sijáv gájkka mujsta vaddem budájt anodit.  Ja mån lev dijá lunna gájkajt biejvijt gitta värálda nåhkåmij.» (Matt 28, 18-20). </w:t>
      </w:r>
    </w:p>
    <w:p w14:paraId="61A50C8A" w14:textId="77777777" w:rsidR="003A77C5" w:rsidRDefault="003A77C5">
      <w:pPr>
        <w:pStyle w:val="Default"/>
        <w:rPr>
          <w:rFonts w:ascii="Georgia" w:hAnsi="Georgia" w:cs="Times New Roman"/>
          <w:b/>
          <w:bCs/>
        </w:rPr>
      </w:pPr>
    </w:p>
    <w:p w14:paraId="13DEF881" w14:textId="77777777" w:rsidR="003A77C5" w:rsidRDefault="006C6140">
      <w:pPr>
        <w:pStyle w:val="Default"/>
      </w:pPr>
      <w:r>
        <w:rPr>
          <w:rFonts w:ascii="Georgia" w:hAnsi="Georgia"/>
          <w:b/>
        </w:rPr>
        <w:t xml:space="preserve">2. </w:t>
      </w:r>
      <w:r>
        <w:rPr>
          <w:rFonts w:ascii="Georgia" w:hAnsi="Georgia"/>
        </w:rPr>
        <w:t>Dán dahkamusá milta gástat girkko mánájt gejt sijá æjgáda/åvdåstiddje gásstaj bukti, ja nuora</w:t>
      </w:r>
      <w:r>
        <w:rPr>
          <w:rFonts w:ascii="Georgia" w:hAnsi="Georgia"/>
        </w:rPr>
        <w:t xml:space="preserve"> ja ållessjattuga gudi ietja sihti gástaduvvat. Mánáj gássta dáhpáduvvá dajna vuorddemusájn jut bessi sijdan ja girkkon åsskoåhpadussaj sæbrrat ja válldi oasev girkko skallolåhkåma årnigis. Gástadattijn tjoaggulvis ristagis vuornádusáv ja jáhkov javllá. Dá</w:t>
      </w:r>
      <w:r>
        <w:rPr>
          <w:rFonts w:ascii="Georgia" w:hAnsi="Georgia"/>
        </w:rPr>
        <w:t xml:space="preserve">v dahká aj maŋemus skallidimjubmeldievnastusán. </w:t>
      </w:r>
    </w:p>
    <w:p w14:paraId="6BF035B1" w14:textId="77777777" w:rsidR="003A77C5" w:rsidRDefault="003A77C5">
      <w:pPr>
        <w:pStyle w:val="Default"/>
        <w:rPr>
          <w:rFonts w:ascii="Georgia" w:hAnsi="Georgia" w:cs="Times New Roman"/>
          <w:b/>
          <w:bCs/>
        </w:rPr>
      </w:pPr>
    </w:p>
    <w:p w14:paraId="7948B66B" w14:textId="77777777" w:rsidR="003A77C5" w:rsidRDefault="006C6140">
      <w:r>
        <w:rPr>
          <w:b/>
        </w:rPr>
        <w:t xml:space="preserve">3. </w:t>
      </w:r>
      <w:r>
        <w:t>Skallolåhkåmájgge l rabás sihke sidjij gudi li gástaduvvam, ja sidjij gudi ælla. Sidjij gudi ælla, sihtá girkko skallolåhkåma ájge bagádallat jáhko ja gásta guovlluj valla galggá agev iesj mierredit. Jus</w:t>
      </w:r>
      <w:r>
        <w:t xml:space="preserve"> galggá skalliduvvat de galggá gástaduvvam.</w:t>
      </w:r>
    </w:p>
    <w:p w14:paraId="758B0F18" w14:textId="77777777" w:rsidR="003A77C5" w:rsidRDefault="006C6140">
      <w:r>
        <w:rPr>
          <w:color w:val="000000"/>
        </w:rPr>
        <w:t>Bierri dilev láhtjet váj oassálasste gudi válljiji e sidá skalliduvvat, oadtju værddogis låhpav skallolåhkåma ájges.</w:t>
      </w:r>
    </w:p>
    <w:p w14:paraId="72CEFF08" w14:textId="77777777" w:rsidR="003A77C5" w:rsidRDefault="003A77C5">
      <w:pPr>
        <w:pStyle w:val="Default"/>
        <w:rPr>
          <w:rFonts w:ascii="Georgia" w:hAnsi="Georgia" w:cs="Times New Roman"/>
        </w:rPr>
      </w:pPr>
    </w:p>
    <w:p w14:paraId="0A1AC4BB" w14:textId="77777777" w:rsidR="003A77C5" w:rsidRDefault="006C6140">
      <w:pPr>
        <w:pStyle w:val="Default"/>
      </w:pPr>
      <w:r>
        <w:rPr>
          <w:rFonts w:ascii="Georgia" w:hAnsi="Georgia"/>
          <w:b/>
        </w:rPr>
        <w:t xml:space="preserve">4. </w:t>
      </w:r>
      <w:r>
        <w:rPr>
          <w:rFonts w:ascii="Georgia" w:hAnsi="Georgia"/>
        </w:rPr>
        <w:t xml:space="preserve">Gåhttjum skallidibmáj guosská juohkkahattjaj, vájku makkir vidjurin la. </w:t>
      </w:r>
    </w:p>
    <w:p w14:paraId="3FF9DFEC" w14:textId="77777777" w:rsidR="003A77C5" w:rsidRDefault="006C6140">
      <w:pPr>
        <w:pStyle w:val="Default"/>
      </w:pPr>
      <w:r>
        <w:rPr>
          <w:rFonts w:ascii="Georgia" w:hAnsi="Georgia"/>
        </w:rPr>
        <w:t xml:space="preserve"> </w:t>
      </w:r>
    </w:p>
    <w:p w14:paraId="70103E18" w14:textId="77777777" w:rsidR="003A77C5" w:rsidRDefault="006C6140">
      <w:pPr>
        <w:pStyle w:val="Default"/>
      </w:pPr>
      <w:r>
        <w:rPr>
          <w:rFonts w:ascii="Georgia" w:hAnsi="Georgia"/>
          <w:b/>
        </w:rPr>
        <w:t xml:space="preserve">5. </w:t>
      </w:r>
      <w:r>
        <w:rPr>
          <w:rFonts w:ascii="Georgia" w:hAnsi="Georgia"/>
        </w:rPr>
        <w:t xml:space="preserve">Tjoaggulvisá </w:t>
      </w:r>
      <w:r>
        <w:rPr>
          <w:rFonts w:ascii="Georgia" w:hAnsi="Georgia"/>
        </w:rPr>
        <w:t>jubmeldievnastusáj oassálasstem la guovdásj oasse skallolåhkåma ájges. Skallolåhkke galggi oassálasstet binnemusát gávtse jubmeldievnastusájda skallolåhkåma ájge. Sierralágásj jubmeldievnastusá skallolåhkåma ájge li åvddånbuktema jubmeldievnastus, ságastal</w:t>
      </w:r>
      <w:r>
        <w:rPr>
          <w:rFonts w:ascii="Georgia" w:hAnsi="Georgia"/>
        </w:rPr>
        <w:t>lam-jubmeldievnastus, skallidim-jubmeldievnastus aktan juohkka ájnna skallolåhkke åvdåsråhkålvisáj ja buorissjivnnjádusáj. Skallolåhkke bierriji boahtet moatte lágásj jubmeldievnastussaj guossen, sæmmi båttå gå galggá oahpes ja bájke dábe galggi tjuovoduvv</w:t>
      </w:r>
      <w:r>
        <w:rPr>
          <w:rFonts w:ascii="Georgia" w:hAnsi="Georgia"/>
        </w:rPr>
        <w:t xml:space="preserve">at. Skallolåhkåma ájge sálma bierriji girkko aktisasjåbmudagáv åvdåstit. </w:t>
      </w:r>
    </w:p>
    <w:p w14:paraId="3A2B04FF" w14:textId="77777777" w:rsidR="003A77C5" w:rsidRDefault="003A77C5">
      <w:pPr>
        <w:pStyle w:val="Default"/>
        <w:rPr>
          <w:rFonts w:ascii="Georgia" w:hAnsi="Georgia" w:cs="Times New Roman"/>
        </w:rPr>
      </w:pPr>
    </w:p>
    <w:p w14:paraId="1F6B823B" w14:textId="77777777" w:rsidR="003A77C5" w:rsidRDefault="006C6140">
      <w:pPr>
        <w:pStyle w:val="Default"/>
      </w:pPr>
      <w:r>
        <w:rPr>
          <w:rFonts w:ascii="Georgia" w:hAnsi="Georgia"/>
          <w:b/>
        </w:rPr>
        <w:t xml:space="preserve">6. </w:t>
      </w:r>
      <w:r>
        <w:rPr>
          <w:rFonts w:ascii="Georgia" w:hAnsi="Georgia"/>
        </w:rPr>
        <w:t>Skallolåhkåma jubmeldievnastusájn aneduvvi ienemusát girkkojage tevsta. Maŋemus skallidimjubmeldievnastusán aneduvvi ienemusát tevsta ma sierraláhkáj li skallidibmáj hiebaduvvam.</w:t>
      </w:r>
      <w:r>
        <w:rPr>
          <w:rFonts w:ascii="Georgia" w:hAnsi="Georgia"/>
        </w:rPr>
        <w:t xml:space="preserve"> Jubmeldievnastusá hiebaduvvi bájkálasj tjoaggulvisá oajvvejubmeldievnastusá årnigij. </w:t>
      </w:r>
    </w:p>
    <w:p w14:paraId="7A6FD1DE" w14:textId="77777777" w:rsidR="003A77C5" w:rsidRDefault="003A77C5">
      <w:pPr>
        <w:pStyle w:val="Default"/>
        <w:rPr>
          <w:rFonts w:ascii="Georgia" w:hAnsi="Georgia" w:cs="Times New Roman"/>
        </w:rPr>
      </w:pPr>
    </w:p>
    <w:p w14:paraId="2ED339F2" w14:textId="77777777" w:rsidR="003A77C5" w:rsidRDefault="006C6140">
      <w:pPr>
        <w:pStyle w:val="Default"/>
      </w:pPr>
      <w:r>
        <w:rPr>
          <w:rFonts w:ascii="Georgia" w:hAnsi="Georgia"/>
          <w:b/>
          <w:color w:val="auto"/>
        </w:rPr>
        <w:t xml:space="preserve">7. </w:t>
      </w:r>
      <w:r>
        <w:rPr>
          <w:rFonts w:ascii="Georgia" w:hAnsi="Georgia"/>
          <w:color w:val="auto"/>
        </w:rPr>
        <w:t>Liturgalasj dievnastus bierri nav guhkás gå vejulasj juogeduvvat báhpa, katekiehta ja/jali iehtjáda gaskan guhti sierraláhkáj la skallolåhkkij åhpadime åvdås vássted</w:t>
      </w:r>
      <w:r>
        <w:rPr>
          <w:rFonts w:ascii="Georgia" w:hAnsi="Georgia"/>
          <w:color w:val="auto"/>
        </w:rPr>
        <w:t>am.</w:t>
      </w:r>
    </w:p>
    <w:p w14:paraId="7862BBF9" w14:textId="77777777" w:rsidR="003A77C5" w:rsidRDefault="003A77C5">
      <w:pPr>
        <w:pStyle w:val="Default"/>
        <w:rPr>
          <w:rFonts w:ascii="Georgia" w:hAnsi="Georgia" w:cs="Times New Roman"/>
          <w:b/>
          <w:bCs/>
          <w:color w:val="auto"/>
        </w:rPr>
      </w:pPr>
    </w:p>
    <w:p w14:paraId="7ED22F19" w14:textId="77777777" w:rsidR="003A77C5" w:rsidRDefault="006C6140">
      <w:pPr>
        <w:pStyle w:val="Default"/>
      </w:pPr>
      <w:r>
        <w:rPr>
          <w:rFonts w:ascii="Georgia" w:hAnsi="Georgia"/>
          <w:b/>
          <w:color w:val="auto"/>
        </w:rPr>
        <w:t xml:space="preserve">8. </w:t>
      </w:r>
      <w:r>
        <w:rPr>
          <w:rFonts w:ascii="Georgia" w:hAnsi="Georgia"/>
          <w:color w:val="auto"/>
        </w:rPr>
        <w:t xml:space="preserve">Dá åbbålasj njuolgadusá båhti 1992 Jubmeldievnastusgirje mærrádusáj sadjáj. </w:t>
      </w:r>
      <w:r>
        <w:rPr>
          <w:rFonts w:ascii="Georgia" w:hAnsi="Georgia"/>
        </w:rPr>
        <w:t>Oajvvejubmeldievnastusá åbbålasj mærrádusáj tjuorgga 6 guosská aj skallolåhkåma ájge jubmeldievnastusájda.</w:t>
      </w:r>
    </w:p>
    <w:p w14:paraId="6065C4CC" w14:textId="77777777" w:rsidR="003A77C5" w:rsidRDefault="003A77C5">
      <w:pPr>
        <w:rPr>
          <w:szCs w:val="24"/>
        </w:rPr>
      </w:pPr>
      <w:bookmarkStart w:id="1" w:name="_Hlk88720469"/>
      <w:bookmarkEnd w:id="1"/>
    </w:p>
    <w:p w14:paraId="3B3BA38C" w14:textId="77777777" w:rsidR="003A77C5" w:rsidRDefault="003A77C5"/>
    <w:sectPr w:rsidR="003A77C5">
      <w:footerReference w:type="default" r:id="rId10"/>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BD398" w14:textId="77777777" w:rsidR="006C6140" w:rsidRDefault="006C6140">
      <w:r>
        <w:separator/>
      </w:r>
    </w:p>
  </w:endnote>
  <w:endnote w:type="continuationSeparator" w:id="0">
    <w:p w14:paraId="2453297E" w14:textId="77777777" w:rsidR="006C6140" w:rsidRDefault="006C6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3268" w14:textId="77777777" w:rsidR="003A77C5" w:rsidRDefault="003A77C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89DE7" w14:textId="77777777" w:rsidR="006C6140" w:rsidRDefault="006C6140">
      <w:r>
        <w:separator/>
      </w:r>
    </w:p>
  </w:footnote>
  <w:footnote w:type="continuationSeparator" w:id="0">
    <w:p w14:paraId="446808D2" w14:textId="77777777" w:rsidR="006C6140" w:rsidRDefault="006C61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C5"/>
    <w:rsid w:val="002F4E43"/>
    <w:rsid w:val="003A77C5"/>
    <w:rsid w:val="006C6140"/>
  </w:rsids>
  <m:mathPr>
    <m:mathFont m:val="Cambria Math"/>
    <m:brkBin m:val="before"/>
    <m:brkBinSub m:val="--"/>
    <m:smallFrac m:val="0"/>
    <m:dispDef/>
    <m:lMargin m:val="0"/>
    <m:rMargin m:val="0"/>
    <m:defJc m:val="centerGroup"/>
    <m:wrapIndent m:val="1440"/>
    <m:intLim m:val="subSup"/>
    <m:naryLim m:val="undOvr"/>
  </m:mathPr>
  <w:themeFontLang w:val="nb-N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1F06E"/>
  <w15:docId w15:val="{4FC6EADF-E31B-46A1-B43F-35982EE38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mj-NO"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FA3"/>
    <w:rPr>
      <w:rFonts w:ascii="Georgia" w:eastAsiaTheme="minorEastAsia" w:hAnsi="Georgia" w:cs="Arial"/>
      <w:sz w:val="24"/>
      <w:lang w:eastAsia="nb-NO"/>
    </w:rPr>
  </w:style>
  <w:style w:type="paragraph" w:styleId="Overskrift2">
    <w:name w:val="heading 2"/>
    <w:basedOn w:val="Normal"/>
    <w:next w:val="Normal"/>
    <w:link w:val="Overskrift2Tegn"/>
    <w:uiPriority w:val="1"/>
    <w:unhideWhenUsed/>
    <w:qFormat/>
    <w:rsid w:val="006A7FA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Overskrift3">
    <w:name w:val="heading 3"/>
    <w:basedOn w:val="Normal"/>
    <w:next w:val="Normal"/>
    <w:link w:val="Overskrift3Tegn"/>
    <w:uiPriority w:val="9"/>
    <w:unhideWhenUsed/>
    <w:qFormat/>
    <w:rsid w:val="006A7FA3"/>
    <w:pPr>
      <w:keepNext/>
      <w:keepLines/>
      <w:spacing w:before="200"/>
      <w:outlineLvl w:val="2"/>
    </w:pPr>
    <w:rPr>
      <w:rFonts w:asciiTheme="majorHAnsi" w:eastAsiaTheme="majorEastAsia" w:hAnsiTheme="majorHAnsi" w:cstheme="majorBidi"/>
      <w:b/>
      <w:bCs/>
      <w:color w:val="4472C4" w:themeColor="accent1"/>
    </w:rPr>
  </w:style>
  <w:style w:type="paragraph" w:styleId="Overskrift4">
    <w:name w:val="heading 4"/>
    <w:basedOn w:val="Normal"/>
    <w:next w:val="Normal"/>
    <w:link w:val="Overskrift4Tegn"/>
    <w:uiPriority w:val="9"/>
    <w:unhideWhenUsed/>
    <w:qFormat/>
    <w:rsid w:val="006A7FA3"/>
    <w:pPr>
      <w:keepNext/>
      <w:keepLines/>
      <w:spacing w:before="40"/>
      <w:outlineLvl w:val="3"/>
    </w:pPr>
    <w:rPr>
      <w:rFonts w:asciiTheme="majorHAnsi" w:eastAsiaTheme="majorEastAsia" w:hAnsiTheme="majorHAnsi" w:cstheme="majorBidi"/>
      <w:i/>
      <w:iCs/>
      <w:color w:val="2F5496" w:themeColor="accent1" w:themeShade="BF"/>
      <w:sz w:val="22"/>
      <w:lang w:eastAsia="en-US"/>
    </w:rPr>
  </w:style>
  <w:style w:type="paragraph" w:styleId="Overskrift7">
    <w:name w:val="heading 7"/>
    <w:basedOn w:val="Normal"/>
    <w:next w:val="Normal"/>
    <w:link w:val="Overskrift7Tegn"/>
    <w:uiPriority w:val="9"/>
    <w:semiHidden/>
    <w:unhideWhenUsed/>
    <w:qFormat/>
    <w:rsid w:val="006A7FA3"/>
    <w:pPr>
      <w:keepNext/>
      <w:keepLines/>
      <w:spacing w:before="40"/>
      <w:outlineLvl w:val="6"/>
    </w:pPr>
    <w:rPr>
      <w:rFonts w:asciiTheme="majorHAnsi" w:eastAsiaTheme="majorEastAsia" w:hAnsiTheme="majorHAnsi" w:cstheme="majorBidi"/>
      <w:i/>
      <w:iCs/>
      <w:color w:val="1F3763" w:themeColor="accent1" w:themeShade="7F"/>
      <w:sz w:val="22"/>
      <w:lang w:eastAsia="en-US"/>
    </w:rPr>
  </w:style>
  <w:style w:type="paragraph" w:styleId="Overskrift9">
    <w:name w:val="heading 9"/>
    <w:basedOn w:val="Normal"/>
    <w:next w:val="Normal"/>
    <w:link w:val="Overskrift9Tegn"/>
    <w:uiPriority w:val="9"/>
    <w:unhideWhenUsed/>
    <w:qFormat/>
    <w:rsid w:val="006A7F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1"/>
    <w:qFormat/>
    <w:rsid w:val="006A7FA3"/>
    <w:rPr>
      <w:rFonts w:asciiTheme="majorHAnsi" w:eastAsiaTheme="majorEastAsia" w:hAnsiTheme="majorHAnsi" w:cstheme="majorBidi"/>
      <w:b/>
      <w:bCs/>
      <w:color w:val="4472C4" w:themeColor="accent1"/>
      <w:sz w:val="26"/>
      <w:szCs w:val="26"/>
      <w:lang w:eastAsia="nb-NO"/>
    </w:rPr>
  </w:style>
  <w:style w:type="character" w:customStyle="1" w:styleId="Overskrift3Tegn">
    <w:name w:val="Overskrift 3 Tegn"/>
    <w:basedOn w:val="Standardskriftforavsnitt"/>
    <w:link w:val="Overskrift3"/>
    <w:uiPriority w:val="9"/>
    <w:qFormat/>
    <w:rsid w:val="006A7FA3"/>
    <w:rPr>
      <w:rFonts w:asciiTheme="majorHAnsi" w:eastAsiaTheme="majorEastAsia" w:hAnsiTheme="majorHAnsi" w:cstheme="majorBidi"/>
      <w:b/>
      <w:bCs/>
      <w:color w:val="4472C4" w:themeColor="accent1"/>
      <w:sz w:val="24"/>
      <w:lang w:eastAsia="nb-NO"/>
    </w:rPr>
  </w:style>
  <w:style w:type="character" w:customStyle="1" w:styleId="Overskrift4Tegn">
    <w:name w:val="Overskrift 4 Tegn"/>
    <w:basedOn w:val="Standardskriftforavsnitt"/>
    <w:link w:val="Overskrift4"/>
    <w:uiPriority w:val="9"/>
    <w:qFormat/>
    <w:rsid w:val="006A7FA3"/>
    <w:rPr>
      <w:rFonts w:asciiTheme="majorHAnsi" w:eastAsiaTheme="majorEastAsia" w:hAnsiTheme="majorHAnsi" w:cstheme="majorBidi"/>
      <w:i/>
      <w:iCs/>
      <w:color w:val="2F5496" w:themeColor="accent1" w:themeShade="BF"/>
    </w:rPr>
  </w:style>
  <w:style w:type="character" w:customStyle="1" w:styleId="Overskrift7Tegn">
    <w:name w:val="Overskrift 7 Tegn"/>
    <w:basedOn w:val="Standardskriftforavsnitt"/>
    <w:link w:val="Overskrift7"/>
    <w:uiPriority w:val="9"/>
    <w:semiHidden/>
    <w:qFormat/>
    <w:rsid w:val="006A7FA3"/>
    <w:rPr>
      <w:rFonts w:asciiTheme="majorHAnsi" w:eastAsiaTheme="majorEastAsia" w:hAnsiTheme="majorHAnsi" w:cstheme="majorBidi"/>
      <w:i/>
      <w:iCs/>
      <w:color w:val="1F3763" w:themeColor="accent1" w:themeShade="7F"/>
    </w:rPr>
  </w:style>
  <w:style w:type="character" w:customStyle="1" w:styleId="Overskrift9Tegn">
    <w:name w:val="Overskrift 9 Tegn"/>
    <w:basedOn w:val="Standardskriftforavsnitt"/>
    <w:link w:val="Overskrift9"/>
    <w:uiPriority w:val="9"/>
    <w:qFormat/>
    <w:rsid w:val="006A7FA3"/>
    <w:rPr>
      <w:rFonts w:asciiTheme="majorHAnsi" w:eastAsiaTheme="majorEastAsia" w:hAnsiTheme="majorHAnsi" w:cstheme="majorBidi"/>
      <w:i/>
      <w:iCs/>
      <w:color w:val="272727" w:themeColor="text1" w:themeTint="D8"/>
      <w:sz w:val="21"/>
      <w:szCs w:val="21"/>
      <w:lang w:eastAsia="nb-NO"/>
    </w:rPr>
  </w:style>
  <w:style w:type="character" w:customStyle="1" w:styleId="IngenmellomromTegn">
    <w:name w:val="Ingen mellomrom Tegn"/>
    <w:link w:val="Ingenmellomrom"/>
    <w:uiPriority w:val="1"/>
    <w:qFormat/>
    <w:rsid w:val="006A7FA3"/>
    <w:rPr>
      <w:rFonts w:ascii="Times New Roman" w:eastAsia="Times New Roman" w:hAnsi="Times New Roman" w:cs="Times New Roman"/>
      <w:lang w:val="smj-NO" w:eastAsia="nb" w:bidi="nb"/>
    </w:rPr>
  </w:style>
  <w:style w:type="character" w:customStyle="1" w:styleId="BrdtekstTegn">
    <w:name w:val="Brødtekst Tegn"/>
    <w:basedOn w:val="Standardskriftforavsnitt"/>
    <w:link w:val="Brdtekst"/>
    <w:uiPriority w:val="1"/>
    <w:qFormat/>
    <w:rsid w:val="006A7FA3"/>
    <w:rPr>
      <w:rFonts w:ascii="Times New Roman" w:eastAsia="Times New Roman" w:hAnsi="Times New Roman" w:cs="Times New Roman"/>
      <w:sz w:val="24"/>
      <w:szCs w:val="24"/>
      <w:lang w:val="smj-NO" w:eastAsia="nb" w:bidi="nb"/>
    </w:rPr>
  </w:style>
  <w:style w:type="character" w:customStyle="1" w:styleId="BrdtekstinnrykkTegn">
    <w:name w:val="Brødtekstinnrykk Tegn"/>
    <w:basedOn w:val="Standardskriftforavsnitt"/>
    <w:link w:val="Brdtekstinnrykk"/>
    <w:uiPriority w:val="99"/>
    <w:semiHidden/>
    <w:qFormat/>
    <w:rsid w:val="006A7FA3"/>
    <w:rPr>
      <w:rFonts w:ascii="Calibri" w:hAnsi="Calibri" w:cs="Times New Roman"/>
    </w:rPr>
  </w:style>
  <w:style w:type="character" w:customStyle="1" w:styleId="Brdtekst-frsteinnrykk2Tegn">
    <w:name w:val="Brødtekst - første innrykk 2 Tegn"/>
    <w:basedOn w:val="BrdtekstinnrykkTegn"/>
    <w:uiPriority w:val="99"/>
    <w:semiHidden/>
    <w:qFormat/>
    <w:rsid w:val="006A7FA3"/>
    <w:rPr>
      <w:rFonts w:ascii="Calibri" w:hAnsi="Calibri" w:cs="Times New Roman"/>
    </w:rPr>
  </w:style>
  <w:style w:type="character" w:customStyle="1" w:styleId="apple-converted-space">
    <w:name w:val="apple-converted-space"/>
    <w:basedOn w:val="Standardskriftforavsnitt"/>
    <w:qFormat/>
    <w:rsid w:val="006A7FA3"/>
  </w:style>
  <w:style w:type="character" w:customStyle="1" w:styleId="TopptekstTegn">
    <w:name w:val="Topptekst Tegn"/>
    <w:basedOn w:val="Standardskriftforavsnitt"/>
    <w:link w:val="Topptekst"/>
    <w:uiPriority w:val="99"/>
    <w:qFormat/>
    <w:rsid w:val="003D126C"/>
    <w:rPr>
      <w:rFonts w:ascii="Georgia" w:eastAsiaTheme="minorEastAsia" w:hAnsi="Georgia" w:cs="Arial"/>
      <w:sz w:val="24"/>
      <w:lang w:eastAsia="nb-NO"/>
    </w:rPr>
  </w:style>
  <w:style w:type="character" w:customStyle="1" w:styleId="BunntekstTegn">
    <w:name w:val="Bunntekst Tegn"/>
    <w:basedOn w:val="Standardskriftforavsnitt"/>
    <w:link w:val="Bunntekst"/>
    <w:uiPriority w:val="99"/>
    <w:qFormat/>
    <w:rsid w:val="003D126C"/>
    <w:rPr>
      <w:rFonts w:ascii="Georgia" w:eastAsiaTheme="minorEastAsia" w:hAnsi="Georgia" w:cs="Arial"/>
      <w:sz w:val="24"/>
      <w:lang w:eastAsia="nb-NO"/>
    </w:rPr>
  </w:style>
  <w:style w:type="paragraph" w:customStyle="1" w:styleId="Heading">
    <w:name w:val="Heading"/>
    <w:basedOn w:val="Normal"/>
    <w:next w:val="Brdtekst"/>
    <w:qFormat/>
    <w:pPr>
      <w:keepNext/>
      <w:spacing w:before="240" w:after="120"/>
    </w:pPr>
    <w:rPr>
      <w:rFonts w:ascii="Liberation Sans" w:eastAsia="PingFang SC" w:hAnsi="Liberation Sans" w:cs="Arial Unicode MS"/>
      <w:sz w:val="28"/>
      <w:szCs w:val="28"/>
    </w:rPr>
  </w:style>
  <w:style w:type="paragraph" w:styleId="Brdtekst">
    <w:name w:val="Body Text"/>
    <w:basedOn w:val="Normal"/>
    <w:link w:val="BrdtekstTegn"/>
    <w:uiPriority w:val="1"/>
    <w:qFormat/>
    <w:rsid w:val="006A7FA3"/>
    <w:pPr>
      <w:widowControl w:val="0"/>
      <w:ind w:left="116"/>
    </w:pPr>
    <w:rPr>
      <w:rFonts w:ascii="Times New Roman" w:eastAsia="Times New Roman" w:hAnsi="Times New Roman" w:cs="Times New Roman"/>
      <w:szCs w:val="24"/>
      <w:lang w:eastAsia="nb" w:bidi="nb"/>
    </w:rPr>
  </w:style>
  <w:style w:type="paragraph" w:styleId="Liste">
    <w:name w:val="List"/>
    <w:basedOn w:val="Normal"/>
    <w:uiPriority w:val="99"/>
    <w:unhideWhenUsed/>
    <w:rsid w:val="006A7FA3"/>
    <w:pPr>
      <w:widowControl w:val="0"/>
      <w:ind w:left="283" w:hanging="283"/>
      <w:contextualSpacing/>
    </w:pPr>
    <w:rPr>
      <w:rFonts w:ascii="Times New Roman" w:hAnsi="Times New Roman" w:cs="Times New Roman"/>
      <w:szCs w:val="24"/>
    </w:rPr>
  </w:style>
  <w:style w:type="paragraph" w:styleId="Bildetekst">
    <w:name w:val="caption"/>
    <w:basedOn w:val="Normal"/>
    <w:qFormat/>
    <w:pPr>
      <w:suppressLineNumbers/>
      <w:spacing w:before="120" w:after="120"/>
    </w:pPr>
    <w:rPr>
      <w:rFonts w:cs="Arial Unicode MS"/>
      <w:i/>
      <w:iCs/>
      <w:szCs w:val="24"/>
    </w:rPr>
  </w:style>
  <w:style w:type="paragraph" w:customStyle="1" w:styleId="Index">
    <w:name w:val="Index"/>
    <w:basedOn w:val="Normal"/>
    <w:qFormat/>
    <w:pPr>
      <w:suppressLineNumbers/>
    </w:pPr>
    <w:rPr>
      <w:rFonts w:cs="Arial Unicode MS"/>
    </w:rPr>
  </w:style>
  <w:style w:type="paragraph" w:styleId="Listeavsnitt">
    <w:name w:val="List Paragraph"/>
    <w:basedOn w:val="Normal"/>
    <w:uiPriority w:val="34"/>
    <w:qFormat/>
    <w:rsid w:val="006A7FA3"/>
    <w:pPr>
      <w:ind w:left="720"/>
      <w:contextualSpacing/>
    </w:pPr>
    <w:rPr>
      <w:rFonts w:ascii="Arial" w:eastAsiaTheme="minorHAnsi" w:hAnsi="Arial"/>
      <w:sz w:val="22"/>
    </w:rPr>
  </w:style>
  <w:style w:type="paragraph" w:styleId="NormalWeb">
    <w:name w:val="Normal (Web)"/>
    <w:basedOn w:val="Normal"/>
    <w:uiPriority w:val="99"/>
    <w:unhideWhenUsed/>
    <w:qFormat/>
    <w:rsid w:val="006A7FA3"/>
    <w:pPr>
      <w:spacing w:after="165"/>
    </w:pPr>
    <w:rPr>
      <w:rFonts w:ascii="Times New Roman" w:eastAsia="Times New Roman" w:hAnsi="Times New Roman" w:cs="Times New Roman"/>
      <w:szCs w:val="24"/>
    </w:rPr>
  </w:style>
  <w:style w:type="paragraph" w:styleId="Ingenmellomrom">
    <w:name w:val="No Spacing"/>
    <w:link w:val="IngenmellomromTegn"/>
    <w:uiPriority w:val="1"/>
    <w:qFormat/>
    <w:rsid w:val="006A7FA3"/>
    <w:pPr>
      <w:widowControl w:val="0"/>
    </w:pPr>
    <w:rPr>
      <w:rFonts w:ascii="Times New Roman" w:eastAsia="Times New Roman" w:hAnsi="Times New Roman" w:cs="Times New Roman"/>
      <w:lang w:eastAsia="nb" w:bidi="nb"/>
    </w:rPr>
  </w:style>
  <w:style w:type="paragraph" w:styleId="Brdtekstinnrykk">
    <w:name w:val="Body Text Indent"/>
    <w:basedOn w:val="Normal"/>
    <w:link w:val="BrdtekstinnrykkTegn"/>
    <w:uiPriority w:val="99"/>
    <w:semiHidden/>
    <w:unhideWhenUsed/>
    <w:rsid w:val="006A7FA3"/>
    <w:pPr>
      <w:spacing w:after="120"/>
      <w:ind w:left="283"/>
    </w:pPr>
    <w:rPr>
      <w:rFonts w:ascii="Calibri" w:eastAsiaTheme="minorHAnsi" w:hAnsi="Calibri" w:cs="Times New Roman"/>
      <w:sz w:val="22"/>
      <w:lang w:eastAsia="en-US"/>
    </w:rPr>
  </w:style>
  <w:style w:type="paragraph" w:styleId="Brdtekst-frsteinnrykk2">
    <w:name w:val="Body Text First Indent 2"/>
    <w:basedOn w:val="Brdtekstinnrykk"/>
    <w:uiPriority w:val="99"/>
    <w:semiHidden/>
    <w:unhideWhenUsed/>
    <w:qFormat/>
    <w:rsid w:val="006A7FA3"/>
    <w:pPr>
      <w:spacing w:after="0"/>
      <w:ind w:left="360" w:firstLine="360"/>
    </w:pPr>
  </w:style>
  <w:style w:type="paragraph" w:customStyle="1" w:styleId="Default">
    <w:name w:val="Default"/>
    <w:qFormat/>
    <w:rsid w:val="006A7FA3"/>
    <w:rPr>
      <w:rFonts w:ascii="Calibri" w:eastAsia="Calibri" w:hAnsi="Calibri" w:cs="Calibri"/>
      <w:color w:val="000000"/>
      <w:sz w:val="24"/>
      <w:szCs w:val="24"/>
    </w:rPr>
  </w:style>
  <w:style w:type="paragraph" w:styleId="Punktliste3">
    <w:name w:val="List Bullet 3"/>
    <w:basedOn w:val="Normal"/>
    <w:uiPriority w:val="99"/>
    <w:unhideWhenUsed/>
    <w:qFormat/>
    <w:rsid w:val="006A7FA3"/>
    <w:pPr>
      <w:ind w:left="566" w:hanging="283"/>
      <w:contextualSpacing/>
    </w:pPr>
    <w:rPr>
      <w:rFonts w:ascii="Calibri" w:eastAsiaTheme="minorHAnsi" w:hAnsi="Calibri" w:cs="Times New Roman"/>
      <w:sz w:val="22"/>
      <w:lang w:eastAsia="en-US"/>
    </w:rPr>
  </w:style>
  <w:style w:type="paragraph" w:styleId="Liste-forts">
    <w:name w:val="List Continue"/>
    <w:basedOn w:val="Normal"/>
    <w:uiPriority w:val="99"/>
    <w:semiHidden/>
    <w:unhideWhenUsed/>
    <w:qFormat/>
    <w:rsid w:val="006A7FA3"/>
    <w:pPr>
      <w:spacing w:after="120"/>
      <w:ind w:left="283"/>
      <w:contextualSpacing/>
    </w:pPr>
    <w:rPr>
      <w:rFonts w:ascii="Calibri" w:eastAsiaTheme="minorHAnsi" w:hAnsi="Calibri" w:cs="Times New Roman"/>
      <w:sz w:val="22"/>
      <w:lang w:eastAsia="en-US"/>
    </w:rPr>
  </w:style>
  <w:style w:type="paragraph" w:styleId="Revisjon">
    <w:name w:val="Revision"/>
    <w:uiPriority w:val="99"/>
    <w:semiHidden/>
    <w:qFormat/>
    <w:rsid w:val="00825214"/>
    <w:rPr>
      <w:rFonts w:ascii="Georgia" w:eastAsiaTheme="minorEastAsia" w:hAnsi="Georgia" w:cs="Arial"/>
      <w:sz w:val="24"/>
      <w:lang w:eastAsia="nb-NO"/>
    </w:rPr>
  </w:style>
  <w:style w:type="paragraph" w:customStyle="1" w:styleId="HeaderandFooter">
    <w:name w:val="Header and Footer"/>
    <w:basedOn w:val="Normal"/>
    <w:qFormat/>
  </w:style>
  <w:style w:type="paragraph" w:styleId="Topptekst">
    <w:name w:val="header"/>
    <w:basedOn w:val="Normal"/>
    <w:link w:val="TopptekstTegn"/>
    <w:uiPriority w:val="99"/>
    <w:unhideWhenUsed/>
    <w:rsid w:val="003D126C"/>
    <w:pPr>
      <w:tabs>
        <w:tab w:val="center" w:pos="4536"/>
        <w:tab w:val="right" w:pos="9072"/>
      </w:tabs>
    </w:pPr>
  </w:style>
  <w:style w:type="paragraph" w:styleId="Bunntekst">
    <w:name w:val="footer"/>
    <w:basedOn w:val="Normal"/>
    <w:link w:val="BunntekstTegn"/>
    <w:uiPriority w:val="99"/>
    <w:unhideWhenUsed/>
    <w:rsid w:val="003D126C"/>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2A8E03CAAED5E4CB771B157CA0ED54F" ma:contentTypeVersion="6" ma:contentTypeDescription="Opprett et nytt dokument." ma:contentTypeScope="" ma:versionID="3c00c25fb977274de506c072213b60b8">
  <xsd:schema xmlns:xsd="http://www.w3.org/2001/XMLSchema" xmlns:xs="http://www.w3.org/2001/XMLSchema" xmlns:p="http://schemas.microsoft.com/office/2006/metadata/properties" xmlns:ns2="86b44210-30fc-4021-9a9f-b91bb7f4bc55" xmlns:ns3="4661e643-3682-41ca-a1f7-648dbb2bb66d" targetNamespace="http://schemas.microsoft.com/office/2006/metadata/properties" ma:root="true" ma:fieldsID="077012f263362d934c12496ce2bb04a0" ns2:_="" ns3:_="">
    <xsd:import namespace="86b44210-30fc-4021-9a9f-b91bb7f4bc55"/>
    <xsd:import namespace="4661e643-3682-41ca-a1f7-648dbb2bb6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44210-30fc-4021-9a9f-b91bb7f4bc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61e643-3682-41ca-a1f7-648dbb2bb66d"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23DA9D-1BA9-45CC-A81D-06B07E389F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7E9CB4-6525-4411-BD52-CAABAF29C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44210-30fc-4021-9a9f-b91bb7f4bc55"/>
    <ds:schemaRef ds:uri="4661e643-3682-41ca-a1f7-648dbb2b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50F6EA-7085-4D05-A6DE-FA77946F6C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2175</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Christian Kielland</dc:creator>
  <dc:description/>
  <cp:lastModifiedBy>Vidar Andersen</cp:lastModifiedBy>
  <cp:revision>2</cp:revision>
  <cp:lastPrinted>2021-11-26T08:05:00Z</cp:lastPrinted>
  <dcterms:created xsi:type="dcterms:W3CDTF">2022-10-18T10:38:00Z</dcterms:created>
  <dcterms:modified xsi:type="dcterms:W3CDTF">2022-10-18T10:38:00Z</dcterms:modified>
  <dc:language>nb-NO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0x01010002A8E03CAAED5E4CB771B157CA0ED54F</vt:lpwstr>
  </property>
</Properties>
</file>