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B0" w:rsidRPr="007263C3" w:rsidRDefault="00B400A0" w:rsidP="00704392">
      <w:pPr>
        <w:spacing w:line="240" w:lineRule="auto"/>
        <w:rPr>
          <w:rFonts w:ascii="Arial" w:hAnsi="Arial" w:cs="Arial"/>
          <w:b/>
          <w:sz w:val="24"/>
          <w:szCs w:val="24"/>
        </w:rPr>
      </w:pPr>
      <w:r w:rsidRPr="007263C3">
        <w:rPr>
          <w:rFonts w:ascii="Arial" w:hAnsi="Arial" w:cs="Arial"/>
          <w:b/>
          <w:sz w:val="24"/>
          <w:szCs w:val="24"/>
        </w:rPr>
        <w:t>Tekstgjennomgang Samefolkets dag 20</w:t>
      </w:r>
      <w:r w:rsidR="0082137B" w:rsidRPr="007263C3">
        <w:rPr>
          <w:rFonts w:ascii="Arial" w:hAnsi="Arial" w:cs="Arial"/>
          <w:b/>
          <w:sz w:val="24"/>
          <w:szCs w:val="24"/>
        </w:rPr>
        <w:t>20</w:t>
      </w:r>
    </w:p>
    <w:p w:rsidR="00B400A0" w:rsidRPr="00704392" w:rsidRDefault="00B400A0" w:rsidP="00704392">
      <w:pPr>
        <w:spacing w:line="240" w:lineRule="auto"/>
        <w:rPr>
          <w:rFonts w:ascii="Arial" w:hAnsi="Arial" w:cs="Arial"/>
          <w:sz w:val="24"/>
          <w:szCs w:val="24"/>
        </w:rPr>
      </w:pPr>
    </w:p>
    <w:p w:rsidR="005322A8" w:rsidRPr="00704392" w:rsidRDefault="005322A8" w:rsidP="00704392">
      <w:pPr>
        <w:spacing w:line="240" w:lineRule="auto"/>
        <w:rPr>
          <w:rFonts w:ascii="Arial" w:hAnsi="Arial" w:cs="Arial"/>
          <w:sz w:val="24"/>
          <w:szCs w:val="24"/>
        </w:rPr>
      </w:pPr>
      <w:r w:rsidRPr="00704392">
        <w:rPr>
          <w:rFonts w:ascii="Arial" w:hAnsi="Arial" w:cs="Arial"/>
          <w:sz w:val="24"/>
          <w:szCs w:val="24"/>
        </w:rPr>
        <w:t xml:space="preserve">Prekentekst: </w:t>
      </w:r>
      <w:r w:rsidR="00B400A0" w:rsidRPr="00704392">
        <w:rPr>
          <w:rFonts w:ascii="Arial" w:hAnsi="Arial" w:cs="Arial"/>
          <w:sz w:val="24"/>
          <w:szCs w:val="24"/>
        </w:rPr>
        <w:t>Matt. 5, 13-16</w:t>
      </w:r>
    </w:p>
    <w:p w:rsidR="00B400A0" w:rsidRPr="00704392" w:rsidRDefault="005322A8" w:rsidP="00704392">
      <w:pPr>
        <w:spacing w:line="240" w:lineRule="auto"/>
        <w:rPr>
          <w:rFonts w:ascii="Arial" w:hAnsi="Arial" w:cs="Arial"/>
          <w:sz w:val="24"/>
          <w:szCs w:val="24"/>
        </w:rPr>
      </w:pPr>
      <w:r w:rsidRPr="00704392">
        <w:rPr>
          <w:rFonts w:ascii="Arial" w:hAnsi="Arial" w:cs="Arial"/>
          <w:sz w:val="24"/>
          <w:szCs w:val="24"/>
        </w:rPr>
        <w:t>Lesetekster: 1. Mos. 2, 4b-25/Gal 3, 26-29</w:t>
      </w:r>
    </w:p>
    <w:p w:rsidR="00D87868" w:rsidRPr="00704392" w:rsidRDefault="00584C1C" w:rsidP="00704392">
      <w:pPr>
        <w:spacing w:line="240" w:lineRule="auto"/>
        <w:rPr>
          <w:rFonts w:ascii="Arial" w:hAnsi="Arial" w:cs="Arial"/>
          <w:sz w:val="24"/>
          <w:szCs w:val="24"/>
        </w:rPr>
      </w:pPr>
      <w:r w:rsidRPr="00704392">
        <w:rPr>
          <w:rFonts w:ascii="Arial" w:hAnsi="Arial" w:cs="Arial"/>
          <w:sz w:val="24"/>
          <w:szCs w:val="24"/>
        </w:rPr>
        <w:t>Liturgisk</w:t>
      </w:r>
      <w:r w:rsidR="00D87868" w:rsidRPr="00704392">
        <w:rPr>
          <w:rFonts w:ascii="Arial" w:hAnsi="Arial" w:cs="Arial"/>
          <w:sz w:val="24"/>
          <w:szCs w:val="24"/>
        </w:rPr>
        <w:t xml:space="preserve"> farge: grønn.</w:t>
      </w:r>
    </w:p>
    <w:p w:rsidR="00B400A0" w:rsidRPr="00704392" w:rsidRDefault="00B400A0" w:rsidP="00704392">
      <w:pPr>
        <w:spacing w:line="240" w:lineRule="auto"/>
        <w:rPr>
          <w:rFonts w:ascii="Arial" w:hAnsi="Arial" w:cs="Arial"/>
          <w:sz w:val="24"/>
          <w:szCs w:val="24"/>
        </w:rPr>
      </w:pPr>
    </w:p>
    <w:p w:rsidR="00B400A0" w:rsidRPr="00704392" w:rsidRDefault="00B400A0" w:rsidP="00704392">
      <w:pPr>
        <w:spacing w:line="240" w:lineRule="auto"/>
        <w:rPr>
          <w:rFonts w:ascii="Arial" w:hAnsi="Arial" w:cs="Arial"/>
          <w:sz w:val="24"/>
          <w:szCs w:val="24"/>
        </w:rPr>
      </w:pPr>
      <w:r w:rsidRPr="00704392">
        <w:rPr>
          <w:rFonts w:ascii="Arial" w:hAnsi="Arial" w:cs="Arial"/>
          <w:sz w:val="24"/>
          <w:szCs w:val="24"/>
        </w:rPr>
        <w:t>DAGEN</w:t>
      </w:r>
    </w:p>
    <w:p w:rsidR="008A4A51" w:rsidRPr="00704392" w:rsidRDefault="008A4A51" w:rsidP="00704392">
      <w:pPr>
        <w:spacing w:line="240" w:lineRule="auto"/>
        <w:rPr>
          <w:rFonts w:ascii="Arial" w:hAnsi="Arial" w:cs="Arial"/>
          <w:sz w:val="24"/>
          <w:szCs w:val="24"/>
        </w:rPr>
      </w:pPr>
      <w:r w:rsidRPr="00704392">
        <w:rPr>
          <w:rFonts w:ascii="Arial" w:hAnsi="Arial" w:cs="Arial"/>
          <w:sz w:val="24"/>
          <w:szCs w:val="24"/>
        </w:rPr>
        <w:t>Samefolkets dag, som også gjerne kalles Samenes nasjonaldag, markeres 6. februar i både</w:t>
      </w:r>
      <w:r w:rsidR="009E05A9" w:rsidRPr="00704392">
        <w:rPr>
          <w:rFonts w:ascii="Arial" w:hAnsi="Arial" w:cs="Arial"/>
          <w:sz w:val="24"/>
          <w:szCs w:val="24"/>
        </w:rPr>
        <w:t xml:space="preserve"> </w:t>
      </w:r>
      <w:r w:rsidRPr="00704392">
        <w:rPr>
          <w:rFonts w:ascii="Arial" w:hAnsi="Arial" w:cs="Arial"/>
          <w:sz w:val="24"/>
          <w:szCs w:val="24"/>
        </w:rPr>
        <w:t>Russland, Finland, Sverige og Norge. Dagen er til minne om det første store samiske landsmøte, som ble holdt i Metodistkirken i Trondheim 6. februar 1917, Her deltok samer fra både Sverige og Norge. Dagen ble første gang feiret i Norge i 1993. Fra 2003 har dagen vært offisiell flaggdag i Norge. Det er utarbeidet egne bibeltekster for dagen. Menighetene oppfordres til å markere dagen enten på 6. februar, eller på søndag før eller etter.</w:t>
      </w:r>
    </w:p>
    <w:p w:rsidR="005322A8" w:rsidRPr="00704392" w:rsidRDefault="005322A8" w:rsidP="00704392">
      <w:pPr>
        <w:spacing w:line="240" w:lineRule="auto"/>
        <w:rPr>
          <w:rFonts w:ascii="Arial" w:hAnsi="Arial" w:cs="Arial"/>
          <w:sz w:val="24"/>
          <w:szCs w:val="24"/>
        </w:rPr>
      </w:pPr>
      <w:r w:rsidRPr="00704392">
        <w:rPr>
          <w:rFonts w:ascii="Arial" w:hAnsi="Arial" w:cs="Arial"/>
          <w:sz w:val="24"/>
          <w:szCs w:val="24"/>
        </w:rPr>
        <w:t xml:space="preserve">I 2020 faller søndag etter samefolkets dag på såmannssøndagen, dagen som mange menigheter markerer som Bibeldagen. Det gir en utmerket anledning til å markere og feire </w:t>
      </w:r>
      <w:proofErr w:type="spellStart"/>
      <w:r w:rsidRPr="00704392">
        <w:rPr>
          <w:rFonts w:ascii="Arial" w:hAnsi="Arial" w:cs="Arial"/>
          <w:sz w:val="24"/>
          <w:szCs w:val="24"/>
        </w:rPr>
        <w:t>Biibbal</w:t>
      </w:r>
      <w:proofErr w:type="spellEnd"/>
      <w:r w:rsidRPr="00704392">
        <w:rPr>
          <w:rFonts w:ascii="Arial" w:hAnsi="Arial" w:cs="Arial"/>
          <w:sz w:val="24"/>
          <w:szCs w:val="24"/>
        </w:rPr>
        <w:t xml:space="preserve"> 2019, den nye nordsamiske Bibelen. Den ble lansert som nettutgave til samefolkets dag i 2019. Den trykte utgaven ble lansert i august 2019</w:t>
      </w:r>
    </w:p>
    <w:p w:rsidR="00B400A0" w:rsidRPr="00704392" w:rsidRDefault="00B400A0" w:rsidP="00704392">
      <w:pPr>
        <w:spacing w:line="240" w:lineRule="auto"/>
        <w:rPr>
          <w:rFonts w:ascii="Arial" w:hAnsi="Arial" w:cs="Arial"/>
          <w:sz w:val="24"/>
          <w:szCs w:val="24"/>
        </w:rPr>
      </w:pPr>
    </w:p>
    <w:p w:rsidR="00A27020" w:rsidRPr="00704392" w:rsidRDefault="000D012A" w:rsidP="00704392">
      <w:pPr>
        <w:spacing w:line="240" w:lineRule="auto"/>
        <w:rPr>
          <w:rFonts w:ascii="Arial" w:hAnsi="Arial" w:cs="Arial"/>
          <w:sz w:val="24"/>
          <w:szCs w:val="24"/>
        </w:rPr>
      </w:pPr>
      <w:r>
        <w:rPr>
          <w:rFonts w:ascii="Arial" w:hAnsi="Arial" w:cs="Arial"/>
          <w:sz w:val="24"/>
          <w:szCs w:val="24"/>
        </w:rPr>
        <w:t>TIL TEKSTEN</w:t>
      </w:r>
    </w:p>
    <w:p w:rsidR="0030288F" w:rsidRPr="00704392" w:rsidRDefault="0030288F" w:rsidP="00704392">
      <w:pPr>
        <w:spacing w:line="240" w:lineRule="auto"/>
        <w:rPr>
          <w:rFonts w:ascii="Arial" w:hAnsi="Arial" w:cs="Arial"/>
          <w:sz w:val="24"/>
          <w:szCs w:val="24"/>
        </w:rPr>
      </w:pPr>
      <w:r w:rsidRPr="00704392">
        <w:rPr>
          <w:rFonts w:ascii="Arial" w:hAnsi="Arial" w:cs="Arial"/>
          <w:sz w:val="24"/>
          <w:szCs w:val="24"/>
        </w:rPr>
        <w:t xml:space="preserve">Dagens prekentekst er hentet fra </w:t>
      </w:r>
      <w:r w:rsidR="00584C1C" w:rsidRPr="00704392">
        <w:rPr>
          <w:rFonts w:ascii="Arial" w:hAnsi="Arial" w:cs="Arial"/>
          <w:sz w:val="24"/>
          <w:szCs w:val="24"/>
        </w:rPr>
        <w:t>Bergprekenen</w:t>
      </w:r>
      <w:r w:rsidRPr="00704392">
        <w:rPr>
          <w:rFonts w:ascii="Arial" w:hAnsi="Arial" w:cs="Arial"/>
          <w:sz w:val="24"/>
          <w:szCs w:val="24"/>
        </w:rPr>
        <w:t xml:space="preserve">, den første av de 5 talene i Matteusevangeliet (5-7, 10, 13, 18, 23-25). </w:t>
      </w:r>
    </w:p>
    <w:p w:rsidR="00E35446" w:rsidRPr="00704392" w:rsidRDefault="0030288F" w:rsidP="00704392">
      <w:pPr>
        <w:spacing w:line="240" w:lineRule="auto"/>
        <w:rPr>
          <w:rFonts w:ascii="Arial" w:hAnsi="Arial" w:cs="Arial"/>
          <w:sz w:val="24"/>
          <w:szCs w:val="24"/>
        </w:rPr>
      </w:pPr>
      <w:r w:rsidRPr="00704392">
        <w:rPr>
          <w:rFonts w:ascii="Arial" w:hAnsi="Arial" w:cs="Arial"/>
          <w:sz w:val="24"/>
          <w:szCs w:val="24"/>
        </w:rPr>
        <w:t xml:space="preserve">Ifølge slutten av Matt. 4 fulgte mange mennesker etter Jesus, og Jesus gikk så opp i fjellet (5,1) og disiplene samlet seg rundt ham. </w:t>
      </w:r>
      <w:r w:rsidR="00E35446" w:rsidRPr="00704392">
        <w:rPr>
          <w:rFonts w:ascii="Arial" w:hAnsi="Arial" w:cs="Arial"/>
          <w:sz w:val="24"/>
          <w:szCs w:val="24"/>
        </w:rPr>
        <w:t xml:space="preserve">Vi kan ikke vite hvor mange tilhørere Jesus har under </w:t>
      </w:r>
      <w:r w:rsidR="00584C1C" w:rsidRPr="00704392">
        <w:rPr>
          <w:rFonts w:ascii="Arial" w:hAnsi="Arial" w:cs="Arial"/>
          <w:sz w:val="24"/>
          <w:szCs w:val="24"/>
        </w:rPr>
        <w:t>Bergprekenen</w:t>
      </w:r>
      <w:r w:rsidR="00E35446" w:rsidRPr="00704392">
        <w:rPr>
          <w:rFonts w:ascii="Arial" w:hAnsi="Arial" w:cs="Arial"/>
          <w:sz w:val="24"/>
          <w:szCs w:val="24"/>
        </w:rPr>
        <w:t>, men vi må regne</w:t>
      </w:r>
      <w:r w:rsidR="00F64290">
        <w:rPr>
          <w:rFonts w:ascii="Arial" w:hAnsi="Arial" w:cs="Arial"/>
          <w:sz w:val="24"/>
          <w:szCs w:val="24"/>
        </w:rPr>
        <w:t xml:space="preserve"> </w:t>
      </w:r>
      <w:r w:rsidR="00E35446" w:rsidRPr="00704392">
        <w:rPr>
          <w:rFonts w:ascii="Arial" w:hAnsi="Arial" w:cs="Arial"/>
          <w:sz w:val="24"/>
          <w:szCs w:val="24"/>
        </w:rPr>
        <w:t>med at det i tillegg til hans egne disipler var mange flere som var mottakere av</w:t>
      </w:r>
      <w:r w:rsidR="00F64290">
        <w:rPr>
          <w:rFonts w:ascii="Arial" w:hAnsi="Arial" w:cs="Arial"/>
          <w:sz w:val="24"/>
          <w:szCs w:val="24"/>
        </w:rPr>
        <w:t xml:space="preserve"> </w:t>
      </w:r>
      <w:r w:rsidR="00E35446" w:rsidRPr="00704392">
        <w:rPr>
          <w:rFonts w:ascii="Arial" w:hAnsi="Arial" w:cs="Arial"/>
          <w:sz w:val="24"/>
          <w:szCs w:val="24"/>
        </w:rPr>
        <w:t xml:space="preserve">hans budskap, og som omfattes av ordet «dere». </w:t>
      </w:r>
    </w:p>
    <w:p w:rsidR="0030288F" w:rsidRPr="00704392" w:rsidRDefault="003E3189" w:rsidP="00704392">
      <w:pPr>
        <w:spacing w:line="240" w:lineRule="auto"/>
        <w:rPr>
          <w:rFonts w:ascii="Arial" w:hAnsi="Arial" w:cs="Arial"/>
          <w:color w:val="222222"/>
          <w:sz w:val="24"/>
          <w:szCs w:val="24"/>
          <w:shd w:val="clear" w:color="auto" w:fill="FFFFFF"/>
        </w:rPr>
      </w:pPr>
      <w:r w:rsidRPr="00704392">
        <w:rPr>
          <w:rFonts w:ascii="Arial" w:hAnsi="Arial" w:cs="Arial"/>
          <w:sz w:val="24"/>
          <w:szCs w:val="24"/>
        </w:rPr>
        <w:t xml:space="preserve">Vi regner med at dette foregikk i Galilea. Ifølge tradisjonen kan stedet ha vært </w:t>
      </w:r>
      <w:proofErr w:type="spellStart"/>
      <w:r w:rsidRPr="00704392">
        <w:rPr>
          <w:rFonts w:ascii="Arial" w:hAnsi="Arial" w:cs="Arial"/>
          <w:color w:val="222222"/>
          <w:sz w:val="24"/>
          <w:szCs w:val="24"/>
          <w:shd w:val="clear" w:color="auto" w:fill="FFFFFF"/>
        </w:rPr>
        <w:t>Eremos</w:t>
      </w:r>
      <w:proofErr w:type="spellEnd"/>
      <w:r w:rsidRPr="00704392">
        <w:rPr>
          <w:rFonts w:ascii="Arial" w:hAnsi="Arial" w:cs="Arial"/>
          <w:color w:val="222222"/>
          <w:sz w:val="24"/>
          <w:szCs w:val="24"/>
          <w:shd w:val="clear" w:color="auto" w:fill="FFFFFF"/>
        </w:rPr>
        <w:t xml:space="preserve">, like utenfor Kapernaum, som ligger nord for Genesaretsjøen. </w:t>
      </w:r>
      <w:r w:rsidR="00221F63" w:rsidRPr="00704392">
        <w:rPr>
          <w:rFonts w:ascii="Arial" w:hAnsi="Arial" w:cs="Arial"/>
          <w:color w:val="222222"/>
          <w:sz w:val="24"/>
          <w:szCs w:val="24"/>
          <w:shd w:val="clear" w:color="auto" w:fill="FFFFFF"/>
        </w:rPr>
        <w:t>Bergprekenen innledes med saligprisningene, og de har sin parallell i Sletteprekenen hos Lukas (6, 20-23). Om det er to taler eller en tale som er refere</w:t>
      </w:r>
      <w:r w:rsidR="00A27020" w:rsidRPr="00704392">
        <w:rPr>
          <w:rFonts w:ascii="Arial" w:hAnsi="Arial" w:cs="Arial"/>
          <w:color w:val="222222"/>
          <w:sz w:val="24"/>
          <w:szCs w:val="24"/>
          <w:shd w:val="clear" w:color="auto" w:fill="FFFFFF"/>
        </w:rPr>
        <w:t>r</w:t>
      </w:r>
      <w:r w:rsidR="00221F63" w:rsidRPr="00704392">
        <w:rPr>
          <w:rFonts w:ascii="Arial" w:hAnsi="Arial" w:cs="Arial"/>
          <w:color w:val="222222"/>
          <w:sz w:val="24"/>
          <w:szCs w:val="24"/>
          <w:shd w:val="clear" w:color="auto" w:fill="FFFFFF"/>
        </w:rPr>
        <w:t>t ulikt, vil vi aldri kunne vite helt sikkert. Men det avsnittet som er vår tekst, finner vi ingen parallell til i Lukas 6, men saltet som mister sin kraft er nevnt i Luk. 14, 34f.</w:t>
      </w:r>
    </w:p>
    <w:p w:rsidR="00A27020" w:rsidRPr="00704392" w:rsidRDefault="00A27020" w:rsidP="00704392">
      <w:pPr>
        <w:spacing w:line="240" w:lineRule="auto"/>
        <w:rPr>
          <w:rFonts w:ascii="Arial" w:hAnsi="Arial" w:cs="Arial"/>
          <w:color w:val="222222"/>
          <w:sz w:val="24"/>
          <w:szCs w:val="24"/>
          <w:shd w:val="clear" w:color="auto" w:fill="FFFFFF"/>
        </w:rPr>
      </w:pPr>
    </w:p>
    <w:p w:rsidR="00A27020" w:rsidRPr="00704392" w:rsidRDefault="00A27020" w:rsidP="00704392">
      <w:pPr>
        <w:spacing w:line="240" w:lineRule="auto"/>
        <w:rPr>
          <w:rFonts w:ascii="Arial" w:hAnsi="Arial" w:cs="Arial"/>
          <w:color w:val="222222"/>
          <w:sz w:val="24"/>
          <w:szCs w:val="24"/>
          <w:shd w:val="clear" w:color="auto" w:fill="FFFFFF"/>
        </w:rPr>
      </w:pPr>
      <w:r w:rsidRPr="00704392">
        <w:rPr>
          <w:rFonts w:ascii="Arial" w:hAnsi="Arial" w:cs="Arial"/>
          <w:color w:val="222222"/>
          <w:sz w:val="24"/>
          <w:szCs w:val="24"/>
          <w:shd w:val="clear" w:color="auto" w:fill="FFFFFF"/>
        </w:rPr>
        <w:t>Salt og saltholdige produkter ble brukt som jordforbedringsmidler</w:t>
      </w:r>
      <w:r w:rsidR="00544ADD" w:rsidRPr="00704392">
        <w:rPr>
          <w:rFonts w:ascii="Arial" w:hAnsi="Arial" w:cs="Arial"/>
          <w:color w:val="222222"/>
          <w:sz w:val="24"/>
          <w:szCs w:val="24"/>
          <w:shd w:val="clear" w:color="auto" w:fill="FFFFFF"/>
        </w:rPr>
        <w:t xml:space="preserve">. Salt ble (og blir) brukt som krydder og konserveringsmiddel. Saltet kan egentlig ikke bli kraftløst, men det kan blandes opp med så mye </w:t>
      </w:r>
      <w:r w:rsidR="009E05A9" w:rsidRPr="00704392">
        <w:rPr>
          <w:rFonts w:ascii="Arial" w:hAnsi="Arial" w:cs="Arial"/>
          <w:color w:val="222222"/>
          <w:sz w:val="24"/>
          <w:szCs w:val="24"/>
          <w:shd w:val="clear" w:color="auto" w:fill="FFFFFF"/>
        </w:rPr>
        <w:t xml:space="preserve">annet at det mister sin virkning. Saltet ble ansett som viktig på Jesu tid. Det ble også gjerne brukt som bilde på noe som bevarer fra ødeleggelse. I vår sammenheng gir det mening å se på den automatiske virkning saltet har – både når det gjelder smak og </w:t>
      </w:r>
      <w:r w:rsidR="00EE352F" w:rsidRPr="00704392">
        <w:rPr>
          <w:rFonts w:ascii="Arial" w:hAnsi="Arial" w:cs="Arial"/>
          <w:color w:val="222222"/>
          <w:sz w:val="24"/>
          <w:szCs w:val="24"/>
          <w:shd w:val="clear" w:color="auto" w:fill="FFFFFF"/>
        </w:rPr>
        <w:t>holdbarhet.</w:t>
      </w:r>
    </w:p>
    <w:p w:rsidR="00584C1C" w:rsidRDefault="00EE352F" w:rsidP="00584C1C">
      <w:pPr>
        <w:pStyle w:val="Overskrift5"/>
        <w:spacing w:before="0" w:beforeAutospacing="0"/>
        <w:rPr>
          <w:rFonts w:ascii="Arial" w:hAnsi="Arial" w:cs="Arial"/>
          <w:b w:val="0"/>
          <w:color w:val="464745"/>
          <w:sz w:val="24"/>
          <w:szCs w:val="24"/>
        </w:rPr>
      </w:pPr>
      <w:r w:rsidRPr="00704392">
        <w:rPr>
          <w:rFonts w:ascii="Arial" w:hAnsi="Arial" w:cs="Arial"/>
          <w:b w:val="0"/>
          <w:color w:val="222222"/>
          <w:sz w:val="24"/>
          <w:szCs w:val="24"/>
          <w:shd w:val="clear" w:color="auto" w:fill="FFFFFF"/>
        </w:rPr>
        <w:lastRenderedPageBreak/>
        <w:t>Lyset brukes i NT mange steder som uttrykk for Guds tilstedeværelse, jfr</w:t>
      </w:r>
      <w:r w:rsidR="00584C1C">
        <w:rPr>
          <w:rFonts w:ascii="Arial" w:hAnsi="Arial" w:cs="Arial"/>
          <w:b w:val="0"/>
          <w:color w:val="222222"/>
          <w:sz w:val="24"/>
          <w:szCs w:val="24"/>
          <w:shd w:val="clear" w:color="auto" w:fill="FFFFFF"/>
        </w:rPr>
        <w:t>.</w:t>
      </w:r>
      <w:r w:rsidRPr="00704392">
        <w:rPr>
          <w:rFonts w:ascii="Arial" w:hAnsi="Arial" w:cs="Arial"/>
          <w:b w:val="0"/>
          <w:color w:val="222222"/>
          <w:sz w:val="24"/>
          <w:szCs w:val="24"/>
          <w:shd w:val="clear" w:color="auto" w:fill="FFFFFF"/>
        </w:rPr>
        <w:t xml:space="preserve"> Joh</w:t>
      </w:r>
      <w:r w:rsidR="00584C1C">
        <w:rPr>
          <w:rFonts w:ascii="Arial" w:hAnsi="Arial" w:cs="Arial"/>
          <w:b w:val="0"/>
          <w:color w:val="222222"/>
          <w:sz w:val="24"/>
          <w:szCs w:val="24"/>
          <w:shd w:val="clear" w:color="auto" w:fill="FFFFFF"/>
        </w:rPr>
        <w:t>.</w:t>
      </w:r>
      <w:r w:rsidRPr="00704392">
        <w:rPr>
          <w:rFonts w:ascii="Arial" w:hAnsi="Arial" w:cs="Arial"/>
          <w:b w:val="0"/>
          <w:color w:val="222222"/>
          <w:sz w:val="24"/>
          <w:szCs w:val="24"/>
          <w:shd w:val="clear" w:color="auto" w:fill="FFFFFF"/>
        </w:rPr>
        <w:t xml:space="preserve"> 1,</w:t>
      </w:r>
      <w:r w:rsidR="00584C1C" w:rsidRPr="00704392">
        <w:rPr>
          <w:rFonts w:ascii="Arial" w:hAnsi="Arial" w:cs="Arial"/>
          <w:b w:val="0"/>
          <w:color w:val="222222"/>
          <w:sz w:val="24"/>
          <w:szCs w:val="24"/>
          <w:shd w:val="clear" w:color="auto" w:fill="FFFFFF"/>
        </w:rPr>
        <w:t>9: «Det</w:t>
      </w:r>
      <w:r w:rsidR="00F64290">
        <w:rPr>
          <w:rFonts w:ascii="Arial" w:hAnsi="Arial" w:cs="Arial"/>
          <w:b w:val="0"/>
          <w:i/>
          <w:color w:val="464745"/>
          <w:sz w:val="24"/>
          <w:szCs w:val="24"/>
          <w:shd w:val="clear" w:color="auto" w:fill="FFFFFF"/>
        </w:rPr>
        <w:t xml:space="preserve"> sanne lys</w:t>
      </w:r>
      <w:r w:rsidRPr="00F64290">
        <w:rPr>
          <w:rFonts w:ascii="Arial" w:hAnsi="Arial" w:cs="Arial"/>
          <w:b w:val="0"/>
          <w:i/>
          <w:color w:val="464745"/>
          <w:sz w:val="24"/>
          <w:szCs w:val="24"/>
          <w:shd w:val="clear" w:color="auto" w:fill="FFFFFF"/>
        </w:rPr>
        <w:t xml:space="preserve"> som</w:t>
      </w:r>
      <w:r w:rsidR="00F64290">
        <w:rPr>
          <w:rFonts w:ascii="Arial" w:hAnsi="Arial" w:cs="Arial"/>
          <w:b w:val="0"/>
          <w:i/>
          <w:color w:val="464745"/>
          <w:sz w:val="24"/>
          <w:szCs w:val="24"/>
          <w:shd w:val="clear" w:color="auto" w:fill="FFFFFF"/>
        </w:rPr>
        <w:t xml:space="preserve"> lyser</w:t>
      </w:r>
      <w:r w:rsidRPr="00F64290">
        <w:rPr>
          <w:rFonts w:ascii="Arial" w:hAnsi="Arial" w:cs="Arial"/>
          <w:b w:val="0"/>
          <w:i/>
          <w:color w:val="464745"/>
          <w:sz w:val="24"/>
          <w:szCs w:val="24"/>
          <w:shd w:val="clear" w:color="auto" w:fill="FFFFFF"/>
        </w:rPr>
        <w:t xml:space="preserve"> for hvert menneske, kom nå til verden</w:t>
      </w:r>
      <w:r w:rsidR="00584C1C">
        <w:rPr>
          <w:rFonts w:ascii="Arial" w:hAnsi="Arial" w:cs="Arial"/>
          <w:b w:val="0"/>
          <w:color w:val="464745"/>
          <w:sz w:val="24"/>
          <w:szCs w:val="24"/>
          <w:shd w:val="clear" w:color="auto" w:fill="FFFFFF"/>
        </w:rPr>
        <w:t xml:space="preserve">.» og </w:t>
      </w:r>
      <w:hyperlink r:id="rId6" w:history="1">
        <w:r w:rsidRPr="00F64290">
          <w:rPr>
            <w:rFonts w:ascii="Arial" w:hAnsi="Arial" w:cs="Arial"/>
            <w:b w:val="0"/>
            <w:color w:val="375746"/>
            <w:sz w:val="24"/>
            <w:szCs w:val="24"/>
          </w:rPr>
          <w:t xml:space="preserve">Luk. 2,32 </w:t>
        </w:r>
      </w:hyperlink>
      <w:r w:rsidRPr="00F64290">
        <w:rPr>
          <w:rFonts w:ascii="Arial" w:hAnsi="Arial" w:cs="Arial"/>
          <w:b w:val="0"/>
          <w:color w:val="464745"/>
          <w:sz w:val="24"/>
          <w:szCs w:val="24"/>
        </w:rPr>
        <w:t xml:space="preserve">: </w:t>
      </w:r>
    </w:p>
    <w:p w:rsidR="00EE352F" w:rsidRPr="00584C1C" w:rsidRDefault="00EE352F" w:rsidP="00584C1C">
      <w:pPr>
        <w:pStyle w:val="Overskrift5"/>
        <w:spacing w:before="0" w:beforeAutospacing="0"/>
        <w:rPr>
          <w:rFonts w:ascii="Arial" w:hAnsi="Arial" w:cs="Arial"/>
          <w:b w:val="0"/>
          <w:color w:val="464745"/>
          <w:sz w:val="24"/>
          <w:szCs w:val="24"/>
        </w:rPr>
      </w:pPr>
      <w:r w:rsidRPr="00584C1C">
        <w:rPr>
          <w:rFonts w:ascii="Arial" w:hAnsi="Arial" w:cs="Arial"/>
          <w:b w:val="0"/>
          <w:color w:val="464745"/>
          <w:sz w:val="24"/>
          <w:szCs w:val="24"/>
        </w:rPr>
        <w:t>«et</w:t>
      </w:r>
      <w:r w:rsidR="00F64290" w:rsidRPr="00584C1C">
        <w:rPr>
          <w:rFonts w:ascii="Arial" w:hAnsi="Arial" w:cs="Arial"/>
          <w:b w:val="0"/>
          <w:color w:val="464745"/>
          <w:sz w:val="24"/>
          <w:szCs w:val="24"/>
        </w:rPr>
        <w:t xml:space="preserve"> lys</w:t>
      </w:r>
      <w:r w:rsidRPr="00584C1C">
        <w:rPr>
          <w:rFonts w:ascii="Arial" w:hAnsi="Arial" w:cs="Arial"/>
          <w:b w:val="0"/>
          <w:color w:val="464745"/>
          <w:sz w:val="24"/>
          <w:szCs w:val="24"/>
        </w:rPr>
        <w:t xml:space="preserve"> til åpenbaring for hedningene og ditt folk Israel til ære.»</w:t>
      </w:r>
    </w:p>
    <w:p w:rsidR="00EE352F" w:rsidRPr="00704392" w:rsidRDefault="00EE352F" w:rsidP="00704392">
      <w:pPr>
        <w:spacing w:after="0" w:line="240" w:lineRule="auto"/>
        <w:rPr>
          <w:rFonts w:ascii="Arial" w:eastAsia="Times New Roman" w:hAnsi="Arial" w:cs="Arial"/>
          <w:color w:val="464745"/>
          <w:sz w:val="24"/>
          <w:szCs w:val="24"/>
          <w:lang w:eastAsia="nb-NO"/>
        </w:rPr>
      </w:pPr>
    </w:p>
    <w:p w:rsidR="00EE352F" w:rsidRPr="00704392" w:rsidRDefault="00EE352F" w:rsidP="00704392">
      <w:pPr>
        <w:spacing w:after="0" w:line="240" w:lineRule="auto"/>
        <w:rPr>
          <w:rFonts w:ascii="Arial" w:eastAsia="Times New Roman" w:hAnsi="Arial" w:cs="Arial"/>
          <w:color w:val="464745"/>
          <w:sz w:val="24"/>
          <w:szCs w:val="24"/>
          <w:lang w:eastAsia="nb-NO"/>
        </w:rPr>
      </w:pPr>
      <w:r w:rsidRPr="00704392">
        <w:rPr>
          <w:rFonts w:ascii="Arial" w:eastAsia="Times New Roman" w:hAnsi="Arial" w:cs="Arial"/>
          <w:color w:val="464745"/>
          <w:sz w:val="24"/>
          <w:szCs w:val="24"/>
          <w:lang w:eastAsia="nb-NO"/>
        </w:rPr>
        <w:t>For oss som bor nord for Saltfjellet, er kontrasten lys/mørke om mulig sterkere enn lenger sør. Når dette skrives, er det mørketid i nord. Når det skal prekes på Samefolkets dag, er sola og lyset kommet tilbake. Det er slående hvor viktig det er for de fle</w:t>
      </w:r>
      <w:r w:rsidR="00584C1C">
        <w:rPr>
          <w:rFonts w:ascii="Arial" w:eastAsia="Times New Roman" w:hAnsi="Arial" w:cs="Arial"/>
          <w:color w:val="464745"/>
          <w:sz w:val="24"/>
          <w:szCs w:val="24"/>
          <w:lang w:eastAsia="nb-NO"/>
        </w:rPr>
        <w:t>ste av oss: S</w:t>
      </w:r>
      <w:r w:rsidRPr="00704392">
        <w:rPr>
          <w:rFonts w:ascii="Arial" w:eastAsia="Times New Roman" w:hAnsi="Arial" w:cs="Arial"/>
          <w:color w:val="464745"/>
          <w:sz w:val="24"/>
          <w:szCs w:val="24"/>
          <w:lang w:eastAsia="nb-NO"/>
        </w:rPr>
        <w:t xml:space="preserve">ola og lyset </w:t>
      </w:r>
      <w:r w:rsidR="000F42DF" w:rsidRPr="00704392">
        <w:rPr>
          <w:rFonts w:ascii="Arial" w:eastAsia="Times New Roman" w:hAnsi="Arial" w:cs="Arial"/>
          <w:color w:val="464745"/>
          <w:sz w:val="24"/>
          <w:szCs w:val="24"/>
          <w:lang w:eastAsia="nb-NO"/>
        </w:rPr>
        <w:t>som uttrykk for håp og glede, men også lyset som viser vei og det å kunne gå mot et lys, og vite at da kommer man fram til riktig sted.</w:t>
      </w:r>
    </w:p>
    <w:p w:rsidR="000F42DF" w:rsidRPr="00704392" w:rsidRDefault="000F42DF" w:rsidP="00704392">
      <w:pPr>
        <w:spacing w:after="0" w:line="240" w:lineRule="auto"/>
        <w:rPr>
          <w:rFonts w:ascii="Arial" w:eastAsia="Times New Roman" w:hAnsi="Arial" w:cs="Arial"/>
          <w:color w:val="464745"/>
          <w:sz w:val="24"/>
          <w:szCs w:val="24"/>
          <w:lang w:eastAsia="nb-NO"/>
        </w:rPr>
      </w:pPr>
    </w:p>
    <w:p w:rsidR="000F42DF" w:rsidRPr="00704392" w:rsidRDefault="000F42DF" w:rsidP="00704392">
      <w:pPr>
        <w:spacing w:after="0" w:line="240" w:lineRule="auto"/>
        <w:rPr>
          <w:rFonts w:ascii="Arial" w:eastAsia="Times New Roman" w:hAnsi="Arial" w:cs="Arial"/>
          <w:color w:val="464745"/>
          <w:sz w:val="24"/>
          <w:szCs w:val="24"/>
          <w:lang w:eastAsia="nb-NO"/>
        </w:rPr>
      </w:pPr>
      <w:r w:rsidRPr="00704392">
        <w:rPr>
          <w:rFonts w:ascii="Arial" w:eastAsia="Times New Roman" w:hAnsi="Arial" w:cs="Arial"/>
          <w:color w:val="464745"/>
          <w:sz w:val="24"/>
          <w:szCs w:val="24"/>
          <w:lang w:eastAsia="nb-NO"/>
        </w:rPr>
        <w:t>En lampe som er sk</w:t>
      </w:r>
      <w:r w:rsidR="00933E29" w:rsidRPr="00704392">
        <w:rPr>
          <w:rFonts w:ascii="Arial" w:eastAsia="Times New Roman" w:hAnsi="Arial" w:cs="Arial"/>
          <w:color w:val="464745"/>
          <w:sz w:val="24"/>
          <w:szCs w:val="24"/>
          <w:lang w:eastAsia="nb-NO"/>
        </w:rPr>
        <w:t>j</w:t>
      </w:r>
      <w:r w:rsidRPr="00704392">
        <w:rPr>
          <w:rFonts w:ascii="Arial" w:eastAsia="Times New Roman" w:hAnsi="Arial" w:cs="Arial"/>
          <w:color w:val="464745"/>
          <w:sz w:val="24"/>
          <w:szCs w:val="24"/>
          <w:lang w:eastAsia="nb-NO"/>
        </w:rPr>
        <w:t>ult, kan ikke være veiviser for noen. Hvis lampen plasseres riktig, kommer virkningen av seg selv. Hvis den plasseres feil, hvis den skjules, har den ingen virkning.</w:t>
      </w:r>
    </w:p>
    <w:p w:rsidR="00F95488" w:rsidRPr="00704392" w:rsidRDefault="00F95488" w:rsidP="00704392">
      <w:pPr>
        <w:spacing w:after="0" w:line="240" w:lineRule="auto"/>
        <w:rPr>
          <w:rFonts w:ascii="Arial" w:eastAsia="Times New Roman" w:hAnsi="Arial" w:cs="Arial"/>
          <w:color w:val="464745"/>
          <w:sz w:val="24"/>
          <w:szCs w:val="24"/>
          <w:lang w:eastAsia="nb-NO"/>
        </w:rPr>
      </w:pPr>
    </w:p>
    <w:p w:rsidR="00F95488" w:rsidRPr="00704392" w:rsidRDefault="00F95488" w:rsidP="00704392">
      <w:pPr>
        <w:spacing w:after="0" w:line="240" w:lineRule="auto"/>
        <w:rPr>
          <w:rFonts w:ascii="Arial" w:eastAsia="Times New Roman" w:hAnsi="Arial" w:cs="Arial"/>
          <w:color w:val="464745"/>
          <w:sz w:val="24"/>
          <w:szCs w:val="24"/>
          <w:lang w:eastAsia="nb-NO"/>
        </w:rPr>
      </w:pPr>
      <w:r w:rsidRPr="00704392">
        <w:rPr>
          <w:rFonts w:ascii="Arial" w:eastAsia="Times New Roman" w:hAnsi="Arial" w:cs="Arial"/>
          <w:color w:val="464745"/>
          <w:sz w:val="24"/>
          <w:szCs w:val="24"/>
          <w:lang w:eastAsia="nb-NO"/>
        </w:rPr>
        <w:t>Den første leseteksten i gudstjenesten er fra den andre skapelsesberetningen, i 1. Mos. 2. Kulturoppdraget, som opp gjennom historien har vært tolket som et grunnlag til å «gjøre som man vil» med skaperverket, er i det første kapittelet. I 1. Mos 2, som trolig er den eldste skapelsesberetningen, er skaperverkets nærhet til skaperen sterkt og tydelig. Mennesket skapes av støv fra jorden (v 7), og dermed understrekes den nære tilknytning mellom mennesket og alt det andre Gud skapte.</w:t>
      </w:r>
    </w:p>
    <w:p w:rsidR="00F95488" w:rsidRPr="00704392" w:rsidRDefault="00F95488" w:rsidP="00704392">
      <w:pPr>
        <w:spacing w:after="0" w:line="240" w:lineRule="auto"/>
        <w:rPr>
          <w:rFonts w:ascii="Arial" w:eastAsia="Times New Roman" w:hAnsi="Arial" w:cs="Arial"/>
          <w:color w:val="464745"/>
          <w:sz w:val="24"/>
          <w:szCs w:val="24"/>
          <w:lang w:eastAsia="nb-NO"/>
        </w:rPr>
      </w:pPr>
    </w:p>
    <w:p w:rsidR="00F95488" w:rsidRPr="00704392" w:rsidRDefault="00F95488" w:rsidP="00704392">
      <w:pPr>
        <w:spacing w:line="240" w:lineRule="auto"/>
        <w:rPr>
          <w:rFonts w:ascii="Arial" w:eastAsia="Times New Roman" w:hAnsi="Arial" w:cs="Arial"/>
          <w:color w:val="464745"/>
          <w:sz w:val="24"/>
          <w:szCs w:val="24"/>
          <w:lang w:eastAsia="nb-NO"/>
        </w:rPr>
      </w:pPr>
      <w:r w:rsidRPr="00704392">
        <w:rPr>
          <w:rFonts w:ascii="Arial" w:eastAsia="Times New Roman" w:hAnsi="Arial" w:cs="Arial"/>
          <w:color w:val="464745"/>
          <w:sz w:val="24"/>
          <w:szCs w:val="24"/>
          <w:lang w:eastAsia="nb-NO"/>
        </w:rPr>
        <w:t>Andre lesetekst, fra Galaterbrevet, understreker enheten i Kristus. Denne enheten gjelder, uansett hvilket folk man hører til. Denne teksten har fortsatt sin betydning i å betone at ingen folkeslag er «bedre» enn andre, og ingen er «dårligere» enn andre.</w:t>
      </w:r>
    </w:p>
    <w:p w:rsidR="000F42DF" w:rsidRPr="00704392" w:rsidRDefault="000F42DF" w:rsidP="00704392">
      <w:pPr>
        <w:spacing w:after="0" w:line="240" w:lineRule="auto"/>
        <w:rPr>
          <w:rFonts w:ascii="Arial" w:eastAsia="Times New Roman" w:hAnsi="Arial" w:cs="Arial"/>
          <w:color w:val="464745"/>
          <w:sz w:val="24"/>
          <w:szCs w:val="24"/>
          <w:lang w:eastAsia="nb-NO"/>
        </w:rPr>
      </w:pPr>
    </w:p>
    <w:p w:rsidR="000F42DF" w:rsidRPr="00704392" w:rsidRDefault="000F42DF" w:rsidP="00704392">
      <w:pPr>
        <w:spacing w:line="240" w:lineRule="auto"/>
        <w:rPr>
          <w:rFonts w:ascii="Arial" w:hAnsi="Arial" w:cs="Arial"/>
          <w:sz w:val="24"/>
          <w:szCs w:val="24"/>
        </w:rPr>
      </w:pPr>
      <w:r w:rsidRPr="00704392">
        <w:rPr>
          <w:rFonts w:ascii="Arial" w:hAnsi="Arial" w:cs="Arial"/>
          <w:sz w:val="24"/>
          <w:szCs w:val="24"/>
        </w:rPr>
        <w:t>TIL PREKENEN</w:t>
      </w:r>
    </w:p>
    <w:p w:rsidR="00A60800" w:rsidRPr="00704392" w:rsidRDefault="00A60800" w:rsidP="00704392">
      <w:pPr>
        <w:spacing w:line="240" w:lineRule="auto"/>
        <w:rPr>
          <w:rFonts w:ascii="Arial" w:hAnsi="Arial" w:cs="Arial"/>
          <w:b/>
          <w:sz w:val="24"/>
          <w:szCs w:val="24"/>
        </w:rPr>
      </w:pPr>
      <w:r w:rsidRPr="00704392">
        <w:rPr>
          <w:rFonts w:ascii="Arial" w:hAnsi="Arial" w:cs="Arial"/>
          <w:b/>
          <w:sz w:val="24"/>
          <w:szCs w:val="24"/>
        </w:rPr>
        <w:t>Dere er</w:t>
      </w:r>
    </w:p>
    <w:p w:rsidR="00A60800" w:rsidRPr="00704392" w:rsidRDefault="00584C1C" w:rsidP="00704392">
      <w:pPr>
        <w:spacing w:line="240" w:lineRule="auto"/>
        <w:rPr>
          <w:rFonts w:ascii="Arial" w:hAnsi="Arial" w:cs="Arial"/>
          <w:sz w:val="24"/>
          <w:szCs w:val="24"/>
        </w:rPr>
      </w:pPr>
      <w:r>
        <w:rPr>
          <w:rFonts w:ascii="Arial" w:hAnsi="Arial" w:cs="Arial"/>
          <w:sz w:val="24"/>
          <w:szCs w:val="24"/>
        </w:rPr>
        <w:t>Teksten bruker indikativ: H</w:t>
      </w:r>
      <w:r w:rsidR="00A60800" w:rsidRPr="00704392">
        <w:rPr>
          <w:rFonts w:ascii="Arial" w:hAnsi="Arial" w:cs="Arial"/>
          <w:sz w:val="24"/>
          <w:szCs w:val="24"/>
        </w:rPr>
        <w:t>er er ingen formaning, elle</w:t>
      </w:r>
      <w:r w:rsidR="00151A62">
        <w:rPr>
          <w:rFonts w:ascii="Arial" w:hAnsi="Arial" w:cs="Arial"/>
          <w:sz w:val="24"/>
          <w:szCs w:val="24"/>
        </w:rPr>
        <w:t>r pålegg, men en konstatering: j</w:t>
      </w:r>
      <w:r w:rsidR="00A60800" w:rsidRPr="00704392">
        <w:rPr>
          <w:rFonts w:ascii="Arial" w:hAnsi="Arial" w:cs="Arial"/>
          <w:sz w:val="24"/>
          <w:szCs w:val="24"/>
        </w:rPr>
        <w:t>ordens salt og verdens lys</w:t>
      </w:r>
      <w:r w:rsidR="00151A62">
        <w:rPr>
          <w:rFonts w:ascii="Arial" w:hAnsi="Arial" w:cs="Arial"/>
          <w:sz w:val="24"/>
          <w:szCs w:val="24"/>
        </w:rPr>
        <w:t>. Nå er det oss det gjelder: v</w:t>
      </w:r>
      <w:r w:rsidR="00E35446" w:rsidRPr="00704392">
        <w:rPr>
          <w:rFonts w:ascii="Arial" w:hAnsi="Arial" w:cs="Arial"/>
          <w:sz w:val="24"/>
          <w:szCs w:val="24"/>
        </w:rPr>
        <w:t>i som leser denne teksten, alle som samles til gudstjeneste og hører disse ordene. Det ligger en konstatering av at mottakerne av budskapet er salt og lys. Og implisitt er det også en formaning, som vi må ha frimodighe</w:t>
      </w:r>
      <w:r>
        <w:rPr>
          <w:rFonts w:ascii="Arial" w:hAnsi="Arial" w:cs="Arial"/>
          <w:sz w:val="24"/>
          <w:szCs w:val="24"/>
        </w:rPr>
        <w:t>t til å ta med i forkynnelsen: H</w:t>
      </w:r>
      <w:r w:rsidR="00E35446" w:rsidRPr="00704392">
        <w:rPr>
          <w:rFonts w:ascii="Arial" w:hAnsi="Arial" w:cs="Arial"/>
          <w:sz w:val="24"/>
          <w:szCs w:val="24"/>
        </w:rPr>
        <w:t>vis saltet ikke blandes i jorda, har det ingen virkning. Hvis det blandes for mye ut, skjer det samme. Og lyset kan skjules.</w:t>
      </w:r>
    </w:p>
    <w:p w:rsidR="00E35446" w:rsidRPr="00704392" w:rsidRDefault="00E35446" w:rsidP="00704392">
      <w:pPr>
        <w:spacing w:line="240" w:lineRule="auto"/>
        <w:rPr>
          <w:rFonts w:ascii="Arial" w:hAnsi="Arial" w:cs="Arial"/>
          <w:sz w:val="24"/>
          <w:szCs w:val="24"/>
        </w:rPr>
      </w:pPr>
    </w:p>
    <w:p w:rsidR="00B3297F" w:rsidRPr="00704392" w:rsidRDefault="00E35446" w:rsidP="00704392">
      <w:pPr>
        <w:spacing w:line="240" w:lineRule="auto"/>
        <w:rPr>
          <w:rFonts w:ascii="Arial" w:hAnsi="Arial" w:cs="Arial"/>
          <w:sz w:val="24"/>
          <w:szCs w:val="24"/>
        </w:rPr>
      </w:pPr>
      <w:r w:rsidRPr="00704392">
        <w:rPr>
          <w:rFonts w:ascii="Arial" w:hAnsi="Arial" w:cs="Arial"/>
          <w:sz w:val="24"/>
          <w:szCs w:val="24"/>
        </w:rPr>
        <w:t xml:space="preserve">Det handler om frimodighet til å være den man er. Den første forståelsen må være å kunne stå fram med frimodighet som Kristus-bekjenner. Men det må gå </w:t>
      </w:r>
      <w:r w:rsidR="00151A62">
        <w:rPr>
          <w:rFonts w:ascii="Arial" w:hAnsi="Arial" w:cs="Arial"/>
          <w:sz w:val="24"/>
          <w:szCs w:val="24"/>
        </w:rPr>
        <w:t>videre: s</w:t>
      </w:r>
      <w:r w:rsidRPr="00704392">
        <w:rPr>
          <w:rFonts w:ascii="Arial" w:hAnsi="Arial" w:cs="Arial"/>
          <w:sz w:val="24"/>
          <w:szCs w:val="24"/>
        </w:rPr>
        <w:t>ærlig når vi knytter oss nærmere til de to lesetekstene. Vi er skapt av Gud. Vi har uendelig verdi. For mange er det selvfølgeligheter</w:t>
      </w:r>
      <w:r w:rsidR="000D012A">
        <w:rPr>
          <w:rFonts w:ascii="Arial" w:hAnsi="Arial" w:cs="Arial"/>
          <w:sz w:val="24"/>
          <w:szCs w:val="24"/>
        </w:rPr>
        <w:t>, men slett ikke for alle</w:t>
      </w:r>
      <w:r w:rsidRPr="00704392">
        <w:rPr>
          <w:rFonts w:ascii="Arial" w:hAnsi="Arial" w:cs="Arial"/>
          <w:sz w:val="24"/>
          <w:szCs w:val="24"/>
        </w:rPr>
        <w:t>. For det samiske folk ligger det en sterk historie, som for mange er veldig nær, om å være sett ned på,</w:t>
      </w:r>
      <w:r w:rsidR="00632AE0" w:rsidRPr="00704392">
        <w:rPr>
          <w:rFonts w:ascii="Arial" w:hAnsi="Arial" w:cs="Arial"/>
          <w:sz w:val="24"/>
          <w:szCs w:val="24"/>
        </w:rPr>
        <w:t xml:space="preserve"> å bli </w:t>
      </w:r>
      <w:r w:rsidRPr="00704392">
        <w:rPr>
          <w:rFonts w:ascii="Arial" w:hAnsi="Arial" w:cs="Arial"/>
          <w:sz w:val="24"/>
          <w:szCs w:val="24"/>
        </w:rPr>
        <w:t>regnet for å ha mindre verdi enn de fleste.</w:t>
      </w:r>
      <w:r w:rsidR="00632AE0" w:rsidRPr="00704392">
        <w:rPr>
          <w:rFonts w:ascii="Arial" w:hAnsi="Arial" w:cs="Arial"/>
          <w:sz w:val="24"/>
          <w:szCs w:val="24"/>
        </w:rPr>
        <w:t xml:space="preserve">  </w:t>
      </w:r>
    </w:p>
    <w:p w:rsidR="00E35446" w:rsidRPr="00704392" w:rsidRDefault="00632AE0" w:rsidP="00704392">
      <w:pPr>
        <w:spacing w:line="240" w:lineRule="auto"/>
        <w:rPr>
          <w:rFonts w:ascii="Arial" w:hAnsi="Arial" w:cs="Arial"/>
          <w:sz w:val="24"/>
          <w:szCs w:val="24"/>
        </w:rPr>
      </w:pPr>
      <w:r w:rsidRPr="00704392">
        <w:rPr>
          <w:rFonts w:ascii="Arial" w:hAnsi="Arial" w:cs="Arial"/>
          <w:sz w:val="24"/>
          <w:szCs w:val="24"/>
        </w:rPr>
        <w:t xml:space="preserve">Her kan vi gjerne snakke prinsipielt om menneskeverd. Men vi kan og bør også gjerne snakke om egenverdi. Det er mange mennesker som har liten selvtillit, og som tror at egenverdien måles utfra hva man kan få til. I kirka må vi gjenta til det </w:t>
      </w:r>
      <w:r w:rsidRPr="00704392">
        <w:rPr>
          <w:rFonts w:ascii="Arial" w:hAnsi="Arial" w:cs="Arial"/>
          <w:sz w:val="24"/>
          <w:szCs w:val="24"/>
        </w:rPr>
        <w:lastRenderedPageBreak/>
        <w:t xml:space="preserve">kjedsommelige: </w:t>
      </w:r>
      <w:r w:rsidR="000D012A">
        <w:rPr>
          <w:rFonts w:ascii="Arial" w:hAnsi="Arial" w:cs="Arial"/>
          <w:sz w:val="24"/>
          <w:szCs w:val="24"/>
        </w:rPr>
        <w:t xml:space="preserve">Det er </w:t>
      </w:r>
      <w:r w:rsidR="00B3297F" w:rsidRPr="00704392">
        <w:rPr>
          <w:rFonts w:ascii="Arial" w:hAnsi="Arial" w:cs="Arial"/>
          <w:sz w:val="24"/>
          <w:szCs w:val="24"/>
        </w:rPr>
        <w:t xml:space="preserve">Gud selv </w:t>
      </w:r>
      <w:r w:rsidRPr="00704392">
        <w:rPr>
          <w:rFonts w:ascii="Arial" w:hAnsi="Arial" w:cs="Arial"/>
          <w:sz w:val="24"/>
          <w:szCs w:val="24"/>
        </w:rPr>
        <w:t>som gir oss verdi, og ikke våre mer eller min</w:t>
      </w:r>
      <w:r w:rsidR="00106F1A" w:rsidRPr="00704392">
        <w:rPr>
          <w:rFonts w:ascii="Arial" w:hAnsi="Arial" w:cs="Arial"/>
          <w:sz w:val="24"/>
          <w:szCs w:val="24"/>
        </w:rPr>
        <w:t>d</w:t>
      </w:r>
      <w:r w:rsidRPr="00704392">
        <w:rPr>
          <w:rFonts w:ascii="Arial" w:hAnsi="Arial" w:cs="Arial"/>
          <w:sz w:val="24"/>
          <w:szCs w:val="24"/>
        </w:rPr>
        <w:t>re vellykk</w:t>
      </w:r>
      <w:r w:rsidR="000D012A">
        <w:rPr>
          <w:rFonts w:ascii="Arial" w:hAnsi="Arial" w:cs="Arial"/>
          <w:sz w:val="24"/>
          <w:szCs w:val="24"/>
        </w:rPr>
        <w:t>ede</w:t>
      </w:r>
      <w:r w:rsidRPr="00704392">
        <w:rPr>
          <w:rFonts w:ascii="Arial" w:hAnsi="Arial" w:cs="Arial"/>
          <w:sz w:val="24"/>
          <w:szCs w:val="24"/>
        </w:rPr>
        <w:t xml:space="preserve"> prosjekter gjennom livet.</w:t>
      </w:r>
    </w:p>
    <w:p w:rsidR="00B3297F" w:rsidRPr="00704392" w:rsidRDefault="00B3297F" w:rsidP="00704392">
      <w:pPr>
        <w:spacing w:line="240" w:lineRule="auto"/>
        <w:rPr>
          <w:rFonts w:ascii="Arial" w:hAnsi="Arial" w:cs="Arial"/>
          <w:b/>
          <w:sz w:val="24"/>
          <w:szCs w:val="24"/>
        </w:rPr>
      </w:pPr>
      <w:r w:rsidRPr="00704392">
        <w:rPr>
          <w:rFonts w:ascii="Arial" w:hAnsi="Arial" w:cs="Arial"/>
          <w:b/>
          <w:sz w:val="24"/>
          <w:szCs w:val="24"/>
        </w:rPr>
        <w:t>Salt</w:t>
      </w:r>
    </w:p>
    <w:p w:rsidR="00B3297F" w:rsidRPr="00704392" w:rsidRDefault="00F55C7C" w:rsidP="00704392">
      <w:pPr>
        <w:spacing w:line="240" w:lineRule="auto"/>
        <w:jc w:val="both"/>
        <w:rPr>
          <w:rFonts w:ascii="Arial" w:hAnsi="Arial" w:cs="Arial"/>
          <w:sz w:val="24"/>
          <w:szCs w:val="24"/>
        </w:rPr>
      </w:pPr>
      <w:r w:rsidRPr="00704392">
        <w:rPr>
          <w:rFonts w:ascii="Arial" w:hAnsi="Arial" w:cs="Arial"/>
          <w:sz w:val="24"/>
          <w:szCs w:val="24"/>
        </w:rPr>
        <w:t xml:space="preserve">Vi kjenner begrepene </w:t>
      </w:r>
      <w:r w:rsidR="00B3297F" w:rsidRPr="00704392">
        <w:rPr>
          <w:rFonts w:ascii="Arial" w:hAnsi="Arial" w:cs="Arial"/>
          <w:sz w:val="24"/>
          <w:szCs w:val="24"/>
        </w:rPr>
        <w:t>“Salte beskrivelser”, “Salt i sår”, “Ramsalt humor”.</w:t>
      </w:r>
    </w:p>
    <w:p w:rsidR="00B3297F" w:rsidRPr="00704392" w:rsidRDefault="00F55C7C" w:rsidP="00704392">
      <w:pPr>
        <w:spacing w:line="240" w:lineRule="auto"/>
        <w:jc w:val="both"/>
        <w:rPr>
          <w:rFonts w:ascii="Arial" w:hAnsi="Arial" w:cs="Arial"/>
          <w:sz w:val="24"/>
          <w:szCs w:val="24"/>
        </w:rPr>
      </w:pPr>
      <w:r w:rsidRPr="00704392">
        <w:rPr>
          <w:rFonts w:ascii="Arial" w:hAnsi="Arial" w:cs="Arial"/>
          <w:sz w:val="24"/>
          <w:szCs w:val="24"/>
        </w:rPr>
        <w:t>Saltet gir smak og holdbarhet. Saltet blander seg, både i havet og i middagen vi spiser. Saltet har en fantastisk evne til å prege det som det er blandet med, og dermed blitt en del av.</w:t>
      </w:r>
    </w:p>
    <w:p w:rsidR="00B3297F" w:rsidRPr="00704392" w:rsidRDefault="00F55C7C" w:rsidP="00704392">
      <w:pPr>
        <w:spacing w:line="240" w:lineRule="auto"/>
        <w:jc w:val="both"/>
        <w:rPr>
          <w:rFonts w:ascii="Arial" w:hAnsi="Arial" w:cs="Arial"/>
          <w:sz w:val="24"/>
          <w:szCs w:val="24"/>
        </w:rPr>
      </w:pPr>
      <w:r w:rsidRPr="00704392">
        <w:rPr>
          <w:rFonts w:ascii="Arial" w:hAnsi="Arial" w:cs="Arial"/>
          <w:sz w:val="24"/>
          <w:szCs w:val="24"/>
        </w:rPr>
        <w:t xml:space="preserve">Tør vi å driste oss til å dra litt i dette bildet, og utfordre tanken på at det samiske folk har en virkning i majoritetsbefolkningen som er beslektet med saltets virkning? Jeg tenker her på levesett, på kultur og verdier. Det mest </w:t>
      </w:r>
      <w:r w:rsidR="00151A62" w:rsidRPr="00704392">
        <w:rPr>
          <w:rFonts w:ascii="Arial" w:hAnsi="Arial" w:cs="Arial"/>
          <w:sz w:val="24"/>
          <w:szCs w:val="24"/>
        </w:rPr>
        <w:t>iøynefallende</w:t>
      </w:r>
      <w:r w:rsidRPr="00704392">
        <w:rPr>
          <w:rFonts w:ascii="Arial" w:hAnsi="Arial" w:cs="Arial"/>
          <w:sz w:val="24"/>
          <w:szCs w:val="24"/>
        </w:rPr>
        <w:t xml:space="preserve"> i vår tid, er kanskje den samiske (og for øvrig de fleste urfolk</w:t>
      </w:r>
      <w:r w:rsidR="00D83669">
        <w:rPr>
          <w:rFonts w:ascii="Arial" w:hAnsi="Arial" w:cs="Arial"/>
          <w:sz w:val="24"/>
          <w:szCs w:val="24"/>
        </w:rPr>
        <w:t>s</w:t>
      </w:r>
      <w:r w:rsidRPr="00704392">
        <w:rPr>
          <w:rFonts w:ascii="Arial" w:hAnsi="Arial" w:cs="Arial"/>
          <w:sz w:val="24"/>
          <w:szCs w:val="24"/>
        </w:rPr>
        <w:t>) nære tilknytning til natur og skaperverk. Hvis vårt storsamfunn hadde hatt samme holdning til skaperverket som vi finner i tradisjonell samisk tenkning, er det grunn til å tro at klimakrisen ikke hadde vært så stor som den nå er.</w:t>
      </w:r>
    </w:p>
    <w:p w:rsidR="00F55C7C" w:rsidRPr="00704392" w:rsidRDefault="00F55C7C" w:rsidP="00704392">
      <w:pPr>
        <w:spacing w:line="240" w:lineRule="auto"/>
        <w:jc w:val="both"/>
        <w:rPr>
          <w:rFonts w:ascii="Arial" w:hAnsi="Arial" w:cs="Arial"/>
          <w:sz w:val="24"/>
          <w:szCs w:val="24"/>
        </w:rPr>
      </w:pPr>
    </w:p>
    <w:p w:rsidR="00F55C7C" w:rsidRPr="00704392" w:rsidRDefault="00F55C7C" w:rsidP="00704392">
      <w:pPr>
        <w:spacing w:line="240" w:lineRule="auto"/>
        <w:jc w:val="both"/>
        <w:rPr>
          <w:rFonts w:ascii="Arial" w:hAnsi="Arial" w:cs="Arial"/>
          <w:b/>
          <w:sz w:val="24"/>
          <w:szCs w:val="24"/>
        </w:rPr>
      </w:pPr>
      <w:r w:rsidRPr="00704392">
        <w:rPr>
          <w:rFonts w:ascii="Arial" w:hAnsi="Arial" w:cs="Arial"/>
          <w:b/>
          <w:sz w:val="24"/>
          <w:szCs w:val="24"/>
        </w:rPr>
        <w:t>Lys</w:t>
      </w:r>
    </w:p>
    <w:p w:rsidR="008F20DF" w:rsidRPr="00704392" w:rsidRDefault="008F20DF" w:rsidP="00704392">
      <w:pPr>
        <w:spacing w:line="240" w:lineRule="auto"/>
        <w:jc w:val="both"/>
        <w:rPr>
          <w:rFonts w:ascii="Arial" w:hAnsi="Arial" w:cs="Arial"/>
          <w:sz w:val="24"/>
          <w:szCs w:val="24"/>
        </w:rPr>
      </w:pPr>
      <w:r w:rsidRPr="00704392">
        <w:rPr>
          <w:rFonts w:ascii="Arial" w:hAnsi="Arial" w:cs="Arial"/>
          <w:sz w:val="24"/>
          <w:szCs w:val="24"/>
        </w:rPr>
        <w:t>Lyset gjør at vi, når det ellers er mørkt, ser det som ellers er skjult. Dermed kan lyset og</w:t>
      </w:r>
      <w:r w:rsidR="00D83669">
        <w:rPr>
          <w:rFonts w:ascii="Arial" w:hAnsi="Arial" w:cs="Arial"/>
          <w:sz w:val="24"/>
          <w:szCs w:val="24"/>
        </w:rPr>
        <w:t>så avsløre: en flekk på klærne, eller våre synder og svik</w:t>
      </w:r>
      <w:r w:rsidRPr="00704392">
        <w:rPr>
          <w:rFonts w:ascii="Arial" w:hAnsi="Arial" w:cs="Arial"/>
          <w:sz w:val="24"/>
          <w:szCs w:val="24"/>
        </w:rPr>
        <w:t xml:space="preserve">. </w:t>
      </w:r>
    </w:p>
    <w:p w:rsidR="008F20DF" w:rsidRPr="00704392" w:rsidRDefault="00D83669" w:rsidP="00704392">
      <w:pPr>
        <w:spacing w:line="240" w:lineRule="auto"/>
        <w:jc w:val="both"/>
        <w:rPr>
          <w:rFonts w:ascii="Arial" w:hAnsi="Arial" w:cs="Arial"/>
          <w:sz w:val="24"/>
          <w:szCs w:val="24"/>
        </w:rPr>
      </w:pPr>
      <w:r>
        <w:rPr>
          <w:rFonts w:ascii="Arial" w:hAnsi="Arial" w:cs="Arial"/>
          <w:sz w:val="24"/>
          <w:szCs w:val="24"/>
        </w:rPr>
        <w:t>Men minst like viktig:</w:t>
      </w:r>
      <w:r w:rsidR="00151A62">
        <w:rPr>
          <w:rFonts w:ascii="Arial" w:hAnsi="Arial" w:cs="Arial"/>
          <w:sz w:val="24"/>
          <w:szCs w:val="24"/>
        </w:rPr>
        <w:t xml:space="preserve"> Lyset </w:t>
      </w:r>
      <w:r w:rsidR="00933E29" w:rsidRPr="00704392">
        <w:rPr>
          <w:rFonts w:ascii="Arial" w:hAnsi="Arial" w:cs="Arial"/>
          <w:sz w:val="24"/>
          <w:szCs w:val="24"/>
        </w:rPr>
        <w:t>v</w:t>
      </w:r>
      <w:r w:rsidR="008F20DF" w:rsidRPr="00704392">
        <w:rPr>
          <w:rFonts w:ascii="Arial" w:hAnsi="Arial" w:cs="Arial"/>
          <w:sz w:val="24"/>
          <w:szCs w:val="24"/>
        </w:rPr>
        <w:t>iser veg. Det gir retning, og det lyser alltid rett fram.</w:t>
      </w:r>
    </w:p>
    <w:p w:rsidR="008F20DF" w:rsidRPr="00704392" w:rsidRDefault="008F20DF" w:rsidP="00704392">
      <w:pPr>
        <w:spacing w:line="240" w:lineRule="auto"/>
        <w:jc w:val="both"/>
        <w:rPr>
          <w:rFonts w:ascii="Arial" w:hAnsi="Arial" w:cs="Arial"/>
          <w:sz w:val="24"/>
          <w:szCs w:val="24"/>
        </w:rPr>
      </w:pPr>
      <w:r w:rsidRPr="00704392">
        <w:rPr>
          <w:rFonts w:ascii="Arial" w:hAnsi="Arial" w:cs="Arial"/>
          <w:sz w:val="24"/>
          <w:szCs w:val="24"/>
        </w:rPr>
        <w:t>Dermed blir lyset også en bærer av liv og håp.</w:t>
      </w:r>
      <w:r w:rsidR="00933E29" w:rsidRPr="00704392">
        <w:rPr>
          <w:rFonts w:ascii="Arial" w:hAnsi="Arial" w:cs="Arial"/>
          <w:sz w:val="24"/>
          <w:szCs w:val="24"/>
        </w:rPr>
        <w:t xml:space="preserve"> </w:t>
      </w:r>
    </w:p>
    <w:p w:rsidR="00933E29" w:rsidRPr="00704392" w:rsidRDefault="00933E29" w:rsidP="00704392">
      <w:pPr>
        <w:spacing w:line="240" w:lineRule="auto"/>
        <w:jc w:val="both"/>
        <w:rPr>
          <w:rFonts w:ascii="Arial" w:hAnsi="Arial" w:cs="Arial"/>
          <w:sz w:val="24"/>
          <w:szCs w:val="24"/>
        </w:rPr>
      </w:pPr>
      <w:r w:rsidRPr="00704392">
        <w:rPr>
          <w:rFonts w:ascii="Arial" w:hAnsi="Arial" w:cs="Arial"/>
          <w:sz w:val="24"/>
          <w:szCs w:val="24"/>
        </w:rPr>
        <w:t>Det gir mening å tale om at lyset er sterkere enn mørket. Hvis mørket skal skjule lyset, må det dekkes helt til. Hvis bare en liten lysstrime slipper gjennom, er det ikke mørkt lenger. Dette har vi i nord spesial-kompetanse på.</w:t>
      </w:r>
    </w:p>
    <w:p w:rsidR="008F20DF" w:rsidRPr="00704392" w:rsidRDefault="008F20DF" w:rsidP="00704392">
      <w:pPr>
        <w:spacing w:line="240" w:lineRule="auto"/>
        <w:jc w:val="both"/>
        <w:rPr>
          <w:rFonts w:ascii="Arial" w:hAnsi="Arial" w:cs="Arial"/>
          <w:sz w:val="24"/>
          <w:szCs w:val="24"/>
        </w:rPr>
      </w:pPr>
    </w:p>
    <w:p w:rsidR="008F20DF" w:rsidRPr="00704392" w:rsidRDefault="008F20DF" w:rsidP="00704392">
      <w:pPr>
        <w:spacing w:line="240" w:lineRule="auto"/>
        <w:jc w:val="both"/>
        <w:rPr>
          <w:rFonts w:ascii="Arial" w:hAnsi="Arial" w:cs="Arial"/>
          <w:sz w:val="24"/>
          <w:szCs w:val="24"/>
        </w:rPr>
      </w:pPr>
      <w:r w:rsidRPr="00704392">
        <w:rPr>
          <w:rFonts w:ascii="Arial" w:hAnsi="Arial" w:cs="Arial"/>
          <w:sz w:val="24"/>
          <w:szCs w:val="24"/>
        </w:rPr>
        <w:t>Kanskje kan prekenen på samefolkets dag være med å gi frimodighet til å stole på at vi fak</w:t>
      </w:r>
      <w:r w:rsidR="00151A62">
        <w:rPr>
          <w:rFonts w:ascii="Arial" w:hAnsi="Arial" w:cs="Arial"/>
          <w:sz w:val="24"/>
          <w:szCs w:val="24"/>
        </w:rPr>
        <w:t>tisk er salt og lys. At vi er ka</w:t>
      </w:r>
      <w:r w:rsidRPr="00704392">
        <w:rPr>
          <w:rFonts w:ascii="Arial" w:hAnsi="Arial" w:cs="Arial"/>
          <w:sz w:val="24"/>
          <w:szCs w:val="24"/>
        </w:rPr>
        <w:t>lt til å være oss sel</w:t>
      </w:r>
      <w:r w:rsidR="00151A62">
        <w:rPr>
          <w:rFonts w:ascii="Arial" w:hAnsi="Arial" w:cs="Arial"/>
          <w:sz w:val="24"/>
          <w:szCs w:val="24"/>
        </w:rPr>
        <w:t>v, i troen på Gud. At vi er kal</w:t>
      </w:r>
      <w:r w:rsidRPr="00704392">
        <w:rPr>
          <w:rFonts w:ascii="Arial" w:hAnsi="Arial" w:cs="Arial"/>
          <w:sz w:val="24"/>
          <w:szCs w:val="24"/>
        </w:rPr>
        <w:t>t til å prege vårt samfunn og våre fellesskap. Og videre at vi er lys, og dette lyset er en refleks fra Ham so</w:t>
      </w:r>
      <w:r w:rsidR="00151A62">
        <w:rPr>
          <w:rFonts w:ascii="Arial" w:hAnsi="Arial" w:cs="Arial"/>
          <w:sz w:val="24"/>
          <w:szCs w:val="24"/>
        </w:rPr>
        <w:t xml:space="preserve">m </w:t>
      </w:r>
      <w:r w:rsidRPr="00704392">
        <w:rPr>
          <w:rFonts w:ascii="Arial" w:hAnsi="Arial" w:cs="Arial"/>
          <w:sz w:val="24"/>
          <w:szCs w:val="24"/>
        </w:rPr>
        <w:t>selv er det sanne lys.</w:t>
      </w:r>
    </w:p>
    <w:p w:rsidR="008F20DF" w:rsidRPr="00704392" w:rsidRDefault="008F20DF" w:rsidP="00704392">
      <w:pPr>
        <w:spacing w:line="240" w:lineRule="auto"/>
        <w:jc w:val="both"/>
        <w:rPr>
          <w:rFonts w:ascii="Arial" w:hAnsi="Arial" w:cs="Arial"/>
          <w:sz w:val="24"/>
          <w:szCs w:val="24"/>
        </w:rPr>
      </w:pPr>
    </w:p>
    <w:p w:rsidR="008F20DF" w:rsidRPr="00704392" w:rsidRDefault="008F20DF" w:rsidP="00704392">
      <w:pPr>
        <w:spacing w:line="240" w:lineRule="auto"/>
        <w:jc w:val="both"/>
        <w:rPr>
          <w:rFonts w:ascii="Arial" w:hAnsi="Arial" w:cs="Arial"/>
          <w:sz w:val="24"/>
          <w:szCs w:val="24"/>
        </w:rPr>
      </w:pPr>
      <w:r w:rsidRPr="00704392">
        <w:rPr>
          <w:rFonts w:ascii="Arial" w:hAnsi="Arial" w:cs="Arial"/>
          <w:sz w:val="24"/>
          <w:szCs w:val="24"/>
        </w:rPr>
        <w:t>Vi utfordres</w:t>
      </w:r>
      <w:r w:rsidR="00D83669">
        <w:rPr>
          <w:rFonts w:ascii="Arial" w:hAnsi="Arial" w:cs="Arial"/>
          <w:sz w:val="24"/>
          <w:szCs w:val="24"/>
        </w:rPr>
        <w:t xml:space="preserve"> og</w:t>
      </w:r>
      <w:r w:rsidRPr="00704392">
        <w:rPr>
          <w:rFonts w:ascii="Arial" w:hAnsi="Arial" w:cs="Arial"/>
          <w:sz w:val="24"/>
          <w:szCs w:val="24"/>
        </w:rPr>
        <w:t xml:space="preserve"> kalles til å lyse</w:t>
      </w:r>
      <w:r w:rsidR="00D83669">
        <w:rPr>
          <w:rFonts w:ascii="Arial" w:hAnsi="Arial" w:cs="Arial"/>
          <w:sz w:val="24"/>
          <w:szCs w:val="24"/>
        </w:rPr>
        <w:t>, slik</w:t>
      </w:r>
      <w:r w:rsidRPr="00704392">
        <w:rPr>
          <w:rFonts w:ascii="Arial" w:hAnsi="Arial" w:cs="Arial"/>
          <w:sz w:val="24"/>
          <w:szCs w:val="24"/>
        </w:rPr>
        <w:t xml:space="preserve"> at vi gjennom våre liv skal være lys for andre!</w:t>
      </w:r>
    </w:p>
    <w:p w:rsidR="008F20DF" w:rsidRPr="00704392" w:rsidRDefault="00D83669" w:rsidP="00704392">
      <w:pPr>
        <w:spacing w:line="240" w:lineRule="auto"/>
        <w:jc w:val="both"/>
        <w:rPr>
          <w:rFonts w:ascii="Arial" w:hAnsi="Arial" w:cs="Arial"/>
          <w:sz w:val="24"/>
          <w:szCs w:val="24"/>
        </w:rPr>
      </w:pPr>
      <w:r>
        <w:rPr>
          <w:rFonts w:ascii="Arial" w:hAnsi="Arial" w:cs="Arial"/>
          <w:sz w:val="24"/>
          <w:szCs w:val="24"/>
        </w:rPr>
        <w:t>Vi kan r</w:t>
      </w:r>
      <w:r w:rsidR="008F20DF" w:rsidRPr="00704392">
        <w:rPr>
          <w:rFonts w:ascii="Arial" w:hAnsi="Arial" w:cs="Arial"/>
          <w:sz w:val="24"/>
          <w:szCs w:val="24"/>
        </w:rPr>
        <w:t>eflektere, la lyset fra Ham selv skinne videre!</w:t>
      </w:r>
    </w:p>
    <w:p w:rsidR="00B400A0" w:rsidRPr="00704392" w:rsidRDefault="00B400A0" w:rsidP="00704392">
      <w:pPr>
        <w:spacing w:line="240" w:lineRule="auto"/>
        <w:rPr>
          <w:rFonts w:ascii="Arial" w:hAnsi="Arial" w:cs="Arial"/>
          <w:sz w:val="24"/>
          <w:szCs w:val="24"/>
        </w:rPr>
      </w:pPr>
    </w:p>
    <w:p w:rsidR="009E05A9" w:rsidRPr="00704392" w:rsidRDefault="009E05A9" w:rsidP="00704392">
      <w:pPr>
        <w:spacing w:line="240" w:lineRule="auto"/>
        <w:rPr>
          <w:rFonts w:ascii="Arial" w:hAnsi="Arial" w:cs="Arial"/>
          <w:sz w:val="24"/>
          <w:szCs w:val="24"/>
        </w:rPr>
      </w:pPr>
    </w:p>
    <w:p w:rsidR="009E05A9" w:rsidRPr="00704392" w:rsidRDefault="009E05A9" w:rsidP="00704392">
      <w:pPr>
        <w:spacing w:line="240" w:lineRule="auto"/>
        <w:rPr>
          <w:rFonts w:ascii="Arial" w:hAnsi="Arial" w:cs="Arial"/>
          <w:sz w:val="24"/>
          <w:szCs w:val="24"/>
        </w:rPr>
      </w:pPr>
      <w:r w:rsidRPr="00704392">
        <w:rPr>
          <w:rFonts w:ascii="Arial" w:hAnsi="Arial" w:cs="Arial"/>
          <w:sz w:val="24"/>
          <w:szCs w:val="24"/>
        </w:rPr>
        <w:t>TIL GUDSTJENESTEN</w:t>
      </w:r>
    </w:p>
    <w:p w:rsidR="00933E29" w:rsidRPr="00704392" w:rsidRDefault="00933E29" w:rsidP="00704392">
      <w:pPr>
        <w:spacing w:line="240" w:lineRule="auto"/>
        <w:rPr>
          <w:rFonts w:ascii="Arial" w:hAnsi="Arial" w:cs="Arial"/>
          <w:sz w:val="24"/>
          <w:szCs w:val="24"/>
        </w:rPr>
      </w:pPr>
      <w:r w:rsidRPr="00704392">
        <w:rPr>
          <w:rFonts w:ascii="Arial" w:hAnsi="Arial" w:cs="Arial"/>
          <w:sz w:val="24"/>
          <w:szCs w:val="24"/>
        </w:rPr>
        <w:t xml:space="preserve">Samisk kirkeråd har utarbeidet materiell med ressurser for gudstjeneste på Samefolkets dag, de er på følgende adresse: </w:t>
      </w:r>
      <w:hyperlink r:id="rId7" w:history="1">
        <w:r w:rsidRPr="00704392">
          <w:rPr>
            <w:rStyle w:val="Hyperkobling"/>
            <w:rFonts w:ascii="Arial" w:hAnsi="Arial" w:cs="Arial"/>
            <w:sz w:val="24"/>
            <w:szCs w:val="24"/>
          </w:rPr>
          <w:t>https://kirken.no/nb-NO/om-kirken/slik-styres-kirken/samisk-kirkeliv/gudstjenesteliv/kirkelig-markering--samenes-nasjonaldag/</w:t>
        </w:r>
      </w:hyperlink>
      <w:r w:rsidRPr="00704392">
        <w:rPr>
          <w:rFonts w:ascii="Arial" w:hAnsi="Arial" w:cs="Arial"/>
          <w:sz w:val="24"/>
          <w:szCs w:val="24"/>
        </w:rPr>
        <w:t>.</w:t>
      </w:r>
    </w:p>
    <w:p w:rsidR="00933E29" w:rsidRPr="00704392" w:rsidRDefault="00933E29" w:rsidP="00704392">
      <w:pPr>
        <w:spacing w:line="240" w:lineRule="auto"/>
        <w:rPr>
          <w:rFonts w:ascii="Arial" w:hAnsi="Arial" w:cs="Arial"/>
          <w:sz w:val="24"/>
          <w:szCs w:val="24"/>
        </w:rPr>
      </w:pPr>
      <w:r w:rsidRPr="00704392">
        <w:rPr>
          <w:rFonts w:ascii="Arial" w:hAnsi="Arial" w:cs="Arial"/>
          <w:sz w:val="24"/>
          <w:szCs w:val="24"/>
        </w:rPr>
        <w:lastRenderedPageBreak/>
        <w:t>Her er også dagens bønn, på de tre samiske språk som er i bruk i Norge. Det er viktig å nevne at Norsk Salmebok 2013 har 15 salmer på hvert av de tre samiske språkene. Flere av dem passer godt på denne dagen. For øvrig kan det være en idé å synge Kyrie på samisk. Mange menigheter i Nord-Hålogaland har det i sin lokale grunnordning. Noen liturger har kanskje frimodighet til å si nådehilsen og/eller velsignelsen på samisk</w:t>
      </w:r>
      <w:r w:rsidR="00D83669">
        <w:rPr>
          <w:rFonts w:ascii="Arial" w:hAnsi="Arial" w:cs="Arial"/>
          <w:sz w:val="24"/>
          <w:szCs w:val="24"/>
        </w:rPr>
        <w:t>, og kanskje også Herrens bønn</w:t>
      </w:r>
      <w:r w:rsidRPr="00704392">
        <w:rPr>
          <w:rFonts w:ascii="Arial" w:hAnsi="Arial" w:cs="Arial"/>
          <w:sz w:val="24"/>
          <w:szCs w:val="24"/>
        </w:rPr>
        <w:t>.</w:t>
      </w:r>
      <w:r w:rsidR="00B51804" w:rsidRPr="00704392">
        <w:rPr>
          <w:rFonts w:ascii="Arial" w:hAnsi="Arial" w:cs="Arial"/>
          <w:sz w:val="24"/>
          <w:szCs w:val="24"/>
        </w:rPr>
        <w:t xml:space="preserve"> Små saker som kan bety veldig mye for kirkegjengerne.</w:t>
      </w:r>
    </w:p>
    <w:p w:rsidR="00B51804" w:rsidRPr="00704392" w:rsidRDefault="00B51804" w:rsidP="00704392">
      <w:pPr>
        <w:spacing w:line="240" w:lineRule="auto"/>
        <w:rPr>
          <w:rFonts w:ascii="Arial" w:hAnsi="Arial" w:cs="Arial"/>
          <w:sz w:val="24"/>
          <w:szCs w:val="24"/>
        </w:rPr>
      </w:pPr>
    </w:p>
    <w:p w:rsidR="00B51804" w:rsidRPr="00704392" w:rsidRDefault="00B51804" w:rsidP="00704392">
      <w:pPr>
        <w:spacing w:line="240" w:lineRule="auto"/>
        <w:rPr>
          <w:rFonts w:ascii="Arial" w:hAnsi="Arial" w:cs="Arial"/>
          <w:sz w:val="24"/>
          <w:szCs w:val="24"/>
        </w:rPr>
      </w:pPr>
      <w:r w:rsidRPr="00704392">
        <w:rPr>
          <w:rFonts w:ascii="Arial" w:hAnsi="Arial" w:cs="Arial"/>
          <w:sz w:val="24"/>
          <w:szCs w:val="24"/>
        </w:rPr>
        <w:t>Og til slutt: let etter om det finnes noen i lokalmiljøet som kan lese tekst på samisk. Det vil ha stor verdi, ikke minst dersom det er 9. februar man markerer Samefolkets dag, samtidig som det er bibeldag.</w:t>
      </w:r>
    </w:p>
    <w:p w:rsidR="00D87868" w:rsidRPr="00704392" w:rsidRDefault="00D87868" w:rsidP="00704392">
      <w:pPr>
        <w:spacing w:line="240" w:lineRule="auto"/>
        <w:rPr>
          <w:rFonts w:ascii="Arial" w:hAnsi="Arial" w:cs="Arial"/>
          <w:sz w:val="24"/>
          <w:szCs w:val="24"/>
        </w:rPr>
      </w:pPr>
    </w:p>
    <w:p w:rsidR="00D87868" w:rsidRPr="00704392" w:rsidRDefault="00D87868" w:rsidP="00704392">
      <w:pPr>
        <w:spacing w:line="240" w:lineRule="auto"/>
        <w:rPr>
          <w:rFonts w:ascii="Arial" w:hAnsi="Arial" w:cs="Arial"/>
          <w:sz w:val="24"/>
          <w:szCs w:val="24"/>
        </w:rPr>
      </w:pPr>
    </w:p>
    <w:p w:rsidR="00D87868" w:rsidRPr="00704392" w:rsidRDefault="00D87868" w:rsidP="00704392">
      <w:pPr>
        <w:pStyle w:val="Listeavsnitt"/>
        <w:ind w:left="927"/>
        <w:rPr>
          <w:rFonts w:ascii="Arial" w:hAnsi="Arial" w:cs="Arial"/>
        </w:rPr>
      </w:pPr>
      <w:r w:rsidRPr="00704392">
        <w:rPr>
          <w:rFonts w:ascii="Arial" w:hAnsi="Arial" w:cs="Arial"/>
        </w:rPr>
        <w:t>Olav Øygard, biskop i Nord-Hålogaland bispedømme</w:t>
      </w:r>
    </w:p>
    <w:p w:rsidR="00D87868" w:rsidRPr="00704392" w:rsidRDefault="00D87868" w:rsidP="00704392">
      <w:pPr>
        <w:pStyle w:val="Listeavsnitt"/>
        <w:ind w:left="927"/>
        <w:rPr>
          <w:rFonts w:ascii="Arial" w:hAnsi="Arial" w:cs="Arial"/>
        </w:rPr>
      </w:pPr>
    </w:p>
    <w:p w:rsidR="00DC4D0D" w:rsidRDefault="00D87868" w:rsidP="00DC4D0D">
      <w:pPr>
        <w:pStyle w:val="Listeavsnitt"/>
        <w:ind w:left="927"/>
        <w:rPr>
          <w:rFonts w:ascii="Arial" w:hAnsi="Arial" w:cs="Arial"/>
        </w:rPr>
      </w:pPr>
      <w:r w:rsidRPr="00704392">
        <w:rPr>
          <w:rFonts w:ascii="Arial" w:hAnsi="Arial" w:cs="Arial"/>
        </w:rPr>
        <w:t xml:space="preserve">Mailadresse: </w:t>
      </w:r>
      <w:hyperlink r:id="rId8" w:history="1">
        <w:r w:rsidR="00DC4D0D" w:rsidRPr="00075EE6">
          <w:rPr>
            <w:rStyle w:val="Hyperkobling"/>
            <w:rFonts w:ascii="Arial" w:hAnsi="Arial" w:cs="Arial"/>
          </w:rPr>
          <w:t>Nord-Haalogaland.biskop@kirken.no</w:t>
        </w:r>
      </w:hyperlink>
    </w:p>
    <w:p w:rsidR="00DC4D0D" w:rsidRDefault="00DC4D0D" w:rsidP="00DC4D0D">
      <w:pPr>
        <w:rPr>
          <w:rFonts w:ascii="Arial" w:hAnsi="Arial" w:cs="Arial"/>
        </w:rPr>
      </w:pPr>
    </w:p>
    <w:p w:rsidR="00DC4D0D" w:rsidRDefault="00DC4D0D" w:rsidP="00DC4D0D">
      <w:pPr>
        <w:rPr>
          <w:rFonts w:ascii="Arial" w:hAnsi="Arial" w:cs="Arial"/>
        </w:rPr>
      </w:pPr>
    </w:p>
    <w:p w:rsidR="00DC4D0D" w:rsidRDefault="00DC4D0D" w:rsidP="00DC4D0D">
      <w:pPr>
        <w:rPr>
          <w:rFonts w:ascii="Arial" w:hAnsi="Arial" w:cs="Arial"/>
          <w:b/>
        </w:rPr>
      </w:pPr>
      <w:r>
        <w:rPr>
          <w:rFonts w:ascii="Arial" w:hAnsi="Arial" w:cs="Arial"/>
          <w:b/>
        </w:rPr>
        <w:t>Salmeforslag fra MFs salmekalender våren 2020:</w:t>
      </w:r>
    </w:p>
    <w:p w:rsidR="00DC4D0D" w:rsidRDefault="00DC4D0D" w:rsidP="00DC4D0D">
      <w:pPr>
        <w:rPr>
          <w:rFonts w:ascii="Arial" w:hAnsi="Arial" w:cs="Arial"/>
        </w:rPr>
      </w:pPr>
      <w:r>
        <w:rPr>
          <w:rFonts w:ascii="Arial" w:hAnsi="Arial" w:cs="Arial"/>
          <w:b/>
        </w:rPr>
        <w:tab/>
      </w:r>
      <w:r w:rsidRPr="00DC4D0D">
        <w:rPr>
          <w:rFonts w:ascii="Arial" w:hAnsi="Arial" w:cs="Arial"/>
        </w:rPr>
        <w:t>512</w:t>
      </w:r>
      <w:r>
        <w:rPr>
          <w:rFonts w:ascii="Arial" w:hAnsi="Arial" w:cs="Arial"/>
        </w:rPr>
        <w:t xml:space="preserve"> Kom Hellig Ånd med skapermakt</w:t>
      </w:r>
      <w:proofErr w:type="gramStart"/>
      <w:r>
        <w:rPr>
          <w:rFonts w:ascii="Arial" w:hAnsi="Arial" w:cs="Arial"/>
        </w:rPr>
        <w:t xml:space="preserve"> (B/</w:t>
      </w:r>
      <w:bookmarkStart w:id="0" w:name="_GoBack"/>
      <w:bookmarkEnd w:id="0"/>
      <w:r>
        <w:rPr>
          <w:rFonts w:ascii="Arial" w:hAnsi="Arial" w:cs="Arial"/>
        </w:rPr>
        <w:t>N/</w:t>
      </w:r>
      <w:proofErr w:type="spellStart"/>
      <w:r>
        <w:rPr>
          <w:rFonts w:ascii="Arial" w:hAnsi="Arial" w:cs="Arial"/>
        </w:rPr>
        <w:t>Ns</w:t>
      </w:r>
      <w:proofErr w:type="spellEnd"/>
      <w:r>
        <w:rPr>
          <w:rFonts w:ascii="Arial" w:hAnsi="Arial" w:cs="Arial"/>
        </w:rPr>
        <w:t>/</w:t>
      </w:r>
      <w:proofErr w:type="spellStart"/>
      <w:r>
        <w:rPr>
          <w:rFonts w:ascii="Arial" w:hAnsi="Arial" w:cs="Arial"/>
        </w:rPr>
        <w:t>Ls</w:t>
      </w:r>
      <w:proofErr w:type="spellEnd"/>
      <w:proofErr w:type="gramEnd"/>
    </w:p>
    <w:p w:rsidR="00DC4D0D" w:rsidRDefault="00DC4D0D" w:rsidP="00DC4D0D">
      <w:pPr>
        <w:rPr>
          <w:rFonts w:ascii="Arial" w:hAnsi="Arial" w:cs="Arial"/>
        </w:rPr>
      </w:pPr>
      <w:r>
        <w:rPr>
          <w:rFonts w:ascii="Arial" w:hAnsi="Arial" w:cs="Arial"/>
        </w:rPr>
        <w:tab/>
        <w:t>549 Herre Gud, hvor er din bolig</w:t>
      </w:r>
    </w:p>
    <w:p w:rsidR="00DC4D0D" w:rsidRDefault="00DC4D0D" w:rsidP="00DC4D0D">
      <w:pPr>
        <w:rPr>
          <w:rFonts w:ascii="Arial" w:hAnsi="Arial" w:cs="Arial"/>
        </w:rPr>
      </w:pPr>
      <w:r>
        <w:rPr>
          <w:rFonts w:ascii="Arial" w:hAnsi="Arial" w:cs="Arial"/>
        </w:rPr>
        <w:tab/>
        <w:t xml:space="preserve">537 Flammene er mange, lyset er </w:t>
      </w:r>
      <w:proofErr w:type="spellStart"/>
      <w:r>
        <w:rPr>
          <w:rFonts w:ascii="Arial" w:hAnsi="Arial" w:cs="Arial"/>
        </w:rPr>
        <w:t>eitt</w:t>
      </w:r>
      <w:proofErr w:type="spellEnd"/>
    </w:p>
    <w:p w:rsidR="00DC4D0D" w:rsidRDefault="00DC4D0D" w:rsidP="00DC4D0D">
      <w:pPr>
        <w:rPr>
          <w:rFonts w:ascii="Arial" w:hAnsi="Arial" w:cs="Arial"/>
        </w:rPr>
      </w:pPr>
      <w:r>
        <w:rPr>
          <w:rFonts w:ascii="Arial" w:hAnsi="Arial" w:cs="Arial"/>
        </w:rPr>
        <w:tab/>
        <w:t>728 Adam, kvar er du?</w:t>
      </w:r>
    </w:p>
    <w:p w:rsidR="00DC4D0D" w:rsidRDefault="00DC4D0D" w:rsidP="00DC4D0D">
      <w:pPr>
        <w:rPr>
          <w:rFonts w:ascii="Arial" w:hAnsi="Arial" w:cs="Arial"/>
        </w:rPr>
      </w:pPr>
      <w:r>
        <w:rPr>
          <w:rFonts w:ascii="Arial" w:hAnsi="Arial" w:cs="Arial"/>
        </w:rPr>
        <w:tab/>
        <w:t>598 Gud la din Ånd ved guddomsordet</w:t>
      </w:r>
    </w:p>
    <w:p w:rsidR="00DC4D0D" w:rsidRDefault="00DC4D0D" w:rsidP="00DC4D0D">
      <w:pPr>
        <w:rPr>
          <w:rFonts w:ascii="Arial" w:hAnsi="Arial" w:cs="Arial"/>
        </w:rPr>
      </w:pPr>
      <w:r>
        <w:rPr>
          <w:rFonts w:ascii="Arial" w:hAnsi="Arial" w:cs="Arial"/>
        </w:rPr>
        <w:tab/>
        <w:t>264 I tro under himmelens skyer (B/N)</w:t>
      </w:r>
    </w:p>
    <w:p w:rsidR="00DC4D0D" w:rsidRDefault="00DC4D0D" w:rsidP="00DC4D0D">
      <w:pPr>
        <w:rPr>
          <w:rFonts w:ascii="Arial" w:hAnsi="Arial" w:cs="Arial"/>
        </w:rPr>
      </w:pPr>
      <w:r>
        <w:rPr>
          <w:rFonts w:ascii="Arial" w:hAnsi="Arial" w:cs="Arial"/>
        </w:rPr>
        <w:tab/>
        <w:t xml:space="preserve">758 Lang nord under </w:t>
      </w:r>
      <w:proofErr w:type="spellStart"/>
      <w:r>
        <w:rPr>
          <w:rFonts w:ascii="Arial" w:hAnsi="Arial" w:cs="Arial"/>
        </w:rPr>
        <w:t>Storebjørnen</w:t>
      </w:r>
      <w:proofErr w:type="spellEnd"/>
      <w:r>
        <w:rPr>
          <w:rFonts w:ascii="Arial" w:hAnsi="Arial" w:cs="Arial"/>
        </w:rPr>
        <w:t xml:space="preserve"> (B/</w:t>
      </w:r>
      <w:proofErr w:type="spellStart"/>
      <w:r>
        <w:rPr>
          <w:rFonts w:ascii="Arial" w:hAnsi="Arial" w:cs="Arial"/>
        </w:rPr>
        <w:t>Ns</w:t>
      </w:r>
      <w:proofErr w:type="spellEnd"/>
      <w:r>
        <w:rPr>
          <w:rFonts w:ascii="Arial" w:hAnsi="Arial" w:cs="Arial"/>
        </w:rPr>
        <w:t>/</w:t>
      </w:r>
      <w:proofErr w:type="spellStart"/>
      <w:r>
        <w:rPr>
          <w:rFonts w:ascii="Arial" w:hAnsi="Arial" w:cs="Arial"/>
        </w:rPr>
        <w:t>Ls</w:t>
      </w:r>
      <w:proofErr w:type="spellEnd"/>
      <w:r>
        <w:rPr>
          <w:rFonts w:ascii="Arial" w:hAnsi="Arial" w:cs="Arial"/>
        </w:rPr>
        <w:t>/</w:t>
      </w:r>
      <w:proofErr w:type="spellStart"/>
      <w:r>
        <w:rPr>
          <w:rFonts w:ascii="Arial" w:hAnsi="Arial" w:cs="Arial"/>
        </w:rPr>
        <w:t>Ss</w:t>
      </w:r>
      <w:proofErr w:type="spellEnd"/>
      <w:r>
        <w:rPr>
          <w:rFonts w:ascii="Arial" w:hAnsi="Arial" w:cs="Arial"/>
        </w:rPr>
        <w:t>)</w:t>
      </w:r>
    </w:p>
    <w:p w:rsidR="00DC4D0D" w:rsidRPr="00DC4D0D" w:rsidRDefault="00DC4D0D" w:rsidP="00DC4D0D">
      <w:pPr>
        <w:rPr>
          <w:rFonts w:ascii="Arial" w:hAnsi="Arial" w:cs="Arial"/>
        </w:rPr>
      </w:pPr>
      <w:r>
        <w:rPr>
          <w:rFonts w:ascii="Arial" w:hAnsi="Arial" w:cs="Arial"/>
        </w:rPr>
        <w:tab/>
      </w:r>
    </w:p>
    <w:p w:rsidR="00B400A0" w:rsidRPr="00704392" w:rsidRDefault="00B400A0" w:rsidP="00704392">
      <w:pPr>
        <w:spacing w:line="240" w:lineRule="auto"/>
        <w:rPr>
          <w:rFonts w:ascii="Arial" w:hAnsi="Arial" w:cs="Arial"/>
          <w:sz w:val="24"/>
          <w:szCs w:val="24"/>
        </w:rPr>
      </w:pPr>
    </w:p>
    <w:sectPr w:rsidR="00B400A0" w:rsidRPr="00704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1B06"/>
    <w:multiLevelType w:val="hybridMultilevel"/>
    <w:tmpl w:val="7CD22AC2"/>
    <w:lvl w:ilvl="0" w:tplc="0414000F">
      <w:start w:val="1"/>
      <w:numFmt w:val="decimal"/>
      <w:lvlText w:val="%1."/>
      <w:lvlJc w:val="left"/>
      <w:pPr>
        <w:ind w:left="927"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540B6F2E"/>
    <w:multiLevelType w:val="hybridMultilevel"/>
    <w:tmpl w:val="7CD22AC2"/>
    <w:lvl w:ilvl="0" w:tplc="0414000F">
      <w:start w:val="1"/>
      <w:numFmt w:val="decimal"/>
      <w:lvlText w:val="%1."/>
      <w:lvlJc w:val="left"/>
      <w:pPr>
        <w:ind w:left="927"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6B5B5C24"/>
    <w:multiLevelType w:val="hybridMultilevel"/>
    <w:tmpl w:val="92B6C772"/>
    <w:lvl w:ilvl="0" w:tplc="88DCFBBA">
      <w:start w:val="2"/>
      <w:numFmt w:val="decimal"/>
      <w:lvlText w:val="%1."/>
      <w:lvlJc w:val="left"/>
      <w:pPr>
        <w:ind w:left="927" w:hanging="360"/>
      </w:pPr>
      <w:rPr>
        <w:rFonts w:hint="default"/>
        <w:sz w:val="22"/>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A0"/>
    <w:rsid w:val="000D012A"/>
    <w:rsid w:val="000F42DF"/>
    <w:rsid w:val="00106F1A"/>
    <w:rsid w:val="00151A62"/>
    <w:rsid w:val="001D20B8"/>
    <w:rsid w:val="00221F63"/>
    <w:rsid w:val="0030288F"/>
    <w:rsid w:val="003E3189"/>
    <w:rsid w:val="00522E3C"/>
    <w:rsid w:val="005322A8"/>
    <w:rsid w:val="00544ADD"/>
    <w:rsid w:val="00584C1C"/>
    <w:rsid w:val="00632AE0"/>
    <w:rsid w:val="00704392"/>
    <w:rsid w:val="007263C3"/>
    <w:rsid w:val="00804807"/>
    <w:rsid w:val="0082137B"/>
    <w:rsid w:val="008A4A51"/>
    <w:rsid w:val="008F20DF"/>
    <w:rsid w:val="00933E29"/>
    <w:rsid w:val="009E05A9"/>
    <w:rsid w:val="00A27020"/>
    <w:rsid w:val="00A60800"/>
    <w:rsid w:val="00B3297F"/>
    <w:rsid w:val="00B400A0"/>
    <w:rsid w:val="00B51804"/>
    <w:rsid w:val="00D83669"/>
    <w:rsid w:val="00D87868"/>
    <w:rsid w:val="00DC4D0D"/>
    <w:rsid w:val="00E35446"/>
    <w:rsid w:val="00EE352F"/>
    <w:rsid w:val="00F55C7C"/>
    <w:rsid w:val="00F64290"/>
    <w:rsid w:val="00F95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5">
    <w:name w:val="heading 5"/>
    <w:basedOn w:val="Normal"/>
    <w:link w:val="Overskrift5Tegn"/>
    <w:uiPriority w:val="9"/>
    <w:qFormat/>
    <w:rsid w:val="00EE352F"/>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22A8"/>
    <w:pPr>
      <w:spacing w:after="0" w:line="240" w:lineRule="auto"/>
      <w:ind w:left="720"/>
      <w:contextualSpacing/>
    </w:pPr>
    <w:rPr>
      <w:rFonts w:ascii="Times New Roman" w:hAnsi="Times New Roman" w:cs="Times New Roman"/>
      <w:sz w:val="24"/>
      <w:szCs w:val="24"/>
    </w:rPr>
  </w:style>
  <w:style w:type="character" w:customStyle="1" w:styleId="highlight">
    <w:name w:val="highlight"/>
    <w:basedOn w:val="Standardskriftforavsnitt"/>
    <w:rsid w:val="00EE352F"/>
  </w:style>
  <w:style w:type="character" w:customStyle="1" w:styleId="Overskrift5Tegn">
    <w:name w:val="Overskrift 5 Tegn"/>
    <w:basedOn w:val="Standardskriftforavsnitt"/>
    <w:link w:val="Overskrift5"/>
    <w:uiPriority w:val="9"/>
    <w:rsid w:val="00EE352F"/>
    <w:rPr>
      <w:rFonts w:ascii="Times New Roman" w:eastAsia="Times New Roman" w:hAnsi="Times New Roman" w:cs="Times New Roman"/>
      <w:b/>
      <w:bCs/>
      <w:sz w:val="20"/>
      <w:szCs w:val="20"/>
      <w:lang w:eastAsia="nb-NO"/>
    </w:rPr>
  </w:style>
  <w:style w:type="character" w:styleId="Hyperkobling">
    <w:name w:val="Hyperlink"/>
    <w:basedOn w:val="Standardskriftforavsnitt"/>
    <w:uiPriority w:val="99"/>
    <w:unhideWhenUsed/>
    <w:rsid w:val="00EE35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5">
    <w:name w:val="heading 5"/>
    <w:basedOn w:val="Normal"/>
    <w:link w:val="Overskrift5Tegn"/>
    <w:uiPriority w:val="9"/>
    <w:qFormat/>
    <w:rsid w:val="00EE352F"/>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22A8"/>
    <w:pPr>
      <w:spacing w:after="0" w:line="240" w:lineRule="auto"/>
      <w:ind w:left="720"/>
      <w:contextualSpacing/>
    </w:pPr>
    <w:rPr>
      <w:rFonts w:ascii="Times New Roman" w:hAnsi="Times New Roman" w:cs="Times New Roman"/>
      <w:sz w:val="24"/>
      <w:szCs w:val="24"/>
    </w:rPr>
  </w:style>
  <w:style w:type="character" w:customStyle="1" w:styleId="highlight">
    <w:name w:val="highlight"/>
    <w:basedOn w:val="Standardskriftforavsnitt"/>
    <w:rsid w:val="00EE352F"/>
  </w:style>
  <w:style w:type="character" w:customStyle="1" w:styleId="Overskrift5Tegn">
    <w:name w:val="Overskrift 5 Tegn"/>
    <w:basedOn w:val="Standardskriftforavsnitt"/>
    <w:link w:val="Overskrift5"/>
    <w:uiPriority w:val="9"/>
    <w:rsid w:val="00EE352F"/>
    <w:rPr>
      <w:rFonts w:ascii="Times New Roman" w:eastAsia="Times New Roman" w:hAnsi="Times New Roman" w:cs="Times New Roman"/>
      <w:b/>
      <w:bCs/>
      <w:sz w:val="20"/>
      <w:szCs w:val="20"/>
      <w:lang w:eastAsia="nb-NO"/>
    </w:rPr>
  </w:style>
  <w:style w:type="character" w:styleId="Hyperkobling">
    <w:name w:val="Hyperlink"/>
    <w:basedOn w:val="Standardskriftforavsnitt"/>
    <w:uiPriority w:val="99"/>
    <w:unhideWhenUsed/>
    <w:rsid w:val="00EE3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44693">
      <w:bodyDiv w:val="1"/>
      <w:marLeft w:val="0"/>
      <w:marRight w:val="0"/>
      <w:marTop w:val="0"/>
      <w:marBottom w:val="0"/>
      <w:divBdr>
        <w:top w:val="none" w:sz="0" w:space="0" w:color="auto"/>
        <w:left w:val="none" w:sz="0" w:space="0" w:color="auto"/>
        <w:bottom w:val="none" w:sz="0" w:space="0" w:color="auto"/>
        <w:right w:val="none" w:sz="0" w:space="0" w:color="auto"/>
      </w:divBdr>
    </w:div>
    <w:div w:id="20178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Haalogaland.biskop@kirken.no" TargetMode="External"/><Relationship Id="rId3" Type="http://schemas.microsoft.com/office/2007/relationships/stylesWithEffects" Target="stylesWithEffects.xml"/><Relationship Id="rId7" Type="http://schemas.openxmlformats.org/officeDocument/2006/relationships/hyperlink" Target="https://kirken.no/nb-NO/om-kirken/slik-styres-kirken/samisk-kirkeliv/gudstjenesteliv/kirkelig-markering--samenes-nasjonald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a.bibel.no/bibel/N11BMD/LUK.2.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1399</Words>
  <Characters>7417</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Åsmund Aksnes</cp:lastModifiedBy>
  <cp:revision>25</cp:revision>
  <dcterms:created xsi:type="dcterms:W3CDTF">2019-12-02T14:30:00Z</dcterms:created>
  <dcterms:modified xsi:type="dcterms:W3CDTF">2019-12-16T12:16:00Z</dcterms:modified>
</cp:coreProperties>
</file>